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64A7" w14:textId="77777777" w:rsidR="0004277B" w:rsidRPr="00B74082" w:rsidRDefault="00675274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  <w:t>ПРОЄКТ</w:t>
      </w:r>
    </w:p>
    <w:p w14:paraId="1721484A" w14:textId="77777777" w:rsidR="0004277B" w:rsidRPr="00B74082" w:rsidRDefault="0004277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14:paraId="72DF0ED4" w14:textId="77777777" w:rsidR="0004277B" w:rsidRPr="00B74082" w:rsidRDefault="0004277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14:paraId="7248D3F2" w14:textId="77777777" w:rsidR="0004277B" w:rsidRPr="00B74082" w:rsidRDefault="0004277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14:paraId="6EF7F1B5" w14:textId="77777777" w:rsidR="0004277B" w:rsidRPr="006C5D71" w:rsidRDefault="0004277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900A444" w14:textId="77777777" w:rsidR="0004277B" w:rsidRPr="00B74082" w:rsidRDefault="0004277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8AA93C0" w14:textId="77777777" w:rsidR="0004277B" w:rsidRPr="00B74082" w:rsidRDefault="0004277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2F31ECA" w14:textId="77777777" w:rsidR="0004277B" w:rsidRPr="00B74082" w:rsidRDefault="0004277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3F116C1" w14:textId="77777777" w:rsidR="003F2F8B" w:rsidRPr="00B74082" w:rsidRDefault="003F2F8B" w:rsidP="00421A2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74082" w:rsidRPr="00B74082" w14:paraId="73EA6EBF" w14:textId="77777777" w:rsidTr="006C5D71">
        <w:trPr>
          <w:trHeight w:val="2292"/>
        </w:trPr>
        <w:tc>
          <w:tcPr>
            <w:tcW w:w="4106" w:type="dxa"/>
            <w:shd w:val="clear" w:color="auto" w:fill="auto"/>
          </w:tcPr>
          <w:p w14:paraId="0302CF32" w14:textId="77777777" w:rsidR="003F2F8B" w:rsidRPr="006C5D71" w:rsidRDefault="003F2F8B" w:rsidP="00421A2F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14:paraId="16E7BCD0" w14:textId="77777777" w:rsidR="006C5D71" w:rsidRDefault="00901926" w:rsidP="00421A2F">
            <w:pPr>
              <w:tabs>
                <w:tab w:val="left" w:pos="3713"/>
                <w:tab w:val="left" w:pos="4253"/>
              </w:tabs>
              <w:spacing w:after="0" w:line="240" w:lineRule="auto"/>
              <w:ind w:right="18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 </w:t>
            </w:r>
            <w:r w:rsidR="00CC1E67"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організацію </w:t>
            </w:r>
            <w:r w:rsidR="009813FF"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харчування </w:t>
            </w:r>
          </w:p>
          <w:p w14:paraId="095C8B3A" w14:textId="0D6F3C46" w:rsidR="006C5D71" w:rsidRDefault="009813FF" w:rsidP="00421A2F">
            <w:pPr>
              <w:spacing w:after="0" w:line="240" w:lineRule="auto"/>
              <w:ind w:right="18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 </w:t>
            </w:r>
            <w:r w:rsidR="004A7B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встановлення розміру</w:t>
            </w:r>
          </w:p>
          <w:p w14:paraId="5D6B2EAC" w14:textId="2D7A0E10" w:rsidR="00901926" w:rsidRPr="006C5D71" w:rsidRDefault="00901926" w:rsidP="00421A2F">
            <w:pPr>
              <w:tabs>
                <w:tab w:val="left" w:pos="3713"/>
                <w:tab w:val="left" w:pos="4253"/>
              </w:tabs>
              <w:spacing w:after="0" w:line="240" w:lineRule="auto"/>
              <w:ind w:right="18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плати за харчування дітей у</w:t>
            </w:r>
            <w:r w:rsidR="008026B4"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комунальних закладах дошкільної освіти і </w:t>
            </w:r>
            <w:r w:rsidR="0023222A" w:rsidRPr="00606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дошкільних підрозділах </w:t>
            </w:r>
            <w:r w:rsidR="004E17D7" w:rsidRPr="00606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закладів загальної середньої освіти</w:t>
            </w:r>
            <w:r w:rsidR="006C5D71" w:rsidRPr="00606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Святошинсько</w:t>
            </w:r>
            <w:r w:rsidR="00E52113"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</w:t>
            </w:r>
            <w:r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</w:t>
            </w:r>
            <w:r w:rsidR="00E52113"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міста </w:t>
            </w:r>
            <w:r w:rsidR="009813FF"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6C5D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иєва </w:t>
            </w:r>
          </w:p>
        </w:tc>
      </w:tr>
    </w:tbl>
    <w:p w14:paraId="03A795AB" w14:textId="77777777" w:rsidR="0004277B" w:rsidRPr="00B74082" w:rsidRDefault="0004277B" w:rsidP="00421A2F">
      <w:pPr>
        <w:tabs>
          <w:tab w:val="left" w:pos="3828"/>
          <w:tab w:val="left" w:pos="4253"/>
        </w:tabs>
        <w:spacing w:after="0" w:line="240" w:lineRule="auto"/>
        <w:ind w:right="609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F257366" w14:textId="77777777" w:rsidR="0004277B" w:rsidRPr="00B74082" w:rsidRDefault="0004277B" w:rsidP="00421A2F">
      <w:pPr>
        <w:tabs>
          <w:tab w:val="left" w:pos="851"/>
          <w:tab w:val="left" w:pos="3828"/>
          <w:tab w:val="left" w:pos="864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8126FC1" w14:textId="299640A2" w:rsidR="00C03800" w:rsidRPr="00C128B7" w:rsidRDefault="00901926" w:rsidP="00421A2F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082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C03800" w:rsidRPr="000E547C">
        <w:rPr>
          <w:rFonts w:ascii="Times New Roman" w:eastAsia="Calibri" w:hAnsi="Times New Roman" w:cs="Times New Roman"/>
          <w:sz w:val="28"/>
          <w:szCs w:val="28"/>
        </w:rPr>
        <w:t>Відповідно до статей 6, 41 Закону України «Про місцеві державні адміністрації», статті 56 Закону України «Про освіту»,</w:t>
      </w:r>
      <w:r w:rsidR="009813FF" w:rsidRPr="000E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690" w:rsidRPr="000E547C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C03800" w:rsidRPr="000E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690" w:rsidRPr="000E547C">
        <w:rPr>
          <w:rFonts w:ascii="Times New Roman" w:eastAsia="Calibri" w:hAnsi="Times New Roman" w:cs="Times New Roman"/>
          <w:sz w:val="28"/>
          <w:szCs w:val="28"/>
        </w:rPr>
        <w:t xml:space="preserve">33, </w:t>
      </w:r>
      <w:r w:rsidR="00C03800" w:rsidRPr="000E547C">
        <w:rPr>
          <w:rFonts w:ascii="Times New Roman" w:eastAsia="Calibri" w:hAnsi="Times New Roman" w:cs="Times New Roman"/>
          <w:sz w:val="28"/>
          <w:szCs w:val="28"/>
        </w:rPr>
        <w:t xml:space="preserve">35 Закону України «Про дошкільну освіту», </w:t>
      </w:r>
      <w:r w:rsidR="00A90314" w:rsidRPr="000E547C">
        <w:rPr>
          <w:rFonts w:ascii="Times New Roman" w:eastAsia="Calibri" w:hAnsi="Times New Roman" w:cs="Times New Roman"/>
          <w:sz w:val="28"/>
          <w:szCs w:val="28"/>
        </w:rPr>
        <w:t xml:space="preserve">статей 5, 6, Закону України «Про охорону дитинства», </w:t>
      </w:r>
      <w:r w:rsidR="00C03800" w:rsidRPr="000E547C">
        <w:rPr>
          <w:rFonts w:ascii="Times New Roman" w:eastAsia="Calibri" w:hAnsi="Times New Roman" w:cs="Times New Roman"/>
          <w:sz w:val="28"/>
          <w:szCs w:val="28"/>
        </w:rPr>
        <w:t>статті</w:t>
      </w:r>
      <w:r w:rsidR="00974240" w:rsidRPr="000E547C">
        <w:rPr>
          <w:rFonts w:ascii="Times New Roman" w:eastAsia="Calibri" w:hAnsi="Times New Roman" w:cs="Times New Roman"/>
          <w:sz w:val="28"/>
          <w:szCs w:val="28"/>
        </w:rPr>
        <w:t> </w:t>
      </w:r>
      <w:r w:rsidR="00C03800" w:rsidRPr="000E547C">
        <w:rPr>
          <w:rFonts w:ascii="Times New Roman" w:eastAsia="Calibri" w:hAnsi="Times New Roman" w:cs="Times New Roman"/>
          <w:sz w:val="28"/>
          <w:szCs w:val="28"/>
        </w:rPr>
        <w:t>7 Закону України «Про забезпечення прав і свобод внутрішньо переміщених осіб»,</w:t>
      </w:r>
      <w:r w:rsidR="00AD5ECA" w:rsidRPr="000E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690" w:rsidRPr="000E547C">
        <w:rPr>
          <w:rFonts w:ascii="Times New Roman" w:eastAsia="Calibri" w:hAnsi="Times New Roman" w:cs="Times New Roman"/>
          <w:sz w:val="28"/>
          <w:szCs w:val="28"/>
        </w:rPr>
        <w:t>статей 10, 15 Закону України «</w:t>
      </w:r>
      <w:r w:rsidR="005D1690" w:rsidRPr="000E5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статус ветеранів війни, гарантії їх соціального захисту»</w:t>
      </w:r>
      <w:r w:rsidR="00075B1B" w:rsidRPr="000E5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5D1690" w:rsidRPr="000E5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5ECA" w:rsidRPr="0038504B">
        <w:rPr>
          <w:rFonts w:ascii="Times New Roman" w:eastAsia="Calibri" w:hAnsi="Times New Roman" w:cs="Times New Roman"/>
          <w:sz w:val="28"/>
          <w:szCs w:val="28"/>
        </w:rPr>
        <w:t>постанов Кабінету Міністрів України</w:t>
      </w:r>
      <w:r w:rsidR="000E547C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від 26 серпня 2002 року № 1243 «Про невідкладні питання діяльності дошкільних та інтернатних навчальних закладів» (із змінами),</w:t>
      </w:r>
      <w:r w:rsidR="000E547C" w:rsidRPr="0038504B">
        <w:rPr>
          <w:rFonts w:ascii="Times New Roman" w:eastAsia="Calibri" w:hAnsi="Times New Roman" w:cs="Times New Roman"/>
          <w:sz w:val="28"/>
          <w:szCs w:val="28"/>
        </w:rPr>
        <w:t xml:space="preserve"> від 02 лютого 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</w:t>
      </w:r>
      <w:r w:rsidR="000E547C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надання яких звільняються від обкладення податком на додану вартість» (із змінами), </w:t>
      </w:r>
      <w:r w:rsidR="00A90314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від</w:t>
      </w:r>
      <w:r w:rsidR="00974240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</w:t>
      </w:r>
      <w:r w:rsidR="00A90314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24</w:t>
      </w:r>
      <w:r w:rsidR="00974240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</w:t>
      </w:r>
      <w:r w:rsidR="00A90314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березня 2021 року № 305 «Про затвердження норм та Порядку організації харчування у закладах освіти та дитячих </w:t>
      </w:r>
      <w:r w:rsidR="00A90314" w:rsidRPr="0038504B">
        <w:rPr>
          <w:rFonts w:ascii="Times New Roman" w:eastAsia="Calibri" w:hAnsi="Times New Roman" w:cs="Times New Roman"/>
          <w:sz w:val="28"/>
          <w:szCs w:val="28"/>
        </w:rPr>
        <w:t>закладах оздоровлення та відпочинку»</w:t>
      </w:r>
      <w:r w:rsidR="0038504B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(із змінами)</w:t>
      </w:r>
      <w:r w:rsidR="00A90314" w:rsidRPr="003850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наказу Міністерства освіти і науки України від 21 листопада</w:t>
      </w:r>
      <w:r w:rsidR="00D0407C" w:rsidRPr="003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2002 року № 667 «Про затвердження Порядку встановлення плати для батьків за перебування дітей у державних і комунальних</w:t>
      </w:r>
      <w:r w:rsidR="00840E95" w:rsidRPr="003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дошкільних</w:t>
      </w:r>
      <w:r w:rsidR="00840E95" w:rsidRPr="003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та</w:t>
      </w:r>
      <w:r w:rsidR="00840E95" w:rsidRPr="003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інтернатних</w:t>
      </w:r>
      <w:r w:rsidR="00840E95" w:rsidRPr="003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навчальних</w:t>
      </w:r>
      <w:r w:rsidR="00840E95" w:rsidRPr="003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закладах»,</w:t>
      </w:r>
      <w:r w:rsidR="00840E95" w:rsidRPr="0038504B">
        <w:rPr>
          <w:rFonts w:ascii="Times New Roman" w:eastAsia="Calibri" w:hAnsi="Times New Roman" w:cs="Times New Roman"/>
          <w:sz w:val="28"/>
          <w:szCs w:val="28"/>
        </w:rPr>
        <w:t xml:space="preserve"> зареєстрованого</w:t>
      </w:r>
      <w:r w:rsidR="00694FCA" w:rsidRPr="0038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в Міністерстві юстиції України 06 грудня 2002 року за №</w:t>
      </w:r>
      <w:r w:rsidR="00D0407C" w:rsidRPr="0038504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>953/7241</w:t>
      </w:r>
      <w:r w:rsidR="0038504B" w:rsidRPr="0038504B">
        <w:rPr>
          <w:rFonts w:ascii="Times New Roman" w:eastAsia="Calibri" w:hAnsi="Times New Roman" w:cs="Times New Roman"/>
          <w:sz w:val="28"/>
          <w:szCs w:val="28"/>
        </w:rPr>
        <w:t xml:space="preserve"> (із змінами)</w:t>
      </w:r>
      <w:r w:rsidR="00200571" w:rsidRPr="003850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="00C03800" w:rsidRPr="006414CF">
        <w:rPr>
          <w:rFonts w:ascii="Times New Roman" w:eastAsia="Calibri" w:hAnsi="Times New Roman" w:cs="Times New Roman"/>
          <w:sz w:val="28"/>
          <w:szCs w:val="28"/>
        </w:rPr>
        <w:t xml:space="preserve">ішень Київської міської ради 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від 09 жовтня 2014 року №</w:t>
      </w:r>
      <w:r w:rsidR="00BA06AD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271/271 «Про надання додаткових пільг та гарантій </w:t>
      </w:r>
      <w:r w:rsidR="00AD5ECA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киянам</w:t>
      </w:r>
      <w:r w:rsidR="00840E95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AD5ECA" w:rsidRPr="006414CF">
        <w:rPr>
          <w:rFonts w:ascii="Times New Roman" w:eastAsia="Calibri" w:hAnsi="Times New Roman" w:cs="Times New Roman"/>
          <w:sz w:val="28"/>
          <w:szCs w:val="28"/>
        </w:rPr>
        <w:t>–</w:t>
      </w:r>
      <w:r w:rsidR="00840E95" w:rsidRPr="006414CF">
        <w:rPr>
          <w:rFonts w:ascii="Times New Roman" w:eastAsia="Calibri" w:hAnsi="Times New Roman" w:cs="Times New Roman"/>
          <w:sz w:val="28"/>
          <w:szCs w:val="28"/>
        </w:rPr>
        <w:t> 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учасникам антитерористичної операції та членам їх сімей» (</w:t>
      </w:r>
      <w:r w:rsidR="008A070A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редакції рішення Київської міської ради від</w:t>
      </w:r>
      <w:r w:rsidR="00C64FC7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23 липня 2020</w:t>
      </w:r>
      <w:r w:rsidR="00FD7EBF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64FC7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року № 52/9131</w:t>
      </w:r>
      <w:r w:rsidR="00490301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)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, від 03 березня 2016 року №</w:t>
      </w:r>
      <w:r w:rsidR="00BA06AD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118/118 «Про надання додаткових пільг та гарантій сім’ям киян</w:t>
      </w:r>
      <w:r w:rsidR="005144DC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6414CF">
        <w:rPr>
          <w:rFonts w:ascii="Times New Roman" w:eastAsia="Calibri" w:hAnsi="Times New Roman" w:cs="Times New Roman"/>
          <w:sz w:val="28"/>
          <w:szCs w:val="28"/>
        </w:rPr>
        <w:t>–</w:t>
      </w:r>
      <w:r w:rsidR="005144DC" w:rsidRPr="006414CF">
        <w:rPr>
          <w:rFonts w:ascii="Times New Roman" w:eastAsia="Calibri" w:hAnsi="Times New Roman" w:cs="Times New Roman"/>
          <w:sz w:val="28"/>
          <w:szCs w:val="28"/>
        </w:rPr>
        <w:t> 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Героїв Небесної Сотні та киянам</w:t>
      </w:r>
      <w:r w:rsidR="00840E95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6414CF">
        <w:rPr>
          <w:rFonts w:ascii="Times New Roman" w:eastAsia="Calibri" w:hAnsi="Times New Roman" w:cs="Times New Roman"/>
          <w:sz w:val="28"/>
          <w:szCs w:val="28"/>
        </w:rPr>
        <w:t>–</w:t>
      </w:r>
      <w:r w:rsidR="005144DC" w:rsidRPr="00641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(у редакції рішення Київської міської </w:t>
      </w:r>
      <w:r w:rsidR="00A821A4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ради від 24 жовтня 2019</w:t>
      </w:r>
      <w:r w:rsidR="00B67899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року </w:t>
      </w:r>
      <w:r w:rsidR="00A821A4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№ 15/7588</w:t>
      </w:r>
      <w:r w:rsidR="00C03800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), </w:t>
      </w:r>
      <w:r w:rsidR="00C03800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від </w:t>
      </w:r>
      <w:r w:rsidR="00814057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0</w:t>
      </w:r>
      <w:r w:rsidR="00DF20AC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9</w:t>
      </w:r>
      <w:r w:rsidR="00C03800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грудня 202</w:t>
      </w:r>
      <w:r w:rsidR="00DF20AC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="00C03800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року</w:t>
      </w:r>
      <w:r w:rsidR="00694FCA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03800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№</w:t>
      </w:r>
      <w:r w:rsidR="00516DD6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3704/3745 </w:t>
      </w:r>
      <w:r w:rsidR="00C03800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«Про бюджет міста Києва на 202</w:t>
      </w:r>
      <w:r w:rsidR="00DF20AC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="00C03800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рік»,</w:t>
      </w:r>
      <w:r w:rsidR="00BA06AD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814057" w:rsidRPr="00814057">
        <w:rPr>
          <w:rFonts w:ascii="Times New Roman" w:hAnsi="Times New Roman"/>
          <w:sz w:val="28"/>
          <w:szCs w:val="28"/>
        </w:rPr>
        <w:t xml:space="preserve">розпорядження виконавчого органу Київської міської </w:t>
      </w:r>
      <w:r w:rsidR="00814057" w:rsidRPr="00814057">
        <w:rPr>
          <w:rFonts w:ascii="Times New Roman" w:hAnsi="Times New Roman"/>
          <w:sz w:val="28"/>
          <w:szCs w:val="28"/>
        </w:rPr>
        <w:lastRenderedPageBreak/>
        <w:t>ради (Київської місь</w:t>
      </w:r>
      <w:r w:rsidR="00814057">
        <w:rPr>
          <w:rFonts w:ascii="Times New Roman" w:hAnsi="Times New Roman"/>
          <w:sz w:val="28"/>
          <w:szCs w:val="28"/>
        </w:rPr>
        <w:t>кої державної адміністрації) від 31 січня 2011 року № 121 «</w:t>
      </w:r>
      <w:r w:rsidR="005368F1">
        <w:rPr>
          <w:rFonts w:ascii="Times New Roman" w:hAnsi="Times New Roman"/>
          <w:sz w:val="28"/>
          <w:szCs w:val="28"/>
        </w:rPr>
        <w:t>Про реалізацію районними в місті Києві державними адміністраціями окремих повноважень» (із змінами</w:t>
      </w:r>
      <w:r w:rsidR="005368F1" w:rsidRPr="00A5087D">
        <w:rPr>
          <w:rFonts w:ascii="Times New Roman" w:hAnsi="Times New Roman"/>
          <w:sz w:val="28"/>
          <w:szCs w:val="28"/>
        </w:rPr>
        <w:t xml:space="preserve">), </w:t>
      </w:r>
      <w:r w:rsidR="00C03800" w:rsidRPr="00A5087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 метою</w:t>
      </w:r>
      <w:r w:rsidR="005368F1" w:rsidRPr="00A5087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забезпечення</w:t>
      </w:r>
      <w:r w:rsidR="008A070A" w:rsidRPr="00A5087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03800" w:rsidRPr="00A5087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харчування дітей у комунальних закладах дошкільної освіти</w:t>
      </w:r>
      <w:r w:rsidR="00B8148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і </w:t>
      </w:r>
      <w:r w:rsidR="008A529E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дошкільних підрозділах закладів загальної середньої освіти </w:t>
      </w:r>
      <w:r w:rsidR="00C64FC7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Святошинсько</w:t>
      </w:r>
      <w:r w:rsidR="008A070A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="00C64FC7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район</w:t>
      </w:r>
      <w:r w:rsidR="008A070A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="00C03800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міста Києва</w:t>
      </w:r>
    </w:p>
    <w:p w14:paraId="1B664C2B" w14:textId="77777777" w:rsidR="005368F1" w:rsidRPr="006A77B0" w:rsidRDefault="005368F1" w:rsidP="00421A2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14:paraId="3656076C" w14:textId="3496E1EF" w:rsidR="0004277B" w:rsidRPr="008939B8" w:rsidRDefault="00E52134" w:rsidP="00421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  <w:r w:rsidRPr="008939B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ЗОБОВ’ЯЗУЮ</w:t>
      </w:r>
      <w:r w:rsidR="0090745D" w:rsidRPr="008939B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1D677894" w14:textId="77777777" w:rsidR="009C36FC" w:rsidRPr="008939B8" w:rsidRDefault="009C36FC" w:rsidP="0042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795E35BC" w14:textId="38DEC4C2" w:rsidR="00C857B9" w:rsidRPr="00194A01" w:rsidRDefault="0004277B" w:rsidP="00421A2F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9B8">
        <w:rPr>
          <w:rFonts w:ascii="Times New Roman" w:hAnsi="Times New Roman" w:cs="Times New Roman"/>
          <w:sz w:val="28"/>
          <w:szCs w:val="28"/>
        </w:rPr>
        <w:t>1.</w:t>
      </w:r>
      <w:r w:rsidR="00273B05" w:rsidRPr="008939B8">
        <w:rPr>
          <w:rFonts w:ascii="Times New Roman" w:hAnsi="Times New Roman" w:cs="Times New Roman"/>
          <w:sz w:val="28"/>
          <w:szCs w:val="28"/>
        </w:rPr>
        <w:t xml:space="preserve"> </w:t>
      </w:r>
      <w:r w:rsidR="00326DED" w:rsidRPr="00194A01">
        <w:rPr>
          <w:rFonts w:ascii="Times New Roman" w:hAnsi="Times New Roman" w:cs="Times New Roman"/>
          <w:sz w:val="28"/>
          <w:szCs w:val="28"/>
        </w:rPr>
        <w:t xml:space="preserve">Встановити розмір плати для батьків або осіб, які їх замінюють, за харчування дітей у </w:t>
      </w:r>
      <w:r w:rsidR="005F551A" w:rsidRPr="00194A0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комунальних закладах дошкільної освіти і </w:t>
      </w:r>
      <w:r w:rsidR="00326DED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дошкільних підрозділах </w:t>
      </w:r>
      <w:r w:rsidR="004B563D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закладів загальної середньої освіти </w:t>
      </w:r>
      <w:r w:rsidR="005F551A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Святошинського району міста Києва</w:t>
      </w:r>
      <w:r w:rsidR="004F16FE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(далі – заклади дошкільної освіти)</w:t>
      </w:r>
      <w:r w:rsidR="00326DED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, на основі вартості </w:t>
      </w:r>
      <w:r w:rsidR="00326DED" w:rsidRPr="00C128B7">
        <w:rPr>
          <w:rFonts w:ascii="Times New Roman" w:hAnsi="Times New Roman" w:cs="Times New Roman"/>
          <w:sz w:val="28"/>
          <w:szCs w:val="28"/>
        </w:rPr>
        <w:t>харчування</w:t>
      </w:r>
      <w:r w:rsidR="00EE66C1" w:rsidRPr="00C128B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E66C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відповідно</w:t>
      </w:r>
      <w:r w:rsidR="003B678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до</w:t>
      </w:r>
      <w:r w:rsidR="00A5087D" w:rsidRPr="00194A0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норм харчування з урахуванням режиму (кратності)</w:t>
      </w:r>
      <w:r w:rsidR="00FE7FA4" w:rsidRPr="00194A0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харчу</w:t>
      </w:r>
      <w:r w:rsidR="00326DED" w:rsidRPr="00194A0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вання</w:t>
      </w:r>
      <w:r w:rsidR="002E64F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E7FA4" w:rsidRPr="00194A01">
        <w:rPr>
          <w:rFonts w:ascii="Times New Roman" w:hAnsi="Times New Roman" w:cs="Times New Roman"/>
          <w:sz w:val="28"/>
          <w:szCs w:val="28"/>
        </w:rPr>
        <w:t>для однієї дитини на один день</w:t>
      </w:r>
      <w:r w:rsidR="00426A37" w:rsidRPr="00194A01">
        <w:rPr>
          <w:rFonts w:ascii="Times New Roman" w:hAnsi="Times New Roman" w:cs="Times New Roman"/>
          <w:sz w:val="28"/>
          <w:szCs w:val="28"/>
        </w:rPr>
        <w:t>:</w:t>
      </w:r>
      <w:bookmarkStart w:id="0" w:name="_Hlk93415197"/>
    </w:p>
    <w:p w14:paraId="63226DA0" w14:textId="77777777" w:rsid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</w:pPr>
    </w:p>
    <w:p w14:paraId="773A2A51" w14:textId="70395944" w:rsidR="00C857B9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 xml:space="preserve">1) </w:t>
      </w:r>
      <w:r w:rsidR="00C857B9" w:rsidRPr="000339D4">
        <w:rPr>
          <w:color w:val="auto"/>
        </w:rPr>
        <w:t xml:space="preserve">дітей вікової групи </w:t>
      </w:r>
      <w:bookmarkEnd w:id="0"/>
      <w:r w:rsidR="00C857B9" w:rsidRPr="000339D4">
        <w:rPr>
          <w:color w:val="auto"/>
        </w:rPr>
        <w:t xml:space="preserve">1-4 роки –  </w:t>
      </w:r>
      <w:bookmarkStart w:id="1" w:name="_Hlk93415209"/>
      <w:r w:rsidR="00C857B9" w:rsidRPr="000339D4">
        <w:rPr>
          <w:color w:val="auto"/>
        </w:rPr>
        <w:t>66,89 грн на день;</w:t>
      </w:r>
      <w:bookmarkEnd w:id="1"/>
    </w:p>
    <w:p w14:paraId="24A38C5A" w14:textId="77777777" w:rsidR="000339D4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</w:p>
    <w:p w14:paraId="0E686E61" w14:textId="53DC6BD9" w:rsidR="00C857B9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 xml:space="preserve">2) </w:t>
      </w:r>
      <w:r w:rsidR="00C857B9" w:rsidRPr="000339D4">
        <w:rPr>
          <w:color w:val="auto"/>
        </w:rPr>
        <w:t>дітей вікової групи 4-6 (7) років – 88,40 грн на день;</w:t>
      </w:r>
    </w:p>
    <w:p w14:paraId="153C8D02" w14:textId="77777777" w:rsidR="000339D4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</w:p>
    <w:p w14:paraId="7ADE8000" w14:textId="653A3ED6" w:rsidR="00C857B9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 xml:space="preserve">3) </w:t>
      </w:r>
      <w:r w:rsidR="00C857B9" w:rsidRPr="000339D4">
        <w:rPr>
          <w:color w:val="auto"/>
        </w:rPr>
        <w:t>дітей вікової групи 1-4 роки</w:t>
      </w:r>
      <w:r w:rsidR="004F16FE" w:rsidRPr="000339D4">
        <w:rPr>
          <w:color w:val="auto"/>
        </w:rPr>
        <w:t xml:space="preserve"> (у групах з цілодобовим перебуванням)</w:t>
      </w:r>
      <w:r w:rsidR="00C857B9" w:rsidRPr="000339D4">
        <w:rPr>
          <w:color w:val="auto"/>
        </w:rPr>
        <w:t xml:space="preserve"> – 80,29 грн на день;</w:t>
      </w:r>
    </w:p>
    <w:p w14:paraId="3DC00C7E" w14:textId="77777777" w:rsidR="000339D4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</w:p>
    <w:p w14:paraId="6A48C387" w14:textId="2F8FE139" w:rsidR="00C857B9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 xml:space="preserve">4) </w:t>
      </w:r>
      <w:r w:rsidR="00C857B9" w:rsidRPr="000339D4">
        <w:rPr>
          <w:color w:val="auto"/>
        </w:rPr>
        <w:t xml:space="preserve">дітей вікової групи 4-6 (7) років </w:t>
      </w:r>
      <w:r w:rsidR="004F16FE" w:rsidRPr="000339D4">
        <w:rPr>
          <w:color w:val="auto"/>
        </w:rPr>
        <w:t>(у групах з цілодобовим перебуванням)</w:t>
      </w:r>
      <w:r w:rsidR="004F16FE" w:rsidRPr="000339D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C857B9" w:rsidRPr="000339D4">
        <w:rPr>
          <w:color w:val="auto"/>
        </w:rPr>
        <w:t>- 99,62 грн на день;</w:t>
      </w:r>
    </w:p>
    <w:p w14:paraId="12FE03EF" w14:textId="77777777" w:rsidR="000339D4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</w:p>
    <w:p w14:paraId="08C15D94" w14:textId="78E21B87" w:rsidR="00C857B9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 xml:space="preserve">5) </w:t>
      </w:r>
      <w:r w:rsidR="00C857B9" w:rsidRPr="000339D4">
        <w:rPr>
          <w:color w:val="auto"/>
        </w:rPr>
        <w:t>дітей вікової групи 1-4 роки</w:t>
      </w:r>
      <w:r w:rsidR="00E600D3" w:rsidRPr="000339D4">
        <w:rPr>
          <w:color w:val="auto"/>
        </w:rPr>
        <w:t xml:space="preserve"> (у санаторних закладах </w:t>
      </w:r>
      <w:r w:rsidR="00E600D3" w:rsidRPr="000339D4">
        <w:rPr>
          <w:bCs/>
          <w:color w:val="auto"/>
          <w:bdr w:val="none" w:sz="0" w:space="0" w:color="auto" w:frame="1"/>
        </w:rPr>
        <w:t xml:space="preserve">дошкільної освіти </w:t>
      </w:r>
      <w:r w:rsidR="00C857B9" w:rsidRPr="000339D4">
        <w:rPr>
          <w:color w:val="auto"/>
        </w:rPr>
        <w:t xml:space="preserve"> </w:t>
      </w:r>
      <w:r w:rsidR="00E600D3" w:rsidRPr="000339D4">
        <w:rPr>
          <w:color w:val="auto"/>
        </w:rPr>
        <w:t xml:space="preserve">для дітей з малим та затухаючими формами туберкульозу) </w:t>
      </w:r>
      <w:r w:rsidR="00E13C03">
        <w:rPr>
          <w:color w:val="auto"/>
        </w:rPr>
        <w:t xml:space="preserve">– </w:t>
      </w:r>
      <w:r w:rsidR="00C857B9" w:rsidRPr="000339D4">
        <w:rPr>
          <w:color w:val="auto"/>
        </w:rPr>
        <w:t>112,73 грн на день;</w:t>
      </w:r>
    </w:p>
    <w:p w14:paraId="75FC7040" w14:textId="77777777" w:rsidR="000339D4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</w:p>
    <w:p w14:paraId="26EB11FC" w14:textId="0542FD4F" w:rsidR="00C857B9" w:rsidRP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 xml:space="preserve">6) </w:t>
      </w:r>
      <w:r w:rsidR="00C857B9" w:rsidRPr="000339D4">
        <w:rPr>
          <w:color w:val="auto"/>
        </w:rPr>
        <w:t xml:space="preserve">дітей вікової групи 4-6 (7) років </w:t>
      </w:r>
      <w:r w:rsidR="00E600D3" w:rsidRPr="000339D4">
        <w:rPr>
          <w:color w:val="auto"/>
        </w:rPr>
        <w:t xml:space="preserve">(у санаторних закладах </w:t>
      </w:r>
      <w:r w:rsidR="00E600D3" w:rsidRPr="000339D4">
        <w:rPr>
          <w:bCs/>
          <w:color w:val="auto"/>
          <w:bdr w:val="none" w:sz="0" w:space="0" w:color="auto" w:frame="1"/>
        </w:rPr>
        <w:t xml:space="preserve">дошкільної освіти </w:t>
      </w:r>
      <w:r w:rsidR="00E600D3" w:rsidRPr="000339D4">
        <w:rPr>
          <w:color w:val="auto"/>
        </w:rPr>
        <w:t xml:space="preserve"> для дітей з малим та затухаючими формами туберкульозу) </w:t>
      </w:r>
      <w:r w:rsidR="00C857B9" w:rsidRPr="000339D4">
        <w:rPr>
          <w:color w:val="auto"/>
        </w:rPr>
        <w:t>- 135,66 грн на день;</w:t>
      </w:r>
    </w:p>
    <w:p w14:paraId="241568F9" w14:textId="0BBCEA7F" w:rsidR="000339D4" w:rsidRDefault="000339D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</w:p>
    <w:p w14:paraId="697CCB9F" w14:textId="1731E43E" w:rsidR="009A69C4" w:rsidRDefault="009A69C4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>
        <w:rPr>
          <w:color w:val="auto"/>
        </w:rPr>
        <w:t xml:space="preserve">7) </w:t>
      </w:r>
      <w:r w:rsidRPr="000339D4">
        <w:rPr>
          <w:color w:val="auto"/>
        </w:rPr>
        <w:t xml:space="preserve">у спеціальних  закладах </w:t>
      </w:r>
      <w:r w:rsidRPr="000339D4">
        <w:rPr>
          <w:bCs/>
          <w:color w:val="auto"/>
          <w:bdr w:val="none" w:sz="0" w:space="0" w:color="auto" w:frame="1"/>
        </w:rPr>
        <w:t xml:space="preserve">дошкільної освіти </w:t>
      </w:r>
      <w:r w:rsidRPr="000339D4">
        <w:rPr>
          <w:color w:val="auto"/>
        </w:rPr>
        <w:t xml:space="preserve"> для дітей з особливими освітніми потребами; у спеціальних групах закладів</w:t>
      </w:r>
      <w:r w:rsidRPr="000339D4">
        <w:rPr>
          <w:bCs/>
          <w:color w:val="auto"/>
          <w:bdr w:val="none" w:sz="0" w:space="0" w:color="auto" w:frame="1"/>
        </w:rPr>
        <w:t xml:space="preserve"> дошкільної освіти комбінованого типу</w:t>
      </w:r>
      <w:r>
        <w:rPr>
          <w:color w:val="auto"/>
        </w:rPr>
        <w:t>:</w:t>
      </w:r>
    </w:p>
    <w:p w14:paraId="5FB0E7CF" w14:textId="77777777" w:rsidR="009A69C4" w:rsidRDefault="00E600D3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 xml:space="preserve">дітей вікової групи 1-4 роки </w:t>
      </w:r>
      <w:r w:rsidR="00E13C03">
        <w:rPr>
          <w:color w:val="auto"/>
        </w:rPr>
        <w:t xml:space="preserve">– </w:t>
      </w:r>
      <w:r w:rsidRPr="000339D4">
        <w:rPr>
          <w:color w:val="auto"/>
        </w:rPr>
        <w:t>66,89 грн на день</w:t>
      </w:r>
      <w:r w:rsidR="000339D4" w:rsidRPr="000339D4">
        <w:rPr>
          <w:color w:val="auto"/>
        </w:rPr>
        <w:t xml:space="preserve"> (триразовий режим харчування)</w:t>
      </w:r>
      <w:r w:rsidRPr="000339D4">
        <w:rPr>
          <w:color w:val="auto"/>
        </w:rPr>
        <w:t>;</w:t>
      </w:r>
    </w:p>
    <w:p w14:paraId="58AF3045" w14:textId="77777777" w:rsidR="009A69C4" w:rsidRDefault="00E600D3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>дітей вікової групи 1-4 роки</w:t>
      </w:r>
      <w:r w:rsidR="00E13C03">
        <w:rPr>
          <w:color w:val="auto"/>
        </w:rPr>
        <w:t xml:space="preserve"> – </w:t>
      </w:r>
      <w:r w:rsidRPr="000339D4">
        <w:rPr>
          <w:color w:val="auto"/>
        </w:rPr>
        <w:t>80,29 грн на день</w:t>
      </w:r>
      <w:r w:rsidR="000339D4" w:rsidRPr="000339D4">
        <w:rPr>
          <w:color w:val="auto"/>
        </w:rPr>
        <w:t xml:space="preserve"> (чотириразовий режим харчування)</w:t>
      </w:r>
      <w:r w:rsidRPr="000339D4">
        <w:rPr>
          <w:color w:val="auto"/>
        </w:rPr>
        <w:t>;</w:t>
      </w:r>
    </w:p>
    <w:p w14:paraId="1FB3CADA" w14:textId="798F1FA9" w:rsidR="00E600D3" w:rsidRPr="000339D4" w:rsidRDefault="00E600D3" w:rsidP="00421A2F">
      <w:pPr>
        <w:pStyle w:val="2"/>
        <w:tabs>
          <w:tab w:val="clear" w:pos="851"/>
          <w:tab w:val="left" w:pos="0"/>
          <w:tab w:val="left" w:pos="567"/>
        </w:tabs>
        <w:contextualSpacing w:val="0"/>
        <w:rPr>
          <w:color w:val="auto"/>
        </w:rPr>
      </w:pPr>
      <w:r w:rsidRPr="000339D4">
        <w:rPr>
          <w:color w:val="auto"/>
        </w:rPr>
        <w:t>ді</w:t>
      </w:r>
      <w:r w:rsidR="009A69C4">
        <w:rPr>
          <w:color w:val="auto"/>
        </w:rPr>
        <w:t>тей вікової групи 4-6 (7) років</w:t>
      </w:r>
      <w:r w:rsidR="000339D4" w:rsidRPr="000339D4">
        <w:rPr>
          <w:color w:val="auto"/>
        </w:rPr>
        <w:t xml:space="preserve"> </w:t>
      </w:r>
      <w:r w:rsidRPr="000339D4">
        <w:rPr>
          <w:color w:val="auto"/>
        </w:rPr>
        <w:t>– 88,40 грн на день</w:t>
      </w:r>
      <w:r w:rsidR="000339D4" w:rsidRPr="000339D4">
        <w:rPr>
          <w:color w:val="auto"/>
        </w:rPr>
        <w:t xml:space="preserve"> (триразовий режим харчування)</w:t>
      </w:r>
      <w:r w:rsidRPr="000339D4">
        <w:rPr>
          <w:color w:val="auto"/>
        </w:rPr>
        <w:t>;</w:t>
      </w:r>
    </w:p>
    <w:p w14:paraId="312E73CA" w14:textId="7D5A6D96" w:rsidR="005C0119" w:rsidRDefault="00E600D3" w:rsidP="00421A2F">
      <w:pPr>
        <w:pStyle w:val="2"/>
        <w:tabs>
          <w:tab w:val="left" w:pos="0"/>
        </w:tabs>
        <w:rPr>
          <w:color w:val="auto"/>
        </w:rPr>
      </w:pPr>
      <w:r w:rsidRPr="000339D4">
        <w:rPr>
          <w:color w:val="auto"/>
        </w:rPr>
        <w:t>ді</w:t>
      </w:r>
      <w:r w:rsidR="009A69C4">
        <w:rPr>
          <w:color w:val="auto"/>
        </w:rPr>
        <w:t>тей вікової групи 4-6 (7) років</w:t>
      </w:r>
      <w:r w:rsidR="00E13C03">
        <w:rPr>
          <w:color w:val="auto"/>
        </w:rPr>
        <w:t xml:space="preserve"> – </w:t>
      </w:r>
      <w:r w:rsidRPr="000339D4">
        <w:rPr>
          <w:color w:val="auto"/>
        </w:rPr>
        <w:t>99,62 грн на день</w:t>
      </w:r>
      <w:r w:rsidR="000339D4" w:rsidRPr="000339D4">
        <w:rPr>
          <w:color w:val="auto"/>
        </w:rPr>
        <w:t xml:space="preserve"> (чотириразовий режим харчування)</w:t>
      </w:r>
      <w:r w:rsidRPr="000339D4">
        <w:rPr>
          <w:color w:val="auto"/>
        </w:rPr>
        <w:t>.</w:t>
      </w:r>
    </w:p>
    <w:p w14:paraId="7A2B2EAF" w14:textId="77777777" w:rsidR="00B03CB5" w:rsidRDefault="00B03CB5" w:rsidP="00421A2F">
      <w:pPr>
        <w:pStyle w:val="aa"/>
        <w:tabs>
          <w:tab w:val="clear" w:pos="1134"/>
          <w:tab w:val="left" w:pos="851"/>
        </w:tabs>
        <w:spacing w:line="240" w:lineRule="auto"/>
        <w:ind w:firstLine="0"/>
      </w:pPr>
    </w:p>
    <w:p w14:paraId="0868F673" w14:textId="67EAA84B" w:rsidR="001573A9" w:rsidRPr="0048756E" w:rsidRDefault="00C056C4" w:rsidP="00421A2F">
      <w:pPr>
        <w:pStyle w:val="aa"/>
        <w:tabs>
          <w:tab w:val="clear" w:pos="1134"/>
          <w:tab w:val="left" w:pos="851"/>
        </w:tabs>
        <w:spacing w:line="240" w:lineRule="auto"/>
        <w:rPr>
          <w:color w:val="FF0000"/>
        </w:rPr>
      </w:pPr>
      <w:r>
        <w:t>2</w:t>
      </w:r>
      <w:r w:rsidRPr="00C15CAC">
        <w:t>.</w:t>
      </w:r>
      <w:r w:rsidR="00BD363D" w:rsidRPr="00C15CAC">
        <w:rPr>
          <w:bCs/>
          <w:bdr w:val="none" w:sz="0" w:space="0" w:color="auto" w:frame="1"/>
        </w:rPr>
        <w:t xml:space="preserve"> </w:t>
      </w:r>
      <w:r w:rsidR="001D7429">
        <w:t>Встановити</w:t>
      </w:r>
      <w:bookmarkStart w:id="2" w:name="_GoBack"/>
      <w:bookmarkEnd w:id="2"/>
      <w:r w:rsidR="00622EB4" w:rsidRPr="00B03789">
        <w:t xml:space="preserve"> додаткову пільгу </w:t>
      </w:r>
      <w:bookmarkStart w:id="3" w:name="_Hlk104812783"/>
      <w:r w:rsidR="00622EB4" w:rsidRPr="00B03789">
        <w:t xml:space="preserve">щодо плати за харчування </w:t>
      </w:r>
      <w:r w:rsidR="0024061C" w:rsidRPr="00B03789">
        <w:t xml:space="preserve">у </w:t>
      </w:r>
      <w:r w:rsidR="001573A9" w:rsidRPr="00B03789">
        <w:rPr>
          <w:bCs/>
          <w:bdr w:val="none" w:sz="0" w:space="0" w:color="auto" w:frame="1"/>
        </w:rPr>
        <w:t>закладах дошкільної освіти</w:t>
      </w:r>
      <w:r w:rsidR="001573A9" w:rsidRPr="00B03789">
        <w:t xml:space="preserve"> для </w:t>
      </w:r>
      <w:r w:rsidR="00622EB4" w:rsidRPr="00B03789">
        <w:t xml:space="preserve">дітей </w:t>
      </w:r>
      <w:r w:rsidR="001573A9" w:rsidRPr="00B03789">
        <w:t>киян</w:t>
      </w:r>
      <w:bookmarkEnd w:id="3"/>
      <w:r w:rsidR="001573A9" w:rsidRPr="00B03789">
        <w:t xml:space="preserve"> - </w:t>
      </w:r>
      <w:r w:rsidR="0024061C" w:rsidRPr="00B03789">
        <w:t xml:space="preserve">учасників антитерористичної операції, </w:t>
      </w:r>
      <w:r w:rsidR="0024061C" w:rsidRPr="00B03789">
        <w:lastRenderedPageBreak/>
        <w:t xml:space="preserve">загиблих (померлих) внаслідок поранення, контузії чи каліцтва, одержаних під час участі у антитерористичній операції, </w:t>
      </w:r>
      <w:r w:rsidR="001573A9" w:rsidRPr="00B03789">
        <w:t xml:space="preserve">та </w:t>
      </w:r>
      <w:r w:rsidR="0024061C" w:rsidRPr="00B03789">
        <w:t>киян – учасників антитерористичної операції, які перебувають в полоні або зникли безвісти, дітей киян – Героїв Небесної Сотні</w:t>
      </w:r>
      <w:r w:rsidR="00961A36" w:rsidRPr="00B03789">
        <w:t xml:space="preserve">, </w:t>
      </w:r>
      <w:r w:rsidR="0024061C" w:rsidRPr="00B03789">
        <w:t>дітей киян – постраждалих учасників Революції Гідності</w:t>
      </w:r>
      <w:r w:rsidR="001573A9" w:rsidRPr="00B03789">
        <w:t xml:space="preserve"> (далі – додаткова пільга).</w:t>
      </w:r>
    </w:p>
    <w:p w14:paraId="15ED9D9B" w14:textId="2EFD91BC" w:rsidR="0027323A" w:rsidRPr="00B03789" w:rsidRDefault="00B03789" w:rsidP="00421A2F">
      <w:pPr>
        <w:pStyle w:val="aa"/>
        <w:tabs>
          <w:tab w:val="clear" w:pos="1134"/>
          <w:tab w:val="left" w:pos="851"/>
        </w:tabs>
        <w:spacing w:line="240" w:lineRule="auto"/>
      </w:pPr>
      <w:r w:rsidRPr="00B03789">
        <w:t xml:space="preserve">Плата за харчування </w:t>
      </w:r>
      <w:r w:rsidR="00D06B58">
        <w:t xml:space="preserve">дітей </w:t>
      </w:r>
      <w:r w:rsidRPr="00B03789">
        <w:t xml:space="preserve">у </w:t>
      </w:r>
      <w:r w:rsidRPr="00B03789">
        <w:rPr>
          <w:bCs/>
          <w:bdr w:val="none" w:sz="0" w:space="0" w:color="auto" w:frame="1"/>
        </w:rPr>
        <w:t>закладах дошкільної освіти</w:t>
      </w:r>
      <w:r w:rsidRPr="00B03789">
        <w:t xml:space="preserve"> </w:t>
      </w:r>
      <w:r w:rsidR="001573A9" w:rsidRPr="00B03789">
        <w:t>з урахуванням додаткової пільги</w:t>
      </w:r>
      <w:r w:rsidRPr="00B03789">
        <w:t xml:space="preserve"> становить</w:t>
      </w:r>
      <w:r w:rsidR="001B21C2" w:rsidRPr="00B03789">
        <w:t xml:space="preserve"> </w:t>
      </w:r>
      <w:r w:rsidRPr="00B03789">
        <w:t>одну гривню</w:t>
      </w:r>
      <w:r w:rsidR="00622EB4" w:rsidRPr="00B03789">
        <w:t xml:space="preserve"> на місяць.</w:t>
      </w:r>
      <w:r w:rsidRPr="00B03789">
        <w:t xml:space="preserve"> </w:t>
      </w:r>
      <w:r w:rsidR="0027323A" w:rsidRPr="00B03789">
        <w:t>У разі відсутності дитини повний місяць, зазначена плата не справляється.</w:t>
      </w:r>
    </w:p>
    <w:p w14:paraId="11336426" w14:textId="77777777" w:rsidR="00E30ADD" w:rsidRPr="00B74082" w:rsidRDefault="00E30ADD" w:rsidP="00421A2F">
      <w:pPr>
        <w:pStyle w:val="aa"/>
        <w:tabs>
          <w:tab w:val="clear" w:pos="1134"/>
          <w:tab w:val="left" w:pos="851"/>
        </w:tabs>
        <w:spacing w:line="240" w:lineRule="auto"/>
        <w:rPr>
          <w:color w:val="FF0000"/>
        </w:rPr>
      </w:pPr>
    </w:p>
    <w:p w14:paraId="1EA4EE58" w14:textId="25EFA468" w:rsidR="00144474" w:rsidRPr="009B0A70" w:rsidRDefault="0048756E" w:rsidP="00421A2F">
      <w:pPr>
        <w:pStyle w:val="aa"/>
        <w:tabs>
          <w:tab w:val="clear" w:pos="1134"/>
          <w:tab w:val="left" w:pos="851"/>
        </w:tabs>
        <w:spacing w:line="240" w:lineRule="auto"/>
      </w:pPr>
      <w:r>
        <w:t>3</w:t>
      </w:r>
      <w:r w:rsidR="00557D38" w:rsidRPr="009B0A70">
        <w:t xml:space="preserve">. </w:t>
      </w:r>
      <w:r w:rsidR="00144474" w:rsidRPr="009B0A70">
        <w:t>Зменшити</w:t>
      </w:r>
      <w:r w:rsidR="00D75E6B" w:rsidRPr="009B0A70">
        <w:t xml:space="preserve"> </w:t>
      </w:r>
      <w:r w:rsidR="00BF648C" w:rsidRPr="009B0A70">
        <w:t>для батьків</w:t>
      </w:r>
      <w:r w:rsidR="003C5E9F" w:rsidRPr="009B0A70">
        <w:t xml:space="preserve"> або осіб</w:t>
      </w:r>
      <w:r w:rsidR="00891A73" w:rsidRPr="009B0A70">
        <w:t>, які їх замінюють</w:t>
      </w:r>
      <w:r w:rsidR="00BF648C" w:rsidRPr="009B0A70">
        <w:t>, у сім’ях яких троє і більше дітей,</w:t>
      </w:r>
      <w:r w:rsidR="00144474" w:rsidRPr="009B0A70">
        <w:t xml:space="preserve"> розмір плати за харчування </w:t>
      </w:r>
      <w:r w:rsidR="00A377DC" w:rsidRPr="009B0A70">
        <w:t xml:space="preserve">дітей </w:t>
      </w:r>
      <w:r w:rsidR="009B0A70" w:rsidRPr="009B0A70">
        <w:t xml:space="preserve">у </w:t>
      </w:r>
      <w:r w:rsidR="009B0A70" w:rsidRPr="009B0A70">
        <w:rPr>
          <w:bCs/>
          <w:bdr w:val="none" w:sz="0" w:space="0" w:color="auto" w:frame="1"/>
        </w:rPr>
        <w:t>закладах дошкільної освіти</w:t>
      </w:r>
      <w:r w:rsidR="009B0A70" w:rsidRPr="009B0A70">
        <w:t xml:space="preserve"> </w:t>
      </w:r>
      <w:r w:rsidR="00336377" w:rsidRPr="009B0A70">
        <w:t>на 50 відсотків</w:t>
      </w:r>
      <w:r w:rsidR="00144474" w:rsidRPr="009B0A70">
        <w:t>.</w:t>
      </w:r>
    </w:p>
    <w:p w14:paraId="3858668F" w14:textId="77777777" w:rsidR="009C36FC" w:rsidRPr="009B0A70" w:rsidRDefault="009C36FC" w:rsidP="00421A2F">
      <w:pPr>
        <w:pStyle w:val="aa"/>
        <w:tabs>
          <w:tab w:val="clear" w:pos="1134"/>
          <w:tab w:val="left" w:pos="851"/>
        </w:tabs>
        <w:spacing w:line="240" w:lineRule="auto"/>
      </w:pPr>
    </w:p>
    <w:p w14:paraId="7C63F76A" w14:textId="1A235AD4" w:rsidR="00375DF0" w:rsidRPr="00206C79" w:rsidRDefault="0048756E" w:rsidP="00421A2F">
      <w:pPr>
        <w:pStyle w:val="aa"/>
        <w:tabs>
          <w:tab w:val="clear" w:pos="1134"/>
          <w:tab w:val="left" w:pos="851"/>
        </w:tabs>
        <w:spacing w:line="240" w:lineRule="auto"/>
      </w:pPr>
      <w:r>
        <w:t>4</w:t>
      </w:r>
      <w:r w:rsidR="00144474" w:rsidRPr="00206C79">
        <w:t xml:space="preserve">. </w:t>
      </w:r>
      <w:r w:rsidR="003A34C6" w:rsidRPr="00206C79">
        <w:t xml:space="preserve">Звільнити </w:t>
      </w:r>
      <w:r w:rsidR="00257481" w:rsidRPr="00206C79">
        <w:t>батьків або осіб, які їх замінюють</w:t>
      </w:r>
      <w:r w:rsidR="00C94F87" w:rsidRPr="00206C79">
        <w:t>,</w:t>
      </w:r>
      <w:r w:rsidR="00257481" w:rsidRPr="00206C79">
        <w:t xml:space="preserve"> </w:t>
      </w:r>
      <w:bookmarkStart w:id="4" w:name="_Hlk104813649"/>
      <w:r w:rsidR="003A34C6" w:rsidRPr="00206C79">
        <w:t>від плати за харчування</w:t>
      </w:r>
      <w:r w:rsidR="00257481" w:rsidRPr="00206C79">
        <w:t xml:space="preserve"> </w:t>
      </w:r>
      <w:bookmarkEnd w:id="4"/>
      <w:r w:rsidR="00257481" w:rsidRPr="00206C79">
        <w:t>дітей</w:t>
      </w:r>
      <w:r w:rsidR="00C94F87" w:rsidRPr="00206C79">
        <w:t>,</w:t>
      </w:r>
      <w:r w:rsidR="003A34C6" w:rsidRPr="00206C79">
        <w:t xml:space="preserve"> </w:t>
      </w:r>
      <w:r w:rsidR="00C94F87" w:rsidRPr="00206C79">
        <w:t xml:space="preserve">та </w:t>
      </w:r>
      <w:r w:rsidR="00375DF0" w:rsidRPr="00206C79">
        <w:t xml:space="preserve">забезпечити безоплатним гарячим харчуванням </w:t>
      </w:r>
      <w:r w:rsidR="00C94F87" w:rsidRPr="00206C79">
        <w:t xml:space="preserve">у </w:t>
      </w:r>
      <w:r w:rsidR="00C94F87" w:rsidRPr="00206C79">
        <w:rPr>
          <w:bCs/>
          <w:bdr w:val="none" w:sz="0" w:space="0" w:color="auto" w:frame="1"/>
        </w:rPr>
        <w:t>закладах дошкільної освіти</w:t>
      </w:r>
      <w:r w:rsidR="00375DF0" w:rsidRPr="00206C79">
        <w:t xml:space="preserve"> відповідно до встановленого в закладі освіти режиму (кратності) харчування:</w:t>
      </w:r>
    </w:p>
    <w:p w14:paraId="000FB52D" w14:textId="77777777" w:rsidR="00375DF0" w:rsidRPr="00206C79" w:rsidRDefault="00375DF0" w:rsidP="00421A2F">
      <w:pPr>
        <w:pStyle w:val="aa"/>
        <w:tabs>
          <w:tab w:val="clear" w:pos="1134"/>
          <w:tab w:val="left" w:pos="851"/>
        </w:tabs>
        <w:spacing w:line="240" w:lineRule="auto"/>
      </w:pPr>
    </w:p>
    <w:p w14:paraId="32634574" w14:textId="11B0CBF8" w:rsidR="00531655" w:rsidRPr="00FA1913" w:rsidRDefault="00375DF0" w:rsidP="00421A2F">
      <w:pPr>
        <w:pStyle w:val="aa"/>
        <w:numPr>
          <w:ilvl w:val="0"/>
          <w:numId w:val="6"/>
        </w:numPr>
        <w:tabs>
          <w:tab w:val="clear" w:pos="1134"/>
          <w:tab w:val="left" w:pos="851"/>
        </w:tabs>
        <w:spacing w:line="240" w:lineRule="auto"/>
        <w:ind w:left="0" w:firstLine="567"/>
      </w:pPr>
      <w:r w:rsidRPr="00FA1913">
        <w:t xml:space="preserve">дітей, </w:t>
      </w:r>
      <w:r w:rsidR="003A34C6" w:rsidRPr="00FA1913">
        <w:t>у сім’ях</w:t>
      </w:r>
      <w:r w:rsidR="00FA1913" w:rsidRPr="00FA1913">
        <w:t>, у</w:t>
      </w:r>
      <w:r w:rsidR="003A34C6" w:rsidRPr="00FA1913">
        <w:t xml:space="preserve"> яких сукупний дохід на кожного члена сім’ї за попередній квартал не перевищував рівня забезпечення прожиткового мінімуму (гарантованого мінімуму), який установлюється законом про Державний бюджет </w:t>
      </w:r>
      <w:r w:rsidR="00FA1913" w:rsidRPr="00FA1913">
        <w:t xml:space="preserve">України </w:t>
      </w:r>
      <w:r w:rsidR="003A34C6" w:rsidRPr="00FA1913">
        <w:t>на відповідний рік для визначення прав</w:t>
      </w:r>
      <w:r w:rsidR="00FA1913" w:rsidRPr="00FA1913">
        <w:t>а</w:t>
      </w:r>
      <w:r w:rsidR="003A34C6" w:rsidRPr="00FA1913">
        <w:t xml:space="preserve"> на звільнення від плати за харчування дитини у державних і комунальних закладах дошкільної освіти;</w:t>
      </w:r>
    </w:p>
    <w:p w14:paraId="1CF8E32E" w14:textId="77777777" w:rsidR="00375DF0" w:rsidRPr="00B74082" w:rsidRDefault="00375DF0" w:rsidP="00421A2F">
      <w:pPr>
        <w:pStyle w:val="aa"/>
        <w:tabs>
          <w:tab w:val="clear" w:pos="1134"/>
          <w:tab w:val="left" w:pos="851"/>
        </w:tabs>
        <w:spacing w:line="240" w:lineRule="auto"/>
        <w:rPr>
          <w:color w:val="FF0000"/>
        </w:rPr>
      </w:pPr>
    </w:p>
    <w:p w14:paraId="4912470A" w14:textId="73F31D2A" w:rsidR="002C2E19" w:rsidRPr="0035404B" w:rsidRDefault="002C2E19" w:rsidP="00421A2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</w:pPr>
      <w:r w:rsidRPr="0035404B">
        <w:t>дітей із сімей, як</w:t>
      </w:r>
      <w:r w:rsidR="00823A27">
        <w:t xml:space="preserve">і отримують допомогу відповідно </w:t>
      </w:r>
      <w:r w:rsidRPr="0035404B">
        <w:t>до </w:t>
      </w:r>
      <w:hyperlink r:id="rId8" w:tgtFrame="_blank" w:history="1">
        <w:r w:rsidRPr="0035404B">
          <w:t>Закону України</w:t>
        </w:r>
      </w:hyperlink>
      <w:r w:rsidRPr="0035404B">
        <w:t xml:space="preserve"> «Про державну соціальну допомогу малозабезпеченим сім’ям»; </w:t>
      </w:r>
      <w:bookmarkStart w:id="5" w:name="n169"/>
      <w:bookmarkStart w:id="6" w:name="n170"/>
      <w:bookmarkEnd w:id="5"/>
      <w:bookmarkEnd w:id="6"/>
    </w:p>
    <w:p w14:paraId="7A008077" w14:textId="77777777" w:rsidR="002C2E19" w:rsidRPr="00B74082" w:rsidRDefault="002C2E19" w:rsidP="00421A2F">
      <w:pPr>
        <w:pStyle w:val="ac"/>
        <w:spacing w:after="0" w:line="240" w:lineRule="auto"/>
        <w:ind w:left="0" w:firstLine="567"/>
        <w:rPr>
          <w:color w:val="FF0000"/>
        </w:rPr>
      </w:pPr>
    </w:p>
    <w:p w14:paraId="65575A4C" w14:textId="5F054C5F" w:rsidR="005F0206" w:rsidRDefault="003A34C6" w:rsidP="00421A2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</w:pPr>
      <w:r w:rsidRPr="0035404B">
        <w:t>дітей-сиріт</w:t>
      </w:r>
      <w:bookmarkStart w:id="7" w:name="n166"/>
      <w:bookmarkEnd w:id="7"/>
      <w:r w:rsidR="00EB39AF">
        <w:t>,</w:t>
      </w:r>
      <w:r w:rsidR="002C2E19" w:rsidRPr="0035404B">
        <w:t xml:space="preserve"> </w:t>
      </w:r>
      <w:r w:rsidRPr="0035404B">
        <w:t>дітей, позбавлених батьківського піклування;</w:t>
      </w:r>
      <w:bookmarkStart w:id="8" w:name="n167"/>
      <w:bookmarkEnd w:id="8"/>
    </w:p>
    <w:p w14:paraId="46B10F6B" w14:textId="77777777" w:rsidR="0035404B" w:rsidRDefault="0035404B" w:rsidP="00421A2F">
      <w:pPr>
        <w:pStyle w:val="ac"/>
        <w:spacing w:after="0" w:line="240" w:lineRule="auto"/>
        <w:ind w:left="0" w:firstLine="567"/>
      </w:pPr>
    </w:p>
    <w:p w14:paraId="06197256" w14:textId="600E2BD0" w:rsidR="0035404B" w:rsidRPr="0035404B" w:rsidRDefault="0035404B" w:rsidP="00421A2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</w:pPr>
      <w:r>
        <w:t>дітей з інвалідністю;</w:t>
      </w:r>
    </w:p>
    <w:p w14:paraId="632FFCA2" w14:textId="77777777" w:rsidR="005F0206" w:rsidRPr="00B74082" w:rsidRDefault="005F0206" w:rsidP="00421A2F">
      <w:pPr>
        <w:pStyle w:val="ac"/>
        <w:spacing w:after="0" w:line="240" w:lineRule="auto"/>
        <w:ind w:left="0" w:firstLine="567"/>
        <w:rPr>
          <w:color w:val="FF0000"/>
        </w:rPr>
      </w:pPr>
    </w:p>
    <w:p w14:paraId="6233F6F6" w14:textId="310BCD99" w:rsidR="00184CFD" w:rsidRDefault="003A34C6" w:rsidP="00421A2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</w:pPr>
      <w:r w:rsidRPr="0035404B">
        <w:t xml:space="preserve"> </w:t>
      </w:r>
      <w:r w:rsidR="00184CFD" w:rsidRPr="0035404B">
        <w:t xml:space="preserve">дітей працівників органів внутрішніх справ, які загинули під час виконання службових </w:t>
      </w:r>
      <w:r w:rsidR="0037572F" w:rsidRPr="0035404B">
        <w:t>обов’язків</w:t>
      </w:r>
      <w:r w:rsidR="00184CFD" w:rsidRPr="0035404B">
        <w:t>;</w:t>
      </w:r>
    </w:p>
    <w:p w14:paraId="2CDB333C" w14:textId="0E969E56" w:rsidR="00EB39AF" w:rsidRPr="00EB39AF" w:rsidRDefault="00EB39AF" w:rsidP="00421A2F">
      <w:pPr>
        <w:pStyle w:val="aa"/>
        <w:tabs>
          <w:tab w:val="left" w:pos="851"/>
        </w:tabs>
        <w:spacing w:line="240" w:lineRule="auto"/>
      </w:pPr>
    </w:p>
    <w:p w14:paraId="507541EC" w14:textId="47CCEA67" w:rsidR="005F0206" w:rsidRPr="00EB39AF" w:rsidRDefault="003A34C6" w:rsidP="00421A2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</w:pPr>
      <w:r w:rsidRPr="00EB39AF">
        <w:t>дітей з особливими освітніми потребами, які навчаються у спе</w:t>
      </w:r>
      <w:r w:rsidR="00C41244">
        <w:t>ціальних та інклюзивних групах</w:t>
      </w:r>
      <w:r w:rsidRPr="00EB39AF">
        <w:t xml:space="preserve">; </w:t>
      </w:r>
      <w:bookmarkStart w:id="9" w:name="n168"/>
      <w:bookmarkEnd w:id="9"/>
    </w:p>
    <w:p w14:paraId="3D6EE489" w14:textId="77777777" w:rsidR="005F0206" w:rsidRPr="00B17781" w:rsidRDefault="005F0206" w:rsidP="00421A2F">
      <w:pPr>
        <w:pStyle w:val="ac"/>
        <w:spacing w:after="0" w:line="240" w:lineRule="auto"/>
        <w:ind w:left="0" w:firstLine="567"/>
      </w:pPr>
    </w:p>
    <w:p w14:paraId="2D12602B" w14:textId="77777777" w:rsidR="005F0206" w:rsidRPr="00B17781" w:rsidRDefault="003A34C6" w:rsidP="00421A2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</w:pPr>
      <w:r w:rsidRPr="00B17781">
        <w:t xml:space="preserve">дітей з числа внутрішньо переміщених осіб, дітей, які мають статус дитини, яка постраждала внаслідок воєнних дій і збройних конфліктів; </w:t>
      </w:r>
      <w:bookmarkStart w:id="10" w:name="n171"/>
      <w:bookmarkEnd w:id="10"/>
    </w:p>
    <w:p w14:paraId="35001B80" w14:textId="77777777" w:rsidR="005F0206" w:rsidRPr="00823A27" w:rsidRDefault="005F0206" w:rsidP="00421A2F">
      <w:pPr>
        <w:pStyle w:val="ac"/>
        <w:spacing w:after="0" w:line="240" w:lineRule="auto"/>
        <w:ind w:left="0" w:firstLine="567"/>
      </w:pPr>
    </w:p>
    <w:p w14:paraId="3413341A" w14:textId="39A09F71" w:rsidR="003A34C6" w:rsidRPr="00823A27" w:rsidRDefault="00EA1CB0" w:rsidP="00421A2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</w:pPr>
      <w:r w:rsidRPr="00735703">
        <w:t>дітей з малими і затухаючими формами туберкульозу у санаторних закл</w:t>
      </w:r>
      <w:r>
        <w:t>адах дошкільної освіти (групах)</w:t>
      </w:r>
      <w:r w:rsidR="003A34C6" w:rsidRPr="00823A27">
        <w:t>;</w:t>
      </w:r>
    </w:p>
    <w:p w14:paraId="5FC2A442" w14:textId="77777777" w:rsidR="003A34C6" w:rsidRPr="00B74082" w:rsidRDefault="003A34C6" w:rsidP="00421A2F">
      <w:pPr>
        <w:pStyle w:val="aa"/>
        <w:tabs>
          <w:tab w:val="left" w:pos="851"/>
        </w:tabs>
        <w:spacing w:line="240" w:lineRule="auto"/>
        <w:rPr>
          <w:color w:val="FF0000"/>
        </w:rPr>
      </w:pPr>
    </w:p>
    <w:p w14:paraId="19B2F80B" w14:textId="4CA93608" w:rsidR="00735703" w:rsidRPr="00735703" w:rsidRDefault="000443F1" w:rsidP="00421A2F">
      <w:pPr>
        <w:pStyle w:val="aa"/>
        <w:tabs>
          <w:tab w:val="clear" w:pos="1134"/>
          <w:tab w:val="left" w:pos="851"/>
        </w:tabs>
        <w:spacing w:line="240" w:lineRule="auto"/>
      </w:pPr>
      <w:r>
        <w:t>9</w:t>
      </w:r>
      <w:r w:rsidR="003A34C6" w:rsidRPr="00735703">
        <w:t xml:space="preserve">) </w:t>
      </w:r>
      <w:r w:rsidR="00EA1CB0" w:rsidRPr="00823A27">
        <w:t>дітей з числа осіб, визначених у</w:t>
      </w:r>
      <w:hyperlink r:id="rId9" w:anchor="n147" w:tgtFrame="_blank" w:history="1">
        <w:r w:rsidR="00EA1CB0" w:rsidRPr="00823A27">
          <w:t> статті 10 </w:t>
        </w:r>
      </w:hyperlink>
      <w:r w:rsidR="00EA1CB0" w:rsidRPr="00823A27">
        <w:t>Закону України «Про статус ветеранів війни, гарантії їх соціального захисту»</w:t>
      </w:r>
      <w:r w:rsidR="0058040A">
        <w:t>.</w:t>
      </w:r>
    </w:p>
    <w:p w14:paraId="6D5E3C8B" w14:textId="3E962DC1" w:rsidR="00E34B7A" w:rsidRPr="00B74082" w:rsidRDefault="00E34B7A" w:rsidP="00421A2F">
      <w:pPr>
        <w:pStyle w:val="3"/>
      </w:pPr>
    </w:p>
    <w:p w14:paraId="69B3D54A" w14:textId="00371AB4" w:rsidR="00CA3C9A" w:rsidRPr="009C102C" w:rsidRDefault="0048756E" w:rsidP="00421A2F">
      <w:pPr>
        <w:pStyle w:val="3"/>
        <w:rPr>
          <w:color w:val="auto"/>
        </w:rPr>
      </w:pPr>
      <w:r w:rsidRPr="009C102C">
        <w:rPr>
          <w:color w:val="auto"/>
        </w:rPr>
        <w:lastRenderedPageBreak/>
        <w:t>5</w:t>
      </w:r>
      <w:r w:rsidR="00E34B7A" w:rsidRPr="009C102C">
        <w:rPr>
          <w:color w:val="auto"/>
        </w:rPr>
        <w:t xml:space="preserve">. </w:t>
      </w:r>
      <w:r w:rsidR="00CA3C9A" w:rsidRPr="009C102C">
        <w:rPr>
          <w:color w:val="auto"/>
        </w:rPr>
        <w:t xml:space="preserve">Плата за харчування дітей у закладах дошкільної освіти вноситься щомісяця. </w:t>
      </w:r>
    </w:p>
    <w:p w14:paraId="7252218F" w14:textId="499E6CD1" w:rsidR="008026B4" w:rsidRPr="009C102C" w:rsidRDefault="007B340A" w:rsidP="00421A2F">
      <w:pPr>
        <w:pStyle w:val="3"/>
        <w:rPr>
          <w:color w:val="auto"/>
        </w:rPr>
      </w:pPr>
      <w:r w:rsidRPr="009C102C">
        <w:rPr>
          <w:color w:val="auto"/>
        </w:rPr>
        <w:t>Ф</w:t>
      </w:r>
      <w:r w:rsidR="008026B4" w:rsidRPr="009C102C">
        <w:rPr>
          <w:color w:val="auto"/>
        </w:rPr>
        <w:t>інансування видатків на</w:t>
      </w:r>
      <w:r w:rsidR="00B47D94" w:rsidRPr="009C102C">
        <w:rPr>
          <w:color w:val="auto"/>
        </w:rPr>
        <w:t xml:space="preserve"> харчування дітей у закладах дошкільної освіти</w:t>
      </w:r>
      <w:r w:rsidRPr="009C102C">
        <w:rPr>
          <w:color w:val="auto"/>
        </w:rPr>
        <w:t>,</w:t>
      </w:r>
      <w:r w:rsidR="007437D5" w:rsidRPr="009C102C">
        <w:rPr>
          <w:color w:val="auto"/>
        </w:rPr>
        <w:t xml:space="preserve"> зазначених в пунктах 2-4</w:t>
      </w:r>
      <w:r w:rsidR="000D5F16" w:rsidRPr="009C102C">
        <w:rPr>
          <w:color w:val="auto"/>
        </w:rPr>
        <w:t xml:space="preserve"> цього розпорядження, </w:t>
      </w:r>
      <w:r w:rsidR="00CA3C9A" w:rsidRPr="009C102C">
        <w:rPr>
          <w:color w:val="auto"/>
        </w:rPr>
        <w:t>здійснюється</w:t>
      </w:r>
      <w:r w:rsidRPr="009C102C">
        <w:rPr>
          <w:color w:val="auto"/>
        </w:rPr>
        <w:t xml:space="preserve"> за рахунок коштів, передбачених </w:t>
      </w:r>
      <w:r w:rsidR="002A37F1" w:rsidRPr="009C102C">
        <w:rPr>
          <w:color w:val="auto"/>
        </w:rPr>
        <w:t>у бюджеті</w:t>
      </w:r>
      <w:r w:rsidRPr="009C102C">
        <w:rPr>
          <w:color w:val="auto"/>
        </w:rPr>
        <w:t xml:space="preserve"> міста Києва </w:t>
      </w:r>
      <w:r w:rsidR="00BD7707" w:rsidRPr="009C102C">
        <w:rPr>
          <w:color w:val="auto"/>
        </w:rPr>
        <w:t xml:space="preserve">на ці цілі. </w:t>
      </w:r>
    </w:p>
    <w:p w14:paraId="147CE30B" w14:textId="77777777" w:rsidR="008026B4" w:rsidRPr="00CA3C9A" w:rsidRDefault="008026B4" w:rsidP="00421A2F">
      <w:pPr>
        <w:pStyle w:val="3"/>
      </w:pPr>
    </w:p>
    <w:p w14:paraId="53458BA5" w14:textId="1880340C" w:rsidR="005F060D" w:rsidRPr="00286F31" w:rsidRDefault="0048756E" w:rsidP="00421A2F">
      <w:pPr>
        <w:pStyle w:val="3"/>
        <w:rPr>
          <w:color w:val="auto"/>
        </w:rPr>
      </w:pPr>
      <w:r>
        <w:rPr>
          <w:color w:val="auto"/>
        </w:rPr>
        <w:t>6</w:t>
      </w:r>
      <w:r w:rsidR="007B340A" w:rsidRPr="00286F31">
        <w:rPr>
          <w:color w:val="auto"/>
        </w:rPr>
        <w:t xml:space="preserve">. </w:t>
      </w:r>
      <w:r w:rsidR="00C70C6A" w:rsidRPr="00286F31">
        <w:rPr>
          <w:color w:val="auto"/>
        </w:rPr>
        <w:t>Визнати таким, що втратил</w:t>
      </w:r>
      <w:r w:rsidR="0095264B" w:rsidRPr="00286F31">
        <w:rPr>
          <w:color w:val="auto"/>
        </w:rPr>
        <w:t>о</w:t>
      </w:r>
      <w:r w:rsidR="00C70C6A" w:rsidRPr="00286F31">
        <w:rPr>
          <w:color w:val="auto"/>
        </w:rPr>
        <w:t xml:space="preserve"> чинність</w:t>
      </w:r>
      <w:r w:rsidR="0095264B" w:rsidRPr="00286F31">
        <w:rPr>
          <w:color w:val="auto"/>
        </w:rPr>
        <w:t>,</w:t>
      </w:r>
      <w:r w:rsidR="000F1CF2" w:rsidRPr="00286F31">
        <w:rPr>
          <w:color w:val="auto"/>
        </w:rPr>
        <w:t xml:space="preserve"> </w:t>
      </w:r>
      <w:bookmarkStart w:id="11" w:name="_Hlk92915132"/>
      <w:r w:rsidR="00C70C6A" w:rsidRPr="00286F31">
        <w:rPr>
          <w:color w:val="auto"/>
        </w:rPr>
        <w:t xml:space="preserve">розпорядження Святошинської районної в місті Києві державної адміністрації </w:t>
      </w:r>
      <w:bookmarkEnd w:id="11"/>
      <w:r w:rsidR="00C70C6A" w:rsidRPr="00286F31">
        <w:rPr>
          <w:color w:val="auto"/>
        </w:rPr>
        <w:t>від 25</w:t>
      </w:r>
      <w:r w:rsidR="00962D9A" w:rsidRPr="00286F31">
        <w:rPr>
          <w:color w:val="auto"/>
        </w:rPr>
        <w:t xml:space="preserve"> лютого </w:t>
      </w:r>
      <w:r w:rsidR="00C70C6A" w:rsidRPr="00286F31">
        <w:rPr>
          <w:color w:val="auto"/>
        </w:rPr>
        <w:t>2021 року №</w:t>
      </w:r>
      <w:r w:rsidR="0095264B" w:rsidRPr="00286F31">
        <w:rPr>
          <w:color w:val="auto"/>
        </w:rPr>
        <w:t xml:space="preserve"> </w:t>
      </w:r>
      <w:r w:rsidR="00C70C6A" w:rsidRPr="00286F31">
        <w:rPr>
          <w:color w:val="auto"/>
        </w:rPr>
        <w:t>113 «Про встановлення розміру плати для батьків за харчування дітей у комунальних заклад</w:t>
      </w:r>
      <w:r w:rsidR="00BC5D43" w:rsidRPr="00286F31">
        <w:rPr>
          <w:color w:val="auto"/>
        </w:rPr>
        <w:t>ах</w:t>
      </w:r>
      <w:r w:rsidR="00C70C6A" w:rsidRPr="00286F31">
        <w:rPr>
          <w:color w:val="auto"/>
        </w:rPr>
        <w:t xml:space="preserve"> дошкільної освіти та навчально-виховних комплексах у Святошинському районі міста Києва», </w:t>
      </w:r>
      <w:r w:rsidR="003E4726" w:rsidRPr="00286F31">
        <w:rPr>
          <w:color w:val="auto"/>
        </w:rPr>
        <w:t>зареєстрован</w:t>
      </w:r>
      <w:r w:rsidR="00037C37" w:rsidRPr="00286F31">
        <w:rPr>
          <w:color w:val="auto"/>
        </w:rPr>
        <w:t>е в</w:t>
      </w:r>
      <w:r w:rsidR="00B70988" w:rsidRPr="00286F31">
        <w:rPr>
          <w:color w:val="auto"/>
        </w:rPr>
        <w:t xml:space="preserve"> Центральн</w:t>
      </w:r>
      <w:r w:rsidR="00037C37" w:rsidRPr="00286F31">
        <w:rPr>
          <w:color w:val="auto"/>
        </w:rPr>
        <w:t>ому</w:t>
      </w:r>
      <w:r w:rsidR="00B70988" w:rsidRPr="00286F31">
        <w:rPr>
          <w:color w:val="auto"/>
        </w:rPr>
        <w:t xml:space="preserve"> міжрегіональн</w:t>
      </w:r>
      <w:r w:rsidR="00037C37" w:rsidRPr="00286F31">
        <w:rPr>
          <w:color w:val="auto"/>
        </w:rPr>
        <w:t>ому</w:t>
      </w:r>
      <w:r w:rsidR="00B70988" w:rsidRPr="00286F31">
        <w:rPr>
          <w:color w:val="auto"/>
        </w:rPr>
        <w:t xml:space="preserve"> управлінн</w:t>
      </w:r>
      <w:r w:rsidR="00037C37" w:rsidRPr="00286F31">
        <w:rPr>
          <w:color w:val="auto"/>
        </w:rPr>
        <w:t>і</w:t>
      </w:r>
      <w:r w:rsidR="00B70988" w:rsidRPr="00286F31">
        <w:rPr>
          <w:color w:val="auto"/>
        </w:rPr>
        <w:t xml:space="preserve"> Міністерства юстиції (м.</w:t>
      </w:r>
      <w:r w:rsidR="0095264B" w:rsidRPr="00286F31">
        <w:rPr>
          <w:color w:val="auto"/>
        </w:rPr>
        <w:t xml:space="preserve"> </w:t>
      </w:r>
      <w:r w:rsidR="00B70988" w:rsidRPr="00286F31">
        <w:rPr>
          <w:color w:val="auto"/>
        </w:rPr>
        <w:t>Київ)</w:t>
      </w:r>
      <w:r w:rsidR="003E4726" w:rsidRPr="00286F31">
        <w:rPr>
          <w:color w:val="auto"/>
        </w:rPr>
        <w:t xml:space="preserve"> 10</w:t>
      </w:r>
      <w:r w:rsidR="00037C37" w:rsidRPr="00286F31">
        <w:rPr>
          <w:color w:val="auto"/>
        </w:rPr>
        <w:t xml:space="preserve"> березня </w:t>
      </w:r>
      <w:r w:rsidR="003E4726" w:rsidRPr="00286F31">
        <w:rPr>
          <w:color w:val="auto"/>
        </w:rPr>
        <w:t>2021</w:t>
      </w:r>
      <w:r w:rsidR="00037C37" w:rsidRPr="00286F31">
        <w:rPr>
          <w:color w:val="auto"/>
        </w:rPr>
        <w:t xml:space="preserve"> року</w:t>
      </w:r>
      <w:r w:rsidR="003E4726" w:rsidRPr="00286F31">
        <w:rPr>
          <w:color w:val="auto"/>
        </w:rPr>
        <w:t xml:space="preserve"> за №</w:t>
      </w:r>
      <w:r w:rsidR="0083086C" w:rsidRPr="00286F31">
        <w:rPr>
          <w:color w:val="auto"/>
        </w:rPr>
        <w:t> </w:t>
      </w:r>
      <w:r w:rsidR="003E4726" w:rsidRPr="00286F31">
        <w:rPr>
          <w:color w:val="auto"/>
        </w:rPr>
        <w:t>34/382</w:t>
      </w:r>
      <w:r w:rsidR="0095264B" w:rsidRPr="00286F31">
        <w:rPr>
          <w:color w:val="auto"/>
        </w:rPr>
        <w:t>.</w:t>
      </w:r>
    </w:p>
    <w:p w14:paraId="61F22798" w14:textId="77777777" w:rsidR="005809C0" w:rsidRPr="00286F31" w:rsidRDefault="005809C0" w:rsidP="00421A2F">
      <w:pPr>
        <w:pStyle w:val="3"/>
        <w:ind w:left="927"/>
        <w:rPr>
          <w:color w:val="auto"/>
        </w:rPr>
      </w:pPr>
    </w:p>
    <w:p w14:paraId="786C64E1" w14:textId="6341160C" w:rsidR="0004277B" w:rsidRPr="00286F31" w:rsidRDefault="0048756E" w:rsidP="00421A2F">
      <w:pPr>
        <w:pStyle w:val="3"/>
        <w:rPr>
          <w:color w:val="auto"/>
        </w:rPr>
      </w:pPr>
      <w:r>
        <w:rPr>
          <w:color w:val="auto"/>
        </w:rPr>
        <w:t>7</w:t>
      </w:r>
      <w:r w:rsidR="005F060D" w:rsidRPr="00286F31">
        <w:rPr>
          <w:color w:val="auto"/>
        </w:rPr>
        <w:t>.</w:t>
      </w:r>
      <w:r w:rsidR="00D03594" w:rsidRPr="00286F31">
        <w:rPr>
          <w:color w:val="auto"/>
        </w:rPr>
        <w:t xml:space="preserve"> Це розпорядження набирає чинності з моменту його оприлюднення відповідно до законодавства</w:t>
      </w:r>
      <w:r w:rsidR="0004277B" w:rsidRPr="00286F31">
        <w:rPr>
          <w:color w:val="auto"/>
        </w:rPr>
        <w:t>.</w:t>
      </w:r>
    </w:p>
    <w:p w14:paraId="716701E6" w14:textId="77777777" w:rsidR="0004277B" w:rsidRPr="00286F31" w:rsidRDefault="0004277B" w:rsidP="00421A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C0BFA1" w14:textId="4E12408D" w:rsidR="0004277B" w:rsidRPr="00286F31" w:rsidRDefault="0048756E" w:rsidP="00421A2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4277B" w:rsidRPr="00286F31">
        <w:rPr>
          <w:rFonts w:ascii="Times New Roman" w:eastAsia="Calibri" w:hAnsi="Times New Roman" w:cs="Times New Roman"/>
          <w:sz w:val="28"/>
          <w:szCs w:val="28"/>
        </w:rPr>
        <w:t>. </w:t>
      </w:r>
      <w:r w:rsidR="000C7827" w:rsidRPr="00286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77B" w:rsidRPr="00286F31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розпорядження покласти на заступника голови Святошинської районної в місті Києві державної адміністрації</w:t>
      </w:r>
      <w:r w:rsidR="00593D57" w:rsidRPr="00286F31">
        <w:rPr>
          <w:rFonts w:ascii="Times New Roman" w:eastAsia="Calibri" w:hAnsi="Times New Roman" w:cs="Times New Roman"/>
          <w:sz w:val="28"/>
          <w:szCs w:val="28"/>
        </w:rPr>
        <w:t xml:space="preserve"> згідно з розподілом обов’язків.</w:t>
      </w:r>
    </w:p>
    <w:p w14:paraId="58844CB1" w14:textId="77777777" w:rsidR="0004277B" w:rsidRPr="00286F31" w:rsidRDefault="0004277B" w:rsidP="0042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F0DE5" w14:textId="77777777" w:rsidR="0004277B" w:rsidRPr="00286F31" w:rsidRDefault="0004277B" w:rsidP="0042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5041A" w14:textId="080185B2" w:rsidR="00421A2F" w:rsidRDefault="001217EF" w:rsidP="0042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6F31">
        <w:rPr>
          <w:rFonts w:ascii="Times New Roman" w:eastAsia="Calibri" w:hAnsi="Times New Roman" w:cs="Times New Roman"/>
          <w:b/>
          <w:sz w:val="28"/>
          <w:szCs w:val="28"/>
        </w:rPr>
        <w:t>Голова</w:t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A26BC" w:rsidRPr="00286F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37AD7" w:rsidRPr="00286F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6F31">
        <w:rPr>
          <w:rFonts w:ascii="Times New Roman" w:eastAsia="Calibri" w:hAnsi="Times New Roman" w:cs="Times New Roman"/>
          <w:b/>
          <w:sz w:val="28"/>
          <w:szCs w:val="28"/>
        </w:rPr>
        <w:t>Сергій ПАВЛОВСЬКИЙ</w:t>
      </w:r>
    </w:p>
    <w:p w14:paraId="3D72AC32" w14:textId="77777777" w:rsidR="00421A2F" w:rsidRDefault="00421A2F" w:rsidP="00421A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344CC48" w14:textId="77777777" w:rsidR="00421A2F" w:rsidRPr="00421A2F" w:rsidRDefault="00421A2F" w:rsidP="00421A2F">
      <w:pPr>
        <w:pStyle w:val="ae"/>
      </w:pPr>
      <w:r w:rsidRPr="00421A2F">
        <w:lastRenderedPageBreak/>
        <w:t>ПОЯСНЮВАЛЬНА ЗАПИСКА</w:t>
      </w:r>
    </w:p>
    <w:p w14:paraId="7ACE23FE" w14:textId="57FFB6B1" w:rsidR="00421A2F" w:rsidRPr="007A78AE" w:rsidRDefault="00421A2F" w:rsidP="00421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8AE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proofErr w:type="spellStart"/>
      <w:r w:rsidRPr="007A78AE"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 w:rsidRPr="007A78AE">
        <w:rPr>
          <w:rFonts w:ascii="Times New Roman" w:eastAsia="Calibri" w:hAnsi="Times New Roman" w:cs="Times New Roman"/>
          <w:b/>
          <w:sz w:val="28"/>
          <w:szCs w:val="28"/>
        </w:rPr>
        <w:t xml:space="preserve"> розпорядження Святошинської районної в місті Києві державної адміністрації </w:t>
      </w:r>
      <w:bookmarkStart w:id="12" w:name="_Hlk96503741"/>
      <w:r w:rsidRPr="007A78AE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End w:id="12"/>
      <w:r w:rsidRPr="007A78AE">
        <w:rPr>
          <w:rFonts w:ascii="Times New Roman" w:eastAsia="Calibri" w:hAnsi="Times New Roman" w:cs="Times New Roman"/>
          <w:b/>
          <w:sz w:val="28"/>
          <w:szCs w:val="28"/>
        </w:rPr>
        <w:t xml:space="preserve">Про організацію харчування та встановлення розміру плати </w:t>
      </w:r>
      <w:bookmarkStart w:id="13" w:name="_Hlk104794834"/>
      <w:r w:rsidRPr="007A78AE">
        <w:rPr>
          <w:rFonts w:ascii="Times New Roman" w:eastAsia="Calibri" w:hAnsi="Times New Roman" w:cs="Times New Roman"/>
          <w:b/>
          <w:sz w:val="28"/>
          <w:szCs w:val="28"/>
        </w:rPr>
        <w:t>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</w:t>
      </w:r>
      <w:bookmarkEnd w:id="13"/>
      <w:r w:rsidRPr="007A78A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AE266BA" w14:textId="77777777" w:rsidR="00421A2F" w:rsidRPr="00421A2F" w:rsidRDefault="00421A2F" w:rsidP="00421A2F">
      <w:pPr>
        <w:tabs>
          <w:tab w:val="left" w:pos="0"/>
          <w:tab w:val="left" w:pos="3828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47C29B" w14:textId="77777777" w:rsidR="00421A2F" w:rsidRPr="00421A2F" w:rsidRDefault="00421A2F" w:rsidP="00421A2F">
      <w:pPr>
        <w:pStyle w:val="ac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 xml:space="preserve">Мета </w:t>
      </w:r>
    </w:p>
    <w:p w14:paraId="49018D8C" w14:textId="739AF7D4" w:rsidR="00421A2F" w:rsidRPr="008A1D34" w:rsidRDefault="00421A2F" w:rsidP="00421A2F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</w:t>
      </w:r>
      <w:r w:rsidRPr="00421A2F">
        <w:rPr>
          <w:rFonts w:ascii="Times New Roman" w:eastAsia="Calibri" w:hAnsi="Times New Roman" w:cs="Times New Roman"/>
          <w:sz w:val="28"/>
          <w:szCs w:val="28"/>
        </w:rPr>
        <w:t>рганізація харчування та встановлення розміру плати 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</w:t>
      </w:r>
      <w:r w:rsidRPr="008A1D34">
        <w:rPr>
          <w:rFonts w:ascii="Times New Roman" w:eastAsia="Calibri" w:hAnsi="Times New Roman" w:cs="Times New Roman"/>
          <w:sz w:val="28"/>
          <w:szCs w:val="28"/>
        </w:rPr>
        <w:t>, що належать до комунальної власності територіальної громади міста Києва.</w:t>
      </w:r>
    </w:p>
    <w:p w14:paraId="5BA01A83" w14:textId="77777777" w:rsidR="00421A2F" w:rsidRPr="00421A2F" w:rsidRDefault="00421A2F" w:rsidP="00421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5E796" w14:textId="77777777" w:rsidR="00421A2F" w:rsidRPr="00421A2F" w:rsidRDefault="00421A2F" w:rsidP="00421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421A2F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14:paraId="513230B8" w14:textId="4419AC5E" w:rsidR="00421A2F" w:rsidRPr="00421A2F" w:rsidRDefault="00421A2F" w:rsidP="00421A2F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ab/>
        <w:t xml:space="preserve">Прийняття цього розпорядження викликане необхідністю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організувати </w:t>
      </w:r>
      <w:r w:rsidR="00D1090F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D1090F" w:rsidRPr="00421A2F">
        <w:rPr>
          <w:rFonts w:ascii="Times New Roman" w:eastAsia="Calibri" w:hAnsi="Times New Roman" w:cs="Times New Roman"/>
          <w:sz w:val="28"/>
          <w:szCs w:val="28"/>
        </w:rPr>
        <w:t>забезпеч</w:t>
      </w:r>
      <w:r w:rsidR="00D1090F">
        <w:rPr>
          <w:rFonts w:ascii="Times New Roman" w:eastAsia="Calibri" w:hAnsi="Times New Roman" w:cs="Times New Roman"/>
          <w:sz w:val="28"/>
          <w:szCs w:val="28"/>
        </w:rPr>
        <w:t>ити</w:t>
      </w:r>
      <w:r w:rsidR="00D1090F" w:rsidRPr="00421A2F">
        <w:rPr>
          <w:rFonts w:ascii="Times New Roman" w:eastAsia="Calibri" w:hAnsi="Times New Roman" w:cs="Times New Roman"/>
          <w:sz w:val="28"/>
          <w:szCs w:val="28"/>
        </w:rPr>
        <w:t xml:space="preserve"> у комунальних закладах дошкільної освіти і дошкільних підрозділах закладів загальної середньої освіти Святошинського району міста Києва</w:t>
      </w:r>
      <w:r w:rsidR="00D5792A">
        <w:rPr>
          <w:rFonts w:ascii="Times New Roman" w:eastAsia="Calibri" w:hAnsi="Times New Roman" w:cs="Times New Roman"/>
          <w:sz w:val="28"/>
          <w:szCs w:val="28"/>
        </w:rPr>
        <w:t>,</w:t>
      </w:r>
      <w:r w:rsidR="00D5792A" w:rsidRPr="00D57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E23">
        <w:rPr>
          <w:rFonts w:ascii="Times New Roman" w:eastAsia="Calibri" w:hAnsi="Times New Roman" w:cs="Times New Roman"/>
          <w:sz w:val="28"/>
          <w:szCs w:val="28"/>
        </w:rPr>
        <w:t xml:space="preserve">харчування </w:t>
      </w:r>
      <w:r w:rsidR="00296E23" w:rsidRPr="00421A2F">
        <w:rPr>
          <w:rFonts w:ascii="Times New Roman" w:eastAsia="Calibri" w:hAnsi="Times New Roman" w:cs="Times New Roman"/>
          <w:sz w:val="28"/>
          <w:szCs w:val="28"/>
        </w:rPr>
        <w:t>дітей</w:t>
      </w:r>
      <w:r w:rsidR="000E55EB">
        <w:rPr>
          <w:rFonts w:ascii="Times New Roman" w:eastAsia="Calibri" w:hAnsi="Times New Roman" w:cs="Times New Roman"/>
          <w:sz w:val="28"/>
          <w:szCs w:val="28"/>
        </w:rPr>
        <w:t>,</w:t>
      </w:r>
      <w:r w:rsidR="00C56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706" w:rsidRPr="0005109F">
        <w:rPr>
          <w:rFonts w:ascii="Times New Roman" w:eastAsia="Calibri" w:hAnsi="Times New Roman" w:cs="Times New Roman"/>
          <w:bCs/>
          <w:sz w:val="28"/>
          <w:szCs w:val="28"/>
        </w:rPr>
        <w:t xml:space="preserve">відповідно до норм харчування з урахуванням </w:t>
      </w:r>
      <w:r w:rsidR="00FC3EB8">
        <w:rPr>
          <w:rFonts w:ascii="Times New Roman" w:eastAsia="Calibri" w:hAnsi="Times New Roman" w:cs="Times New Roman"/>
          <w:bCs/>
          <w:sz w:val="28"/>
          <w:szCs w:val="28"/>
        </w:rPr>
        <w:t xml:space="preserve">його </w:t>
      </w:r>
      <w:r w:rsidR="00C56706" w:rsidRPr="0005109F">
        <w:rPr>
          <w:rFonts w:ascii="Times New Roman" w:eastAsia="Calibri" w:hAnsi="Times New Roman" w:cs="Times New Roman"/>
          <w:bCs/>
          <w:sz w:val="28"/>
          <w:szCs w:val="28"/>
        </w:rPr>
        <w:t>режиму (кратності)</w:t>
      </w:r>
      <w:r w:rsidR="00F00340">
        <w:rPr>
          <w:rFonts w:ascii="Times New Roman" w:eastAsia="Calibri" w:hAnsi="Times New Roman" w:cs="Times New Roman"/>
          <w:sz w:val="28"/>
          <w:szCs w:val="28"/>
        </w:rPr>
        <w:t>.</w:t>
      </w:r>
      <w:r w:rsidR="000F34DF" w:rsidRPr="000F3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83EAC6" w14:textId="77777777" w:rsidR="00421A2F" w:rsidRPr="00421A2F" w:rsidRDefault="00421A2F" w:rsidP="00421A2F">
      <w:pPr>
        <w:tabs>
          <w:tab w:val="left" w:pos="3828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D25EEF" w14:textId="77777777" w:rsidR="00421A2F" w:rsidRPr="00421A2F" w:rsidRDefault="00421A2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 w:rsidRPr="00421A2F"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 w:rsidRPr="00421A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21A2F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14:paraId="3AFA18CA" w14:textId="0625949F" w:rsidR="009B2413" w:rsidRDefault="00421A2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1A2F">
        <w:rPr>
          <w:rFonts w:ascii="Times New Roman" w:eastAsia="Calibri" w:hAnsi="Times New Roman" w:cs="Times New Roman"/>
          <w:sz w:val="28"/>
          <w:szCs w:val="28"/>
        </w:rPr>
        <w:t>Проєкт</w:t>
      </w:r>
      <w:r w:rsidR="009B2413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9B2413">
        <w:rPr>
          <w:rFonts w:ascii="Times New Roman" w:eastAsia="Calibri" w:hAnsi="Times New Roman" w:cs="Times New Roman"/>
          <w:sz w:val="28"/>
          <w:szCs w:val="28"/>
        </w:rPr>
        <w:t xml:space="preserve">пропонується установити </w:t>
      </w:r>
      <w:r w:rsidR="009B2413" w:rsidRPr="009B2413">
        <w:rPr>
          <w:rFonts w:ascii="Times New Roman" w:eastAsia="Calibri" w:hAnsi="Times New Roman" w:cs="Times New Roman"/>
          <w:sz w:val="28"/>
          <w:szCs w:val="28"/>
        </w:rPr>
        <w:t>розмір плати для батьків або осіб, які їх замінюють, за харчування дітей</w:t>
      </w:r>
      <w:r w:rsidR="0005109F" w:rsidRPr="0005109F">
        <w:rPr>
          <w:rFonts w:ascii="Times New Roman" w:eastAsia="Calibri" w:hAnsi="Times New Roman" w:cs="Times New Roman"/>
          <w:sz w:val="28"/>
          <w:szCs w:val="28"/>
        </w:rPr>
        <w:t xml:space="preserve"> у комунальних закладах дошкільної освіти і дошкільних підрозділах закладів загальної середньої освіти Святошинського району міста Києва</w:t>
      </w:r>
      <w:r w:rsidR="000510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28F959" w14:textId="605AF344" w:rsidR="0005109F" w:rsidRDefault="0005109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Основні положення проекту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C336507" w14:textId="7C5DA1DB" w:rsidR="0005109F" w:rsidRDefault="0005109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09F">
        <w:rPr>
          <w:rFonts w:ascii="Times New Roman" w:eastAsia="Calibri" w:hAnsi="Times New Roman" w:cs="Times New Roman"/>
          <w:sz w:val="28"/>
          <w:szCs w:val="28"/>
        </w:rPr>
        <w:t>Встанов</w:t>
      </w:r>
      <w:r>
        <w:rPr>
          <w:rFonts w:ascii="Times New Roman" w:eastAsia="Calibri" w:hAnsi="Times New Roman" w:cs="Times New Roman"/>
          <w:sz w:val="28"/>
          <w:szCs w:val="28"/>
        </w:rPr>
        <w:t>лення</w:t>
      </w:r>
      <w:r w:rsidRPr="0005109F">
        <w:rPr>
          <w:rFonts w:ascii="Times New Roman" w:eastAsia="Calibri" w:hAnsi="Times New Roman" w:cs="Times New Roman"/>
          <w:sz w:val="28"/>
          <w:szCs w:val="28"/>
        </w:rPr>
        <w:t xml:space="preserve"> розмір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5109F">
        <w:rPr>
          <w:rFonts w:ascii="Times New Roman" w:eastAsia="Calibri" w:hAnsi="Times New Roman" w:cs="Times New Roman"/>
          <w:sz w:val="28"/>
          <w:szCs w:val="28"/>
        </w:rPr>
        <w:t xml:space="preserve"> плати для батьків або осіб, які їх замінюють, за харчування дітей у </w:t>
      </w:r>
      <w:r w:rsidRPr="0005109F">
        <w:rPr>
          <w:rFonts w:ascii="Times New Roman" w:eastAsia="Calibri" w:hAnsi="Times New Roman" w:cs="Times New Roman"/>
          <w:bCs/>
          <w:sz w:val="28"/>
          <w:szCs w:val="28"/>
        </w:rPr>
        <w:t xml:space="preserve">комунальних закладах дошкільної освіти і дошкільних підрозділах закладів загальної середньої освіти Святошинського району міста Києва (далі – заклади дошкільної освіти), на основі вартості </w:t>
      </w:r>
      <w:r w:rsidRPr="0005109F">
        <w:rPr>
          <w:rFonts w:ascii="Times New Roman" w:eastAsia="Calibri" w:hAnsi="Times New Roman" w:cs="Times New Roman"/>
          <w:sz w:val="28"/>
          <w:szCs w:val="28"/>
        </w:rPr>
        <w:t>харчування</w:t>
      </w:r>
      <w:r w:rsidRPr="0005109F">
        <w:rPr>
          <w:rFonts w:ascii="Times New Roman" w:eastAsia="Calibri" w:hAnsi="Times New Roman" w:cs="Times New Roman"/>
          <w:bCs/>
          <w:sz w:val="28"/>
          <w:szCs w:val="28"/>
        </w:rPr>
        <w:t xml:space="preserve"> відповідно до норм харчування з урахуванням режиму (кратності) харчування </w:t>
      </w:r>
      <w:r w:rsidRPr="0005109F">
        <w:rPr>
          <w:rFonts w:ascii="Times New Roman" w:eastAsia="Calibri" w:hAnsi="Times New Roman" w:cs="Times New Roman"/>
          <w:sz w:val="28"/>
          <w:szCs w:val="28"/>
        </w:rPr>
        <w:t>для однієї дитини на один день</w:t>
      </w:r>
      <w:r w:rsidR="00106F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FAAB91" w14:textId="509E5087" w:rsidR="00E77260" w:rsidRDefault="00E77260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Визначення пільг для </w:t>
      </w:r>
      <w:r w:rsidRPr="00056DCA">
        <w:rPr>
          <w:rFonts w:ascii="Times New Roman" w:eastAsia="Calibri" w:hAnsi="Times New Roman" w:cs="Times New Roman"/>
          <w:sz w:val="28"/>
          <w:szCs w:val="28"/>
        </w:rPr>
        <w:t>батьків або осіб, які їх замінюють</w:t>
      </w:r>
      <w:r>
        <w:rPr>
          <w:rFonts w:ascii="Times New Roman" w:eastAsia="Calibri" w:hAnsi="Times New Roman" w:cs="Times New Roman"/>
          <w:sz w:val="28"/>
          <w:szCs w:val="28"/>
        </w:rPr>
        <w:t>, відповідно до чинного законодавства.</w:t>
      </w:r>
    </w:p>
    <w:p w14:paraId="5990C8B8" w14:textId="596A097B" w:rsidR="00421A2F" w:rsidRDefault="0005109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Передбачення додаткових пільг</w:t>
      </w:r>
      <w:r w:rsidRPr="0005109F">
        <w:t xml:space="preserve"> </w:t>
      </w:r>
      <w:r w:rsidRPr="0005109F">
        <w:rPr>
          <w:rFonts w:ascii="Times New Roman" w:eastAsia="Calibri" w:hAnsi="Times New Roman" w:cs="Times New Roman"/>
          <w:sz w:val="28"/>
          <w:szCs w:val="28"/>
        </w:rPr>
        <w:t xml:space="preserve">щодо плати за харчування у </w:t>
      </w:r>
      <w:r w:rsidRPr="0005109F">
        <w:rPr>
          <w:rFonts w:ascii="Times New Roman" w:eastAsia="Calibri" w:hAnsi="Times New Roman" w:cs="Times New Roman"/>
          <w:bCs/>
          <w:sz w:val="28"/>
          <w:szCs w:val="28"/>
        </w:rPr>
        <w:t>закладах дошкільної освіти</w:t>
      </w:r>
      <w:r w:rsidRPr="0005109F">
        <w:rPr>
          <w:rFonts w:ascii="Times New Roman" w:eastAsia="Calibri" w:hAnsi="Times New Roman" w:cs="Times New Roman"/>
          <w:sz w:val="28"/>
          <w:szCs w:val="28"/>
        </w:rPr>
        <w:t xml:space="preserve"> для дітей киян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391484" w14:textId="78A8ABC3" w:rsidR="00056DCA" w:rsidRDefault="00056DCA" w:rsidP="00056D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Набрання чинності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розпорядження.</w:t>
      </w:r>
    </w:p>
    <w:p w14:paraId="22712924" w14:textId="77777777" w:rsidR="00421A2F" w:rsidRPr="00421A2F" w:rsidRDefault="00421A2F" w:rsidP="00421A2F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40BF0" w14:textId="77777777" w:rsidR="00421A2F" w:rsidRPr="00421A2F" w:rsidRDefault="00421A2F" w:rsidP="00421A2F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>4. Правові аспекти</w:t>
      </w:r>
    </w:p>
    <w:p w14:paraId="4F8AE96D" w14:textId="2ADAF176" w:rsidR="00421A2F" w:rsidRPr="00421A2F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1A2F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 розпорядження розроблено відповідно до </w:t>
      </w:r>
      <w:r w:rsidR="005061B7" w:rsidRPr="000E547C">
        <w:rPr>
          <w:rFonts w:ascii="Times New Roman" w:eastAsia="Calibri" w:hAnsi="Times New Roman" w:cs="Times New Roman"/>
          <w:sz w:val="28"/>
          <w:szCs w:val="28"/>
        </w:rPr>
        <w:t>Закону України «Про місцеві державні адміністрації», Закону України «Про освіту», Закону України «Про дошкільну освіту», Закону України «Про охорону дитинства», Закону України «Про забезпечення прав і свобод внутрішньо переміщених осіб», Закону України «</w:t>
      </w:r>
      <w:r w:rsidR="005061B7" w:rsidRPr="000E5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статус ветеранів війни, гарантії їх соціального захисту», </w:t>
      </w:r>
      <w:r w:rsidR="005061B7" w:rsidRPr="0038504B">
        <w:rPr>
          <w:rFonts w:ascii="Times New Roman" w:eastAsia="Calibri" w:hAnsi="Times New Roman" w:cs="Times New Roman"/>
          <w:sz w:val="28"/>
          <w:szCs w:val="28"/>
        </w:rPr>
        <w:t>постанов Кабінету Міністрів України</w:t>
      </w:r>
      <w:r w:rsidR="005061B7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від 26 серпня 2002 року № 1243 «Про невідкладні </w:t>
      </w:r>
      <w:r w:rsidR="005061B7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питання діяльності дошкільних та інтернатних навчальних закладів» (із змінами),</w:t>
      </w:r>
      <w:r w:rsidR="005061B7" w:rsidRPr="0038504B">
        <w:rPr>
          <w:rFonts w:ascii="Times New Roman" w:eastAsia="Calibri" w:hAnsi="Times New Roman" w:cs="Times New Roman"/>
          <w:sz w:val="28"/>
          <w:szCs w:val="28"/>
        </w:rPr>
        <w:t xml:space="preserve"> від 02 лютого 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</w:t>
      </w:r>
      <w:r w:rsidR="005061B7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надання яких звільняються від обкладення податком на додану вартість» (із змінами), від 24 березня 2021 року № 305 «Про затвердження норм та Порядку організації харчування у закладах освіти та дитячих </w:t>
      </w:r>
      <w:r w:rsidR="005061B7" w:rsidRPr="0038504B">
        <w:rPr>
          <w:rFonts w:ascii="Times New Roman" w:eastAsia="Calibri" w:hAnsi="Times New Roman" w:cs="Times New Roman"/>
          <w:sz w:val="28"/>
          <w:szCs w:val="28"/>
        </w:rPr>
        <w:t>закладах оздоровлення та відпочинку»</w:t>
      </w:r>
      <w:r w:rsidR="005061B7" w:rsidRPr="0038504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(із змінами)</w:t>
      </w:r>
      <w:r w:rsidR="005061B7" w:rsidRPr="0038504B">
        <w:rPr>
          <w:rFonts w:ascii="Times New Roman" w:eastAsia="Calibri" w:hAnsi="Times New Roman" w:cs="Times New Roman"/>
          <w:sz w:val="28"/>
          <w:szCs w:val="28"/>
        </w:rPr>
        <w:t>, наказу Міністерства освіти і науки України від 21 листопада 2002 року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зареєстрованого в Міністерстві юстиції України 06 грудня 2002 року за №</w:t>
      </w:r>
      <w:r w:rsidR="005061B7" w:rsidRPr="0038504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061B7" w:rsidRPr="0038504B">
        <w:rPr>
          <w:rFonts w:ascii="Times New Roman" w:eastAsia="Calibri" w:hAnsi="Times New Roman" w:cs="Times New Roman"/>
          <w:sz w:val="28"/>
          <w:szCs w:val="28"/>
        </w:rPr>
        <w:t xml:space="preserve">953/7241 (із змінами), </w:t>
      </w:r>
      <w:r w:rsidR="005061B7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="005061B7" w:rsidRPr="006414CF">
        <w:rPr>
          <w:rFonts w:ascii="Times New Roman" w:eastAsia="Calibri" w:hAnsi="Times New Roman" w:cs="Times New Roman"/>
          <w:sz w:val="28"/>
          <w:szCs w:val="28"/>
        </w:rPr>
        <w:t xml:space="preserve">ішень Київської міської ради </w:t>
      </w:r>
      <w:r w:rsidR="005061B7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від 09 жовтня 2014 року № 271/271 «Про надання додаткових пільг та гарантій киянам </w:t>
      </w:r>
      <w:r w:rsidR="005061B7" w:rsidRPr="006414CF">
        <w:rPr>
          <w:rFonts w:ascii="Times New Roman" w:eastAsia="Calibri" w:hAnsi="Times New Roman" w:cs="Times New Roman"/>
          <w:sz w:val="28"/>
          <w:szCs w:val="28"/>
        </w:rPr>
        <w:t>– </w:t>
      </w:r>
      <w:r w:rsidR="005061B7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учасникам антитерористичної операції та членам їх сімей» (у редакції рішення Київської міської ради від 23 липня 2020 року № 52/9131), від 03 березня 2016 року № 118/118 «Про надання додаткових пільг та гарантій сім’ям киян </w:t>
      </w:r>
      <w:r w:rsidR="005061B7" w:rsidRPr="006414CF">
        <w:rPr>
          <w:rFonts w:ascii="Times New Roman" w:eastAsia="Calibri" w:hAnsi="Times New Roman" w:cs="Times New Roman"/>
          <w:sz w:val="28"/>
          <w:szCs w:val="28"/>
        </w:rPr>
        <w:t>– </w:t>
      </w:r>
      <w:r w:rsidR="005061B7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Героїв Небесної Сотні та киянам </w:t>
      </w:r>
      <w:r w:rsidR="005061B7" w:rsidRPr="006414C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061B7" w:rsidRPr="006414C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(у редакції рішення Київської міської ради від 24 жовтня 2019 року № 15/7588), </w:t>
      </w:r>
      <w:r w:rsidR="005061B7" w:rsidRPr="0081405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від 09 грудня 2021 року № 3704/3745 «Про бюджет міста Києва на 2022 рік», </w:t>
      </w:r>
      <w:r w:rsidR="005061B7" w:rsidRPr="00814057">
        <w:rPr>
          <w:rFonts w:ascii="Times New Roman" w:hAnsi="Times New Roman"/>
          <w:sz w:val="28"/>
          <w:szCs w:val="28"/>
        </w:rPr>
        <w:t>розпорядження виконавчого органу Київської міської ради (Київської місь</w:t>
      </w:r>
      <w:r w:rsidR="005061B7">
        <w:rPr>
          <w:rFonts w:ascii="Times New Roman" w:hAnsi="Times New Roman"/>
          <w:sz w:val="28"/>
          <w:szCs w:val="28"/>
        </w:rPr>
        <w:t>кої державної адміністрації) від 31 січня 2011 року № 121 «Про реалізацію районними в місті Києві державними адміністраціями окремих повноважень» (із змінами</w:t>
      </w:r>
      <w:r w:rsidR="005061B7" w:rsidRPr="00A5087D">
        <w:rPr>
          <w:rFonts w:ascii="Times New Roman" w:hAnsi="Times New Roman"/>
          <w:sz w:val="28"/>
          <w:szCs w:val="28"/>
        </w:rPr>
        <w:t>)</w:t>
      </w:r>
      <w:r w:rsidRPr="00421A2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29E260" w14:textId="77777777" w:rsidR="00421A2F" w:rsidRPr="00421A2F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E464F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2346B4DB" w14:textId="27DD2C56" w:rsidR="001A6778" w:rsidRDefault="00A217A3" w:rsidP="003C1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Розрахунок в</w:t>
      </w:r>
      <w:r w:rsidR="001A6778" w:rsidRPr="00421A2F">
        <w:rPr>
          <w:rFonts w:ascii="Times New Roman" w:eastAsia="Calibri" w:hAnsi="Times New Roman" w:cs="Times New Roman"/>
          <w:sz w:val="28"/>
          <w:szCs w:val="28"/>
        </w:rPr>
        <w:t>арт</w:t>
      </w:r>
      <w:r>
        <w:rPr>
          <w:rFonts w:ascii="Times New Roman" w:eastAsia="Calibri" w:hAnsi="Times New Roman" w:cs="Times New Roman"/>
          <w:sz w:val="28"/>
          <w:szCs w:val="28"/>
        </w:rPr>
        <w:t>ості</w:t>
      </w:r>
      <w:r w:rsidR="001A6778" w:rsidRPr="00421A2F">
        <w:rPr>
          <w:rFonts w:ascii="Times New Roman" w:eastAsia="Calibri" w:hAnsi="Times New Roman" w:cs="Times New Roman"/>
          <w:sz w:val="28"/>
          <w:szCs w:val="28"/>
        </w:rPr>
        <w:t xml:space="preserve"> харчування </w:t>
      </w:r>
      <w:r w:rsidR="006353A5">
        <w:rPr>
          <w:rFonts w:ascii="Times New Roman" w:eastAsia="Calibri" w:hAnsi="Times New Roman" w:cs="Times New Roman"/>
          <w:sz w:val="28"/>
          <w:szCs w:val="28"/>
        </w:rPr>
        <w:t xml:space="preserve">дітей </w:t>
      </w:r>
      <w:r w:rsidR="00AD4EBE">
        <w:rPr>
          <w:rFonts w:ascii="Times New Roman" w:eastAsia="Calibri" w:hAnsi="Times New Roman" w:cs="Times New Roman"/>
          <w:sz w:val="28"/>
          <w:szCs w:val="28"/>
        </w:rPr>
        <w:t>у</w:t>
      </w:r>
      <w:r w:rsidR="001A6778" w:rsidRPr="00421A2F">
        <w:rPr>
          <w:rFonts w:ascii="Times New Roman" w:eastAsia="Calibri" w:hAnsi="Times New Roman" w:cs="Times New Roman"/>
          <w:sz w:val="28"/>
          <w:szCs w:val="28"/>
        </w:rPr>
        <w:t xml:space="preserve"> закладах дошкільної освіти і дошкільних підрозділах закладів загальної середньої освіти Святошинського району міста Києва</w:t>
      </w:r>
      <w:r w:rsidR="001A6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здійснюється</w:t>
      </w:r>
      <w:r w:rsidR="001A6778" w:rsidRPr="00421A2F">
        <w:rPr>
          <w:rFonts w:ascii="Times New Roman" w:eastAsia="Calibri" w:hAnsi="Times New Roman" w:cs="Times New Roman"/>
          <w:sz w:val="28"/>
          <w:szCs w:val="28"/>
        </w:rPr>
        <w:t xml:space="preserve"> відповідно до норм харчування з урахуванням режиму (кратності) харчування, передбачених постановою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відпочинку».</w:t>
      </w:r>
    </w:p>
    <w:p w14:paraId="56BCA3DC" w14:textId="1E2BD374" w:rsidR="006353A5" w:rsidRDefault="00851ABC" w:rsidP="003C1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B2413">
        <w:rPr>
          <w:rFonts w:ascii="Times New Roman" w:eastAsia="Calibri" w:hAnsi="Times New Roman" w:cs="Times New Roman"/>
          <w:sz w:val="28"/>
          <w:szCs w:val="28"/>
        </w:rPr>
        <w:t>озмір плати для батьків або осіб, які їх замінюють, за харчування дітей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ABC">
        <w:rPr>
          <w:rFonts w:ascii="Times New Roman" w:eastAsia="Calibri" w:hAnsi="Times New Roman" w:cs="Times New Roman"/>
          <w:sz w:val="28"/>
          <w:szCs w:val="28"/>
        </w:rPr>
        <w:t xml:space="preserve">у закладах дошкільної освіти і дошкільних підрозділах закладів загальної середньої освіти Святошинського району міста Києва </w:t>
      </w:r>
      <w:r>
        <w:rPr>
          <w:rFonts w:ascii="Times New Roman" w:eastAsia="Calibri" w:hAnsi="Times New Roman" w:cs="Times New Roman"/>
          <w:sz w:val="28"/>
          <w:szCs w:val="28"/>
        </w:rPr>
        <w:t>відповідає розрахованій вартості харчування.</w:t>
      </w:r>
    </w:p>
    <w:p w14:paraId="6BE44CC1" w14:textId="17E21141" w:rsidR="00FB1CCA" w:rsidRDefault="00FB1CCA" w:rsidP="003C1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B1CCA">
        <w:rPr>
          <w:rFonts w:ascii="Times New Roman" w:eastAsia="Calibri" w:hAnsi="Times New Roman" w:cs="Times New Roman"/>
          <w:sz w:val="28"/>
          <w:szCs w:val="28"/>
        </w:rPr>
        <w:t>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</w:t>
      </w:r>
      <w:r w:rsidR="00224E7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здійснюється за кошти </w:t>
      </w:r>
      <w:r w:rsidRPr="00FB1CCA">
        <w:rPr>
          <w:rFonts w:ascii="Times New Roman" w:eastAsia="Calibri" w:hAnsi="Times New Roman" w:cs="Times New Roman"/>
          <w:sz w:val="28"/>
          <w:szCs w:val="28"/>
        </w:rPr>
        <w:t>батьків або осіб, які їх замінюють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43F068" w14:textId="3510E28A" w:rsidR="003C16D2" w:rsidRPr="003C16D2" w:rsidRDefault="003C16D2" w:rsidP="003C1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C16D2">
        <w:rPr>
          <w:rFonts w:ascii="Times New Roman" w:eastAsia="Calibri" w:hAnsi="Times New Roman" w:cs="Times New Roman"/>
          <w:sz w:val="28"/>
          <w:szCs w:val="28"/>
        </w:rPr>
        <w:t xml:space="preserve">Фінансування видатків на харчування дітей у закладах дошкільної освіти, зазначених в пунктах 2-4 </w:t>
      </w:r>
      <w:proofErr w:type="spellStart"/>
      <w:r w:rsidR="001A6778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3C16D2">
        <w:rPr>
          <w:rFonts w:ascii="Times New Roman" w:eastAsia="Calibri" w:hAnsi="Times New Roman" w:cs="Times New Roman"/>
          <w:sz w:val="28"/>
          <w:szCs w:val="28"/>
        </w:rPr>
        <w:t xml:space="preserve"> розпорядження, здійснюється за рахунок коштів, передбачених у бюджеті міста Києва на ці цілі. </w:t>
      </w:r>
    </w:p>
    <w:p w14:paraId="7CD048EA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8FC0F2A" w14:textId="77777777" w:rsidR="00A669D8" w:rsidRDefault="00A669D8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40BD6F" w14:textId="77777777" w:rsidR="00A669D8" w:rsidRDefault="00A669D8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D1B004" w14:textId="77777777" w:rsidR="00A669D8" w:rsidRDefault="00A669D8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8A3D08" w14:textId="08AFFEE1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>6. Позиція заінтересованих сторін</w:t>
      </w:r>
    </w:p>
    <w:p w14:paraId="1B5437D9" w14:textId="77777777" w:rsidR="00421A2F" w:rsidRPr="00421A2F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1A2F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 розпорядження погоджено з заінтересованими сторонами та структурними підрозділами Святошинської районної в місті Києві державної адміністрації. </w:t>
      </w:r>
    </w:p>
    <w:p w14:paraId="08EF2E71" w14:textId="77777777" w:rsidR="00421A2F" w:rsidRPr="00421A2F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Під час громадського обговорення </w:t>
      </w:r>
      <w:proofErr w:type="spellStart"/>
      <w:r w:rsidRPr="00421A2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 розпорядження заперечень щодо прийняття цього акту не надходило.</w:t>
      </w:r>
    </w:p>
    <w:p w14:paraId="5AD557C7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5954602" w14:textId="77777777" w:rsidR="00421A2F" w:rsidRPr="00421A2F" w:rsidRDefault="00421A2F" w:rsidP="00421A2F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>7. Оцінка відповідності</w:t>
      </w:r>
    </w:p>
    <w:p w14:paraId="0AAB96F8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21A2F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 розпорядження не стосується зобов’язань України у сфері європейської інтеграції, прав та свобод, гарантованих Конвенцією про захист прав людини і основоположних свобод. </w:t>
      </w:r>
    </w:p>
    <w:p w14:paraId="73CB4C35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ab/>
        <w:t xml:space="preserve">У </w:t>
      </w:r>
      <w:proofErr w:type="spellStart"/>
      <w:r w:rsidRPr="00421A2F">
        <w:rPr>
          <w:rFonts w:ascii="Times New Roman" w:eastAsia="Calibri" w:hAnsi="Times New Roman" w:cs="Times New Roman"/>
          <w:sz w:val="28"/>
          <w:szCs w:val="28"/>
        </w:rPr>
        <w:t>проєкті</w:t>
      </w:r>
      <w:proofErr w:type="spellEnd"/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 розпорядження відсутні положення, що:</w:t>
      </w:r>
    </w:p>
    <w:p w14:paraId="59377C39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ab/>
        <w:t xml:space="preserve">впливають на забезпечення рівних прав та можливостей жінок і чоловіків; </w:t>
      </w:r>
    </w:p>
    <w:p w14:paraId="40A570FF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ab/>
        <w:t xml:space="preserve">містять ризики вчинення корупційних правопорушень та правопорушень, пов’язаних з корупцією; </w:t>
      </w:r>
    </w:p>
    <w:p w14:paraId="25ECBBC2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ab/>
        <w:t>створюють підстави для дискримінації.</w:t>
      </w:r>
    </w:p>
    <w:p w14:paraId="3DD1998A" w14:textId="77777777" w:rsidR="00F07686" w:rsidRDefault="00421A2F" w:rsidP="005D594E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ab/>
      </w:r>
    </w:p>
    <w:p w14:paraId="4083AF8D" w14:textId="2CFC0FB6" w:rsidR="00421A2F" w:rsidRPr="00421A2F" w:rsidRDefault="00421A2F" w:rsidP="00F0768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21A2F">
        <w:rPr>
          <w:rFonts w:ascii="Times New Roman" w:eastAsia="Calibri" w:hAnsi="Times New Roman" w:cs="Times New Roman"/>
          <w:b/>
          <w:sz w:val="28"/>
          <w:szCs w:val="28"/>
        </w:rPr>
        <w:t>8. Прогноз результатів</w:t>
      </w:r>
    </w:p>
    <w:p w14:paraId="16F29136" w14:textId="3B308AA7" w:rsidR="00421A2F" w:rsidRPr="00421A2F" w:rsidRDefault="00421A2F" w:rsidP="00421A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Реалізація </w:t>
      </w:r>
      <w:proofErr w:type="spellStart"/>
      <w:r w:rsidRPr="00421A2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421A2F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34044F" w:rsidRPr="00421A2F">
        <w:rPr>
          <w:rFonts w:ascii="Times New Roman" w:eastAsia="Calibri" w:hAnsi="Times New Roman" w:cs="Times New Roman"/>
          <w:sz w:val="28"/>
          <w:szCs w:val="28"/>
        </w:rPr>
        <w:t xml:space="preserve">сприятиме </w:t>
      </w:r>
      <w:r w:rsidR="0034044F">
        <w:rPr>
          <w:rFonts w:ascii="Times New Roman" w:eastAsia="Calibri" w:hAnsi="Times New Roman" w:cs="Times New Roman"/>
          <w:sz w:val="28"/>
          <w:szCs w:val="28"/>
        </w:rPr>
        <w:t>о</w:t>
      </w:r>
      <w:r w:rsidR="0034044F" w:rsidRPr="0045018C">
        <w:rPr>
          <w:rFonts w:ascii="Times New Roman" w:eastAsia="Calibri" w:hAnsi="Times New Roman" w:cs="Times New Roman"/>
          <w:sz w:val="28"/>
          <w:szCs w:val="28"/>
        </w:rPr>
        <w:t>рганізаці</w:t>
      </w:r>
      <w:r w:rsidR="0034044F">
        <w:rPr>
          <w:rFonts w:ascii="Times New Roman" w:eastAsia="Calibri" w:hAnsi="Times New Roman" w:cs="Times New Roman"/>
          <w:sz w:val="28"/>
          <w:szCs w:val="28"/>
        </w:rPr>
        <w:t>ї</w:t>
      </w:r>
      <w:r w:rsidR="0034044F" w:rsidRPr="0045018C">
        <w:rPr>
          <w:rFonts w:ascii="Times New Roman" w:eastAsia="Calibri" w:hAnsi="Times New Roman" w:cs="Times New Roman"/>
          <w:sz w:val="28"/>
          <w:szCs w:val="28"/>
        </w:rPr>
        <w:t xml:space="preserve"> харчування</w:t>
      </w:r>
      <w:r w:rsidR="003404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44F" w:rsidRPr="00095256">
        <w:rPr>
          <w:rFonts w:ascii="Times New Roman" w:eastAsia="Calibri" w:hAnsi="Times New Roman" w:cs="Times New Roman"/>
          <w:sz w:val="28"/>
          <w:szCs w:val="28"/>
        </w:rPr>
        <w:t xml:space="preserve">відповідно до норм харчування з урахуванням </w:t>
      </w:r>
      <w:r w:rsidR="0034044F">
        <w:rPr>
          <w:rFonts w:ascii="Times New Roman" w:eastAsia="Calibri" w:hAnsi="Times New Roman" w:cs="Times New Roman"/>
          <w:sz w:val="28"/>
          <w:szCs w:val="28"/>
        </w:rPr>
        <w:t xml:space="preserve">його </w:t>
      </w:r>
      <w:r w:rsidR="0034044F" w:rsidRPr="00095256">
        <w:rPr>
          <w:rFonts w:ascii="Times New Roman" w:eastAsia="Calibri" w:hAnsi="Times New Roman" w:cs="Times New Roman"/>
          <w:sz w:val="28"/>
          <w:szCs w:val="28"/>
        </w:rPr>
        <w:t>режиму (кратності)</w:t>
      </w:r>
      <w:r w:rsidR="0034044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CD6CD1">
        <w:rPr>
          <w:rFonts w:ascii="Times New Roman" w:eastAsia="Calibri" w:hAnsi="Times New Roman" w:cs="Times New Roman"/>
          <w:sz w:val="28"/>
          <w:szCs w:val="28"/>
        </w:rPr>
        <w:t>в</w:t>
      </w:r>
      <w:r w:rsidR="00CD6CD1" w:rsidRPr="00CD6CD1">
        <w:rPr>
          <w:rFonts w:ascii="Times New Roman" w:eastAsia="Calibri" w:hAnsi="Times New Roman" w:cs="Times New Roman"/>
          <w:sz w:val="28"/>
          <w:szCs w:val="28"/>
        </w:rPr>
        <w:t>становит</w:t>
      </w:r>
      <w:r w:rsidR="00CD6CD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CD6CD1" w:rsidRPr="00CD6CD1">
        <w:rPr>
          <w:rFonts w:ascii="Times New Roman" w:eastAsia="Calibri" w:hAnsi="Times New Roman" w:cs="Times New Roman"/>
          <w:sz w:val="28"/>
          <w:szCs w:val="28"/>
        </w:rPr>
        <w:t xml:space="preserve">розмір плати для батьків або осіб, які їх замінюють, за харчування дітей у </w:t>
      </w:r>
      <w:r w:rsidR="00CD6CD1" w:rsidRPr="00CD6CD1">
        <w:rPr>
          <w:rFonts w:ascii="Times New Roman" w:eastAsia="Calibri" w:hAnsi="Times New Roman" w:cs="Times New Roman"/>
          <w:bCs/>
          <w:sz w:val="28"/>
          <w:szCs w:val="28"/>
        </w:rPr>
        <w:t>комунальних закладах дошкільної освіти і дошкільних підрозділах закладів загальної середньої освіти Святошинського району міста Києва</w:t>
      </w:r>
      <w:r w:rsidRPr="00421A2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B9880D" w14:textId="77777777" w:rsidR="00421A2F" w:rsidRPr="00421A2F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2A546D8" w14:textId="77777777" w:rsidR="00421A2F" w:rsidRPr="00EF2E19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E19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управління освіти </w:t>
      </w:r>
    </w:p>
    <w:p w14:paraId="299BAA81" w14:textId="77777777" w:rsidR="00421A2F" w:rsidRPr="00EF2E19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E19">
        <w:rPr>
          <w:rFonts w:ascii="Times New Roman" w:eastAsia="Calibri" w:hAnsi="Times New Roman" w:cs="Times New Roman"/>
          <w:b/>
          <w:sz w:val="28"/>
          <w:szCs w:val="28"/>
        </w:rPr>
        <w:t xml:space="preserve">Святошинської районної </w:t>
      </w:r>
    </w:p>
    <w:p w14:paraId="53E8EF21" w14:textId="77777777" w:rsidR="00421A2F" w:rsidRPr="00EF2E19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E19">
        <w:rPr>
          <w:rFonts w:ascii="Times New Roman" w:eastAsia="Calibri" w:hAnsi="Times New Roman" w:cs="Times New Roman"/>
          <w:b/>
          <w:sz w:val="28"/>
          <w:szCs w:val="28"/>
        </w:rPr>
        <w:t xml:space="preserve">в місті Києві </w:t>
      </w:r>
    </w:p>
    <w:p w14:paraId="2A2A9DC8" w14:textId="77777777" w:rsidR="00421A2F" w:rsidRPr="00EF2E19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E19">
        <w:rPr>
          <w:rFonts w:ascii="Times New Roman" w:eastAsia="Calibri" w:hAnsi="Times New Roman" w:cs="Times New Roman"/>
          <w:b/>
          <w:sz w:val="28"/>
          <w:szCs w:val="28"/>
        </w:rPr>
        <w:t>державної адміністрації                                                  Олексій СУКЕННІКОВ</w:t>
      </w:r>
    </w:p>
    <w:p w14:paraId="3FF3BE80" w14:textId="77777777" w:rsidR="00421A2F" w:rsidRPr="00421A2F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FFADD" w14:textId="77777777" w:rsidR="00421A2F" w:rsidRPr="00421A2F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A2F">
        <w:rPr>
          <w:rFonts w:ascii="Times New Roman" w:eastAsia="Calibri" w:hAnsi="Times New Roman" w:cs="Times New Roman"/>
          <w:sz w:val="28"/>
          <w:szCs w:val="28"/>
        </w:rPr>
        <w:t>«___» ___________ 2022 року</w:t>
      </w:r>
    </w:p>
    <w:p w14:paraId="1F2921C7" w14:textId="77777777" w:rsidR="00CC0BFA" w:rsidRPr="00421A2F" w:rsidRDefault="00CC0BFA" w:rsidP="0042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C0BFA" w:rsidRPr="00421A2F" w:rsidSect="008420CA">
      <w:headerReference w:type="default" r:id="rId10"/>
      <w:headerReference w:type="first" r:id="rId11"/>
      <w:pgSz w:w="11906" w:h="16838"/>
      <w:pgMar w:top="426" w:right="566" w:bottom="993" w:left="1701" w:header="567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B9EB" w14:textId="77777777" w:rsidR="00B725B0" w:rsidRDefault="00B725B0" w:rsidP="00BC27C7">
      <w:pPr>
        <w:spacing w:after="0" w:line="240" w:lineRule="auto"/>
      </w:pPr>
      <w:r>
        <w:separator/>
      </w:r>
    </w:p>
  </w:endnote>
  <w:endnote w:type="continuationSeparator" w:id="0">
    <w:p w14:paraId="34AD5318" w14:textId="77777777" w:rsidR="00B725B0" w:rsidRDefault="00B725B0" w:rsidP="00BC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60BF7" w14:textId="77777777" w:rsidR="00B725B0" w:rsidRDefault="00B725B0" w:rsidP="00BC27C7">
      <w:pPr>
        <w:spacing w:after="0" w:line="240" w:lineRule="auto"/>
      </w:pPr>
      <w:r>
        <w:separator/>
      </w:r>
    </w:p>
  </w:footnote>
  <w:footnote w:type="continuationSeparator" w:id="0">
    <w:p w14:paraId="2410467D" w14:textId="77777777" w:rsidR="00B725B0" w:rsidRDefault="00B725B0" w:rsidP="00BC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433096"/>
      <w:docPartObj>
        <w:docPartGallery w:val="Page Numbers (Top of Page)"/>
        <w:docPartUnique/>
      </w:docPartObj>
    </w:sdtPr>
    <w:sdtEndPr/>
    <w:sdtContent>
      <w:p w14:paraId="270D0837" w14:textId="6D55AD95" w:rsidR="005D27D0" w:rsidRDefault="00F33F22" w:rsidP="005D27D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01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5E5A" w:rsidRPr="005401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01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3C9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401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3A00E5AC" w14:textId="77777777" w:rsidR="00AE70AA" w:rsidRPr="005D27D0" w:rsidRDefault="00B725B0" w:rsidP="005D27D0">
        <w:pPr>
          <w:pStyle w:val="a3"/>
          <w:jc w:val="center"/>
          <w:rPr>
            <w:sz w:val="14"/>
            <w:szCs w:val="1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B16EA" w14:textId="77777777" w:rsidR="004C4565" w:rsidRPr="006E74B4" w:rsidRDefault="004C4565" w:rsidP="006E74B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E1516"/>
    <w:multiLevelType w:val="hybridMultilevel"/>
    <w:tmpl w:val="4C884E62"/>
    <w:lvl w:ilvl="0" w:tplc="894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CA6488"/>
    <w:multiLevelType w:val="hybridMultilevel"/>
    <w:tmpl w:val="99FA9F10"/>
    <w:lvl w:ilvl="0" w:tplc="A23088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0" w:hanging="360"/>
      </w:pPr>
    </w:lvl>
    <w:lvl w:ilvl="2" w:tplc="1000001B" w:tentative="1">
      <w:start w:val="1"/>
      <w:numFmt w:val="lowerRoman"/>
      <w:lvlText w:val="%3."/>
      <w:lvlJc w:val="right"/>
      <w:pPr>
        <w:ind w:left="2370" w:hanging="180"/>
      </w:pPr>
    </w:lvl>
    <w:lvl w:ilvl="3" w:tplc="1000000F" w:tentative="1">
      <w:start w:val="1"/>
      <w:numFmt w:val="decimal"/>
      <w:lvlText w:val="%4."/>
      <w:lvlJc w:val="left"/>
      <w:pPr>
        <w:ind w:left="3090" w:hanging="360"/>
      </w:pPr>
    </w:lvl>
    <w:lvl w:ilvl="4" w:tplc="10000019" w:tentative="1">
      <w:start w:val="1"/>
      <w:numFmt w:val="lowerLetter"/>
      <w:lvlText w:val="%5."/>
      <w:lvlJc w:val="left"/>
      <w:pPr>
        <w:ind w:left="3810" w:hanging="360"/>
      </w:pPr>
    </w:lvl>
    <w:lvl w:ilvl="5" w:tplc="1000001B" w:tentative="1">
      <w:start w:val="1"/>
      <w:numFmt w:val="lowerRoman"/>
      <w:lvlText w:val="%6."/>
      <w:lvlJc w:val="right"/>
      <w:pPr>
        <w:ind w:left="4530" w:hanging="180"/>
      </w:pPr>
    </w:lvl>
    <w:lvl w:ilvl="6" w:tplc="1000000F" w:tentative="1">
      <w:start w:val="1"/>
      <w:numFmt w:val="decimal"/>
      <w:lvlText w:val="%7."/>
      <w:lvlJc w:val="left"/>
      <w:pPr>
        <w:ind w:left="5250" w:hanging="360"/>
      </w:pPr>
    </w:lvl>
    <w:lvl w:ilvl="7" w:tplc="10000019" w:tentative="1">
      <w:start w:val="1"/>
      <w:numFmt w:val="lowerLetter"/>
      <w:lvlText w:val="%8."/>
      <w:lvlJc w:val="left"/>
      <w:pPr>
        <w:ind w:left="5970" w:hanging="360"/>
      </w:pPr>
    </w:lvl>
    <w:lvl w:ilvl="8" w:tplc="1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68904AA"/>
    <w:multiLevelType w:val="hybridMultilevel"/>
    <w:tmpl w:val="E8AE039C"/>
    <w:lvl w:ilvl="0" w:tplc="894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971E7A"/>
    <w:multiLevelType w:val="hybridMultilevel"/>
    <w:tmpl w:val="1CDA2EA2"/>
    <w:lvl w:ilvl="0" w:tplc="92BE1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794A5F"/>
    <w:multiLevelType w:val="hybridMultilevel"/>
    <w:tmpl w:val="BDEEEC4A"/>
    <w:lvl w:ilvl="0" w:tplc="894E17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E42EBC"/>
    <w:multiLevelType w:val="hybridMultilevel"/>
    <w:tmpl w:val="4C884E62"/>
    <w:lvl w:ilvl="0" w:tplc="894E17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023C06"/>
    <w:multiLevelType w:val="hybridMultilevel"/>
    <w:tmpl w:val="9A9830E4"/>
    <w:lvl w:ilvl="0" w:tplc="DE062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72"/>
    <w:rsid w:val="000024AB"/>
    <w:rsid w:val="000134F1"/>
    <w:rsid w:val="00014560"/>
    <w:rsid w:val="00021F06"/>
    <w:rsid w:val="00022D81"/>
    <w:rsid w:val="000339D4"/>
    <w:rsid w:val="00036D25"/>
    <w:rsid w:val="00037C37"/>
    <w:rsid w:val="0004277B"/>
    <w:rsid w:val="00043F6C"/>
    <w:rsid w:val="000443F1"/>
    <w:rsid w:val="000472ED"/>
    <w:rsid w:val="0005109F"/>
    <w:rsid w:val="0005542F"/>
    <w:rsid w:val="00056DCA"/>
    <w:rsid w:val="00074DDD"/>
    <w:rsid w:val="00075B1B"/>
    <w:rsid w:val="0009319E"/>
    <w:rsid w:val="00095256"/>
    <w:rsid w:val="000B09B9"/>
    <w:rsid w:val="000B0F33"/>
    <w:rsid w:val="000B534C"/>
    <w:rsid w:val="000B7839"/>
    <w:rsid w:val="000C3C68"/>
    <w:rsid w:val="000C4885"/>
    <w:rsid w:val="000C71DE"/>
    <w:rsid w:val="000C7827"/>
    <w:rsid w:val="000D4FED"/>
    <w:rsid w:val="000D5F16"/>
    <w:rsid w:val="000D786E"/>
    <w:rsid w:val="000E3AE9"/>
    <w:rsid w:val="000E547C"/>
    <w:rsid w:val="000E55EB"/>
    <w:rsid w:val="000F1CF2"/>
    <w:rsid w:val="000F34DF"/>
    <w:rsid w:val="000F4AB5"/>
    <w:rsid w:val="000F5F90"/>
    <w:rsid w:val="000F6040"/>
    <w:rsid w:val="00101A4D"/>
    <w:rsid w:val="00105D06"/>
    <w:rsid w:val="00106F13"/>
    <w:rsid w:val="001111A2"/>
    <w:rsid w:val="00114624"/>
    <w:rsid w:val="001200B0"/>
    <w:rsid w:val="00121014"/>
    <w:rsid w:val="001217EF"/>
    <w:rsid w:val="001253F5"/>
    <w:rsid w:val="00125C03"/>
    <w:rsid w:val="00126B4F"/>
    <w:rsid w:val="00127578"/>
    <w:rsid w:val="0013694D"/>
    <w:rsid w:val="00136EF8"/>
    <w:rsid w:val="00137903"/>
    <w:rsid w:val="00144474"/>
    <w:rsid w:val="00144941"/>
    <w:rsid w:val="001538BF"/>
    <w:rsid w:val="001551AA"/>
    <w:rsid w:val="00155761"/>
    <w:rsid w:val="001573A9"/>
    <w:rsid w:val="00157829"/>
    <w:rsid w:val="0016345E"/>
    <w:rsid w:val="001639BA"/>
    <w:rsid w:val="0016729E"/>
    <w:rsid w:val="00170AFC"/>
    <w:rsid w:val="00172241"/>
    <w:rsid w:val="0017750A"/>
    <w:rsid w:val="001829E9"/>
    <w:rsid w:val="001834E9"/>
    <w:rsid w:val="00184CFD"/>
    <w:rsid w:val="0018582C"/>
    <w:rsid w:val="00185867"/>
    <w:rsid w:val="00185CB8"/>
    <w:rsid w:val="0018730A"/>
    <w:rsid w:val="00190D12"/>
    <w:rsid w:val="00194A01"/>
    <w:rsid w:val="001A0DE2"/>
    <w:rsid w:val="001A6387"/>
    <w:rsid w:val="001A6778"/>
    <w:rsid w:val="001A69FA"/>
    <w:rsid w:val="001B0FC7"/>
    <w:rsid w:val="001B14C3"/>
    <w:rsid w:val="001B21C2"/>
    <w:rsid w:val="001B3080"/>
    <w:rsid w:val="001D6733"/>
    <w:rsid w:val="001D7429"/>
    <w:rsid w:val="001E2F67"/>
    <w:rsid w:val="001E4E3C"/>
    <w:rsid w:val="001E514C"/>
    <w:rsid w:val="001E717F"/>
    <w:rsid w:val="001F0414"/>
    <w:rsid w:val="001F2221"/>
    <w:rsid w:val="001F353F"/>
    <w:rsid w:val="001F43E7"/>
    <w:rsid w:val="001F7701"/>
    <w:rsid w:val="00200571"/>
    <w:rsid w:val="00201172"/>
    <w:rsid w:val="0020248A"/>
    <w:rsid w:val="00206C79"/>
    <w:rsid w:val="00207AC8"/>
    <w:rsid w:val="002101CB"/>
    <w:rsid w:val="00211FA9"/>
    <w:rsid w:val="00217A6D"/>
    <w:rsid w:val="00224E7A"/>
    <w:rsid w:val="0023222A"/>
    <w:rsid w:val="00232E38"/>
    <w:rsid w:val="00234AD9"/>
    <w:rsid w:val="002358CF"/>
    <w:rsid w:val="0024061C"/>
    <w:rsid w:val="00242267"/>
    <w:rsid w:val="00250812"/>
    <w:rsid w:val="002511F3"/>
    <w:rsid w:val="0025202B"/>
    <w:rsid w:val="00255312"/>
    <w:rsid w:val="00257481"/>
    <w:rsid w:val="00261003"/>
    <w:rsid w:val="00262E21"/>
    <w:rsid w:val="002656C4"/>
    <w:rsid w:val="00266751"/>
    <w:rsid w:val="002708C9"/>
    <w:rsid w:val="0027323A"/>
    <w:rsid w:val="00273B05"/>
    <w:rsid w:val="002762D9"/>
    <w:rsid w:val="0028592D"/>
    <w:rsid w:val="00286F31"/>
    <w:rsid w:val="002934D3"/>
    <w:rsid w:val="00296E23"/>
    <w:rsid w:val="002A37F1"/>
    <w:rsid w:val="002A3872"/>
    <w:rsid w:val="002B55B0"/>
    <w:rsid w:val="002B75C2"/>
    <w:rsid w:val="002C2E19"/>
    <w:rsid w:val="002C6A44"/>
    <w:rsid w:val="002D1E94"/>
    <w:rsid w:val="002E29B3"/>
    <w:rsid w:val="002E64FD"/>
    <w:rsid w:val="002F39F0"/>
    <w:rsid w:val="003077DF"/>
    <w:rsid w:val="0031006C"/>
    <w:rsid w:val="003123FB"/>
    <w:rsid w:val="00312581"/>
    <w:rsid w:val="00312F8B"/>
    <w:rsid w:val="00313756"/>
    <w:rsid w:val="003174F8"/>
    <w:rsid w:val="00326DED"/>
    <w:rsid w:val="0032713A"/>
    <w:rsid w:val="00330BC6"/>
    <w:rsid w:val="00335995"/>
    <w:rsid w:val="00336377"/>
    <w:rsid w:val="0033708E"/>
    <w:rsid w:val="0034044F"/>
    <w:rsid w:val="00342BD0"/>
    <w:rsid w:val="00343D5E"/>
    <w:rsid w:val="0034727E"/>
    <w:rsid w:val="00351DB9"/>
    <w:rsid w:val="003534BE"/>
    <w:rsid w:val="0035404B"/>
    <w:rsid w:val="00355B35"/>
    <w:rsid w:val="0036139C"/>
    <w:rsid w:val="00363B8F"/>
    <w:rsid w:val="003660B0"/>
    <w:rsid w:val="0037572F"/>
    <w:rsid w:val="00375DF0"/>
    <w:rsid w:val="00376F7B"/>
    <w:rsid w:val="003812A9"/>
    <w:rsid w:val="0038504B"/>
    <w:rsid w:val="00391BA0"/>
    <w:rsid w:val="003A34C6"/>
    <w:rsid w:val="003A37C9"/>
    <w:rsid w:val="003B0E21"/>
    <w:rsid w:val="003B2831"/>
    <w:rsid w:val="003B449E"/>
    <w:rsid w:val="003B6785"/>
    <w:rsid w:val="003C16D2"/>
    <w:rsid w:val="003C5E9F"/>
    <w:rsid w:val="003C60FA"/>
    <w:rsid w:val="003E4726"/>
    <w:rsid w:val="003F2F8B"/>
    <w:rsid w:val="004008DF"/>
    <w:rsid w:val="004032D1"/>
    <w:rsid w:val="00405F37"/>
    <w:rsid w:val="004104FF"/>
    <w:rsid w:val="00413288"/>
    <w:rsid w:val="004215EA"/>
    <w:rsid w:val="00421A2F"/>
    <w:rsid w:val="00421F7E"/>
    <w:rsid w:val="00422A46"/>
    <w:rsid w:val="00426A37"/>
    <w:rsid w:val="00426F79"/>
    <w:rsid w:val="0043352B"/>
    <w:rsid w:val="004342D6"/>
    <w:rsid w:val="00435C27"/>
    <w:rsid w:val="00441EFA"/>
    <w:rsid w:val="00443724"/>
    <w:rsid w:val="0045018C"/>
    <w:rsid w:val="00451E53"/>
    <w:rsid w:val="004701CE"/>
    <w:rsid w:val="00470F6B"/>
    <w:rsid w:val="00472F00"/>
    <w:rsid w:val="0047444B"/>
    <w:rsid w:val="00477B02"/>
    <w:rsid w:val="00482E22"/>
    <w:rsid w:val="00486D4C"/>
    <w:rsid w:val="0048756E"/>
    <w:rsid w:val="00490301"/>
    <w:rsid w:val="004908A7"/>
    <w:rsid w:val="00491015"/>
    <w:rsid w:val="0049695E"/>
    <w:rsid w:val="004A0CDD"/>
    <w:rsid w:val="004A54F8"/>
    <w:rsid w:val="004A7B9C"/>
    <w:rsid w:val="004B0560"/>
    <w:rsid w:val="004B2F02"/>
    <w:rsid w:val="004B4EF2"/>
    <w:rsid w:val="004B563D"/>
    <w:rsid w:val="004C37D5"/>
    <w:rsid w:val="004C4565"/>
    <w:rsid w:val="004D24B6"/>
    <w:rsid w:val="004D2BA6"/>
    <w:rsid w:val="004D46DD"/>
    <w:rsid w:val="004D73B5"/>
    <w:rsid w:val="004E0368"/>
    <w:rsid w:val="004E17D7"/>
    <w:rsid w:val="004F16FE"/>
    <w:rsid w:val="004F66B7"/>
    <w:rsid w:val="00503DB2"/>
    <w:rsid w:val="00504BF6"/>
    <w:rsid w:val="005061B7"/>
    <w:rsid w:val="005065E5"/>
    <w:rsid w:val="005119A4"/>
    <w:rsid w:val="0051220D"/>
    <w:rsid w:val="005144DC"/>
    <w:rsid w:val="00516DD6"/>
    <w:rsid w:val="00521A3F"/>
    <w:rsid w:val="00527938"/>
    <w:rsid w:val="005306FC"/>
    <w:rsid w:val="00531655"/>
    <w:rsid w:val="005368F1"/>
    <w:rsid w:val="00537FD0"/>
    <w:rsid w:val="00540115"/>
    <w:rsid w:val="005443FA"/>
    <w:rsid w:val="00551143"/>
    <w:rsid w:val="005559C0"/>
    <w:rsid w:val="00557D38"/>
    <w:rsid w:val="00560DB0"/>
    <w:rsid w:val="00562E8D"/>
    <w:rsid w:val="00565F78"/>
    <w:rsid w:val="00567C7C"/>
    <w:rsid w:val="00576464"/>
    <w:rsid w:val="0058040A"/>
    <w:rsid w:val="005809C0"/>
    <w:rsid w:val="005811E2"/>
    <w:rsid w:val="00591D97"/>
    <w:rsid w:val="00593845"/>
    <w:rsid w:val="00593D57"/>
    <w:rsid w:val="00597740"/>
    <w:rsid w:val="005C0119"/>
    <w:rsid w:val="005D1462"/>
    <w:rsid w:val="005D1690"/>
    <w:rsid w:val="005D27D0"/>
    <w:rsid w:val="005D594E"/>
    <w:rsid w:val="005D6556"/>
    <w:rsid w:val="005E306B"/>
    <w:rsid w:val="005E6269"/>
    <w:rsid w:val="005F0019"/>
    <w:rsid w:val="005F0206"/>
    <w:rsid w:val="005F0234"/>
    <w:rsid w:val="005F060D"/>
    <w:rsid w:val="005F1872"/>
    <w:rsid w:val="005F551A"/>
    <w:rsid w:val="005F777A"/>
    <w:rsid w:val="00600D2B"/>
    <w:rsid w:val="0060646B"/>
    <w:rsid w:val="006066C4"/>
    <w:rsid w:val="00616250"/>
    <w:rsid w:val="006208E7"/>
    <w:rsid w:val="00620E2F"/>
    <w:rsid w:val="00622EB4"/>
    <w:rsid w:val="00631D4B"/>
    <w:rsid w:val="00634A07"/>
    <w:rsid w:val="00634E01"/>
    <w:rsid w:val="006353A5"/>
    <w:rsid w:val="006353F2"/>
    <w:rsid w:val="00635928"/>
    <w:rsid w:val="00640C47"/>
    <w:rsid w:val="00641172"/>
    <w:rsid w:val="006414CF"/>
    <w:rsid w:val="00642443"/>
    <w:rsid w:val="006527CA"/>
    <w:rsid w:val="006567E0"/>
    <w:rsid w:val="00661D15"/>
    <w:rsid w:val="0067015C"/>
    <w:rsid w:val="00675274"/>
    <w:rsid w:val="006758BC"/>
    <w:rsid w:val="00675BB1"/>
    <w:rsid w:val="006815B3"/>
    <w:rsid w:val="00692CD4"/>
    <w:rsid w:val="00694FCA"/>
    <w:rsid w:val="00695E5A"/>
    <w:rsid w:val="006A77B0"/>
    <w:rsid w:val="006A7D61"/>
    <w:rsid w:val="006B2691"/>
    <w:rsid w:val="006B56DE"/>
    <w:rsid w:val="006B6B4A"/>
    <w:rsid w:val="006C33C7"/>
    <w:rsid w:val="006C4314"/>
    <w:rsid w:val="006C5D71"/>
    <w:rsid w:val="006E180E"/>
    <w:rsid w:val="006E2DF1"/>
    <w:rsid w:val="006E6F5F"/>
    <w:rsid w:val="006E74B4"/>
    <w:rsid w:val="006F2A4C"/>
    <w:rsid w:val="006F7C2A"/>
    <w:rsid w:val="007054DC"/>
    <w:rsid w:val="00716F35"/>
    <w:rsid w:val="00726D13"/>
    <w:rsid w:val="00733B05"/>
    <w:rsid w:val="00735703"/>
    <w:rsid w:val="007437D5"/>
    <w:rsid w:val="00744BA8"/>
    <w:rsid w:val="00747BFA"/>
    <w:rsid w:val="00763775"/>
    <w:rsid w:val="007671F9"/>
    <w:rsid w:val="007674EA"/>
    <w:rsid w:val="00770AA5"/>
    <w:rsid w:val="00774158"/>
    <w:rsid w:val="0077601F"/>
    <w:rsid w:val="00777664"/>
    <w:rsid w:val="007828C6"/>
    <w:rsid w:val="00785775"/>
    <w:rsid w:val="00794A11"/>
    <w:rsid w:val="0079643B"/>
    <w:rsid w:val="007A1060"/>
    <w:rsid w:val="007A78AE"/>
    <w:rsid w:val="007B340A"/>
    <w:rsid w:val="007C4FEE"/>
    <w:rsid w:val="007C571A"/>
    <w:rsid w:val="007D1D2A"/>
    <w:rsid w:val="007D3E49"/>
    <w:rsid w:val="007E0585"/>
    <w:rsid w:val="007E378E"/>
    <w:rsid w:val="00801CBB"/>
    <w:rsid w:val="008026B4"/>
    <w:rsid w:val="008048D7"/>
    <w:rsid w:val="00806967"/>
    <w:rsid w:val="00813E90"/>
    <w:rsid w:val="00814057"/>
    <w:rsid w:val="00817167"/>
    <w:rsid w:val="008233A9"/>
    <w:rsid w:val="00823A27"/>
    <w:rsid w:val="00823A92"/>
    <w:rsid w:val="00823FC7"/>
    <w:rsid w:val="00827799"/>
    <w:rsid w:val="0083086C"/>
    <w:rsid w:val="00830FD7"/>
    <w:rsid w:val="008312FD"/>
    <w:rsid w:val="00834786"/>
    <w:rsid w:val="00840E95"/>
    <w:rsid w:val="008420CA"/>
    <w:rsid w:val="00850597"/>
    <w:rsid w:val="00851ABC"/>
    <w:rsid w:val="00852D37"/>
    <w:rsid w:val="00861C95"/>
    <w:rsid w:val="00863844"/>
    <w:rsid w:val="00874EBC"/>
    <w:rsid w:val="00880490"/>
    <w:rsid w:val="00891A73"/>
    <w:rsid w:val="008939B8"/>
    <w:rsid w:val="008A070A"/>
    <w:rsid w:val="008A3AFB"/>
    <w:rsid w:val="008A529E"/>
    <w:rsid w:val="008A6A2B"/>
    <w:rsid w:val="008A7C69"/>
    <w:rsid w:val="008A7ECE"/>
    <w:rsid w:val="008B1278"/>
    <w:rsid w:val="008B1EB5"/>
    <w:rsid w:val="008B2B3B"/>
    <w:rsid w:val="008C1308"/>
    <w:rsid w:val="008D44B3"/>
    <w:rsid w:val="008E0C4F"/>
    <w:rsid w:val="008E3B23"/>
    <w:rsid w:val="008E418D"/>
    <w:rsid w:val="008F0452"/>
    <w:rsid w:val="0090005D"/>
    <w:rsid w:val="009006AC"/>
    <w:rsid w:val="00901926"/>
    <w:rsid w:val="00902A56"/>
    <w:rsid w:val="0090745D"/>
    <w:rsid w:val="00907806"/>
    <w:rsid w:val="00911B62"/>
    <w:rsid w:val="0091229A"/>
    <w:rsid w:val="0091766B"/>
    <w:rsid w:val="009229A6"/>
    <w:rsid w:val="00925939"/>
    <w:rsid w:val="00932657"/>
    <w:rsid w:val="00942902"/>
    <w:rsid w:val="00943594"/>
    <w:rsid w:val="00946B21"/>
    <w:rsid w:val="00946F8D"/>
    <w:rsid w:val="0095264B"/>
    <w:rsid w:val="00953EE6"/>
    <w:rsid w:val="00960E19"/>
    <w:rsid w:val="00961A36"/>
    <w:rsid w:val="00961F89"/>
    <w:rsid w:val="00962261"/>
    <w:rsid w:val="00962B94"/>
    <w:rsid w:val="00962D9A"/>
    <w:rsid w:val="00963A5F"/>
    <w:rsid w:val="00967F0E"/>
    <w:rsid w:val="00972EB9"/>
    <w:rsid w:val="00973270"/>
    <w:rsid w:val="00974240"/>
    <w:rsid w:val="00974CDE"/>
    <w:rsid w:val="009813FF"/>
    <w:rsid w:val="00990CDA"/>
    <w:rsid w:val="00990E3E"/>
    <w:rsid w:val="009961A0"/>
    <w:rsid w:val="009A26BC"/>
    <w:rsid w:val="009A287B"/>
    <w:rsid w:val="009A69C4"/>
    <w:rsid w:val="009B0186"/>
    <w:rsid w:val="009B0A70"/>
    <w:rsid w:val="009B2413"/>
    <w:rsid w:val="009B54F3"/>
    <w:rsid w:val="009C102C"/>
    <w:rsid w:val="009C36FC"/>
    <w:rsid w:val="009C3F92"/>
    <w:rsid w:val="009D6D4C"/>
    <w:rsid w:val="009E553B"/>
    <w:rsid w:val="009F02F3"/>
    <w:rsid w:val="009F2767"/>
    <w:rsid w:val="009F7A55"/>
    <w:rsid w:val="00A04920"/>
    <w:rsid w:val="00A11F55"/>
    <w:rsid w:val="00A217A3"/>
    <w:rsid w:val="00A24415"/>
    <w:rsid w:val="00A26442"/>
    <w:rsid w:val="00A30207"/>
    <w:rsid w:val="00A30EA4"/>
    <w:rsid w:val="00A377DC"/>
    <w:rsid w:val="00A5087D"/>
    <w:rsid w:val="00A61726"/>
    <w:rsid w:val="00A6690E"/>
    <w:rsid w:val="00A669D8"/>
    <w:rsid w:val="00A66C1C"/>
    <w:rsid w:val="00A821A4"/>
    <w:rsid w:val="00A82F11"/>
    <w:rsid w:val="00A90314"/>
    <w:rsid w:val="00A95BFF"/>
    <w:rsid w:val="00AA4B5D"/>
    <w:rsid w:val="00AA7DAC"/>
    <w:rsid w:val="00AB1B0A"/>
    <w:rsid w:val="00AB6097"/>
    <w:rsid w:val="00AC5C9B"/>
    <w:rsid w:val="00AD4EBE"/>
    <w:rsid w:val="00AD5ECA"/>
    <w:rsid w:val="00AD64D3"/>
    <w:rsid w:val="00AE09AF"/>
    <w:rsid w:val="00AE0EFF"/>
    <w:rsid w:val="00AE628D"/>
    <w:rsid w:val="00AE7224"/>
    <w:rsid w:val="00B01266"/>
    <w:rsid w:val="00B03789"/>
    <w:rsid w:val="00B03CB5"/>
    <w:rsid w:val="00B06704"/>
    <w:rsid w:val="00B10723"/>
    <w:rsid w:val="00B17781"/>
    <w:rsid w:val="00B25F41"/>
    <w:rsid w:val="00B27ECC"/>
    <w:rsid w:val="00B35421"/>
    <w:rsid w:val="00B358E5"/>
    <w:rsid w:val="00B36A6A"/>
    <w:rsid w:val="00B47D94"/>
    <w:rsid w:val="00B5203D"/>
    <w:rsid w:val="00B5513B"/>
    <w:rsid w:val="00B60A8F"/>
    <w:rsid w:val="00B60E84"/>
    <w:rsid w:val="00B61ACA"/>
    <w:rsid w:val="00B626BB"/>
    <w:rsid w:val="00B65748"/>
    <w:rsid w:val="00B66A7D"/>
    <w:rsid w:val="00B67442"/>
    <w:rsid w:val="00B67899"/>
    <w:rsid w:val="00B70143"/>
    <w:rsid w:val="00B70988"/>
    <w:rsid w:val="00B725B0"/>
    <w:rsid w:val="00B74082"/>
    <w:rsid w:val="00B7448D"/>
    <w:rsid w:val="00B81480"/>
    <w:rsid w:val="00B85655"/>
    <w:rsid w:val="00B870E5"/>
    <w:rsid w:val="00B909B8"/>
    <w:rsid w:val="00B9359A"/>
    <w:rsid w:val="00B964B8"/>
    <w:rsid w:val="00BA06AD"/>
    <w:rsid w:val="00BA0C8D"/>
    <w:rsid w:val="00BA4172"/>
    <w:rsid w:val="00BA5572"/>
    <w:rsid w:val="00BB4C5E"/>
    <w:rsid w:val="00BC12B7"/>
    <w:rsid w:val="00BC27C7"/>
    <w:rsid w:val="00BC35D7"/>
    <w:rsid w:val="00BC5D43"/>
    <w:rsid w:val="00BC5DB0"/>
    <w:rsid w:val="00BD363D"/>
    <w:rsid w:val="00BD67D2"/>
    <w:rsid w:val="00BD7707"/>
    <w:rsid w:val="00BE3197"/>
    <w:rsid w:val="00BF648C"/>
    <w:rsid w:val="00BF6C58"/>
    <w:rsid w:val="00C02E5F"/>
    <w:rsid w:val="00C03800"/>
    <w:rsid w:val="00C039EA"/>
    <w:rsid w:val="00C056C4"/>
    <w:rsid w:val="00C07340"/>
    <w:rsid w:val="00C11C0A"/>
    <w:rsid w:val="00C128B7"/>
    <w:rsid w:val="00C15CAC"/>
    <w:rsid w:val="00C30A73"/>
    <w:rsid w:val="00C41244"/>
    <w:rsid w:val="00C50454"/>
    <w:rsid w:val="00C50714"/>
    <w:rsid w:val="00C508E6"/>
    <w:rsid w:val="00C51D6A"/>
    <w:rsid w:val="00C5220D"/>
    <w:rsid w:val="00C56706"/>
    <w:rsid w:val="00C6468E"/>
    <w:rsid w:val="00C64FC7"/>
    <w:rsid w:val="00C65498"/>
    <w:rsid w:val="00C706E4"/>
    <w:rsid w:val="00C70C6A"/>
    <w:rsid w:val="00C7570A"/>
    <w:rsid w:val="00C80AE5"/>
    <w:rsid w:val="00C84B92"/>
    <w:rsid w:val="00C857B9"/>
    <w:rsid w:val="00C93B10"/>
    <w:rsid w:val="00C94F87"/>
    <w:rsid w:val="00C9618E"/>
    <w:rsid w:val="00C961F0"/>
    <w:rsid w:val="00CA2299"/>
    <w:rsid w:val="00CA32BD"/>
    <w:rsid w:val="00CA3C9A"/>
    <w:rsid w:val="00CA4109"/>
    <w:rsid w:val="00CA6B35"/>
    <w:rsid w:val="00CB388C"/>
    <w:rsid w:val="00CB4201"/>
    <w:rsid w:val="00CB53B4"/>
    <w:rsid w:val="00CC0BFA"/>
    <w:rsid w:val="00CC1E67"/>
    <w:rsid w:val="00CD566B"/>
    <w:rsid w:val="00CD6CD1"/>
    <w:rsid w:val="00CD77A8"/>
    <w:rsid w:val="00CE3858"/>
    <w:rsid w:val="00CE5574"/>
    <w:rsid w:val="00CF538F"/>
    <w:rsid w:val="00D01F45"/>
    <w:rsid w:val="00D03594"/>
    <w:rsid w:val="00D0407C"/>
    <w:rsid w:val="00D06B58"/>
    <w:rsid w:val="00D1090F"/>
    <w:rsid w:val="00D16BA4"/>
    <w:rsid w:val="00D1787F"/>
    <w:rsid w:val="00D2024D"/>
    <w:rsid w:val="00D219F5"/>
    <w:rsid w:val="00D22347"/>
    <w:rsid w:val="00D30962"/>
    <w:rsid w:val="00D36E52"/>
    <w:rsid w:val="00D52BB0"/>
    <w:rsid w:val="00D5792A"/>
    <w:rsid w:val="00D603F2"/>
    <w:rsid w:val="00D60792"/>
    <w:rsid w:val="00D72D73"/>
    <w:rsid w:val="00D75E6B"/>
    <w:rsid w:val="00D81AB3"/>
    <w:rsid w:val="00D85183"/>
    <w:rsid w:val="00D87BDB"/>
    <w:rsid w:val="00D90D16"/>
    <w:rsid w:val="00DA5A1B"/>
    <w:rsid w:val="00DA64D0"/>
    <w:rsid w:val="00DB0089"/>
    <w:rsid w:val="00DB2EEE"/>
    <w:rsid w:val="00DB6CD9"/>
    <w:rsid w:val="00DB7B4D"/>
    <w:rsid w:val="00DC30B7"/>
    <w:rsid w:val="00DC3964"/>
    <w:rsid w:val="00DC3FAE"/>
    <w:rsid w:val="00DD2A4E"/>
    <w:rsid w:val="00DD5E5E"/>
    <w:rsid w:val="00DD6215"/>
    <w:rsid w:val="00DE2640"/>
    <w:rsid w:val="00DE47B0"/>
    <w:rsid w:val="00DF20AC"/>
    <w:rsid w:val="00DF2AF7"/>
    <w:rsid w:val="00E07E15"/>
    <w:rsid w:val="00E11F9F"/>
    <w:rsid w:val="00E13C03"/>
    <w:rsid w:val="00E1613E"/>
    <w:rsid w:val="00E176DF"/>
    <w:rsid w:val="00E20B01"/>
    <w:rsid w:val="00E228DE"/>
    <w:rsid w:val="00E2441B"/>
    <w:rsid w:val="00E24FD9"/>
    <w:rsid w:val="00E27EBB"/>
    <w:rsid w:val="00E30ADD"/>
    <w:rsid w:val="00E32BB2"/>
    <w:rsid w:val="00E34B7A"/>
    <w:rsid w:val="00E37AD7"/>
    <w:rsid w:val="00E40C4E"/>
    <w:rsid w:val="00E52113"/>
    <w:rsid w:val="00E52134"/>
    <w:rsid w:val="00E54C88"/>
    <w:rsid w:val="00E600D3"/>
    <w:rsid w:val="00E603CF"/>
    <w:rsid w:val="00E700CE"/>
    <w:rsid w:val="00E73F99"/>
    <w:rsid w:val="00E77260"/>
    <w:rsid w:val="00E83B83"/>
    <w:rsid w:val="00E849A7"/>
    <w:rsid w:val="00E8576C"/>
    <w:rsid w:val="00EA1CB0"/>
    <w:rsid w:val="00EA5380"/>
    <w:rsid w:val="00EB2C16"/>
    <w:rsid w:val="00EB33D7"/>
    <w:rsid w:val="00EB39AF"/>
    <w:rsid w:val="00EB4C3C"/>
    <w:rsid w:val="00EB7685"/>
    <w:rsid w:val="00EE66C1"/>
    <w:rsid w:val="00EF2E19"/>
    <w:rsid w:val="00EF659C"/>
    <w:rsid w:val="00EF7C0E"/>
    <w:rsid w:val="00F00340"/>
    <w:rsid w:val="00F00D59"/>
    <w:rsid w:val="00F07686"/>
    <w:rsid w:val="00F12699"/>
    <w:rsid w:val="00F12993"/>
    <w:rsid w:val="00F14726"/>
    <w:rsid w:val="00F2056F"/>
    <w:rsid w:val="00F212C9"/>
    <w:rsid w:val="00F238FC"/>
    <w:rsid w:val="00F25706"/>
    <w:rsid w:val="00F3104D"/>
    <w:rsid w:val="00F31DB3"/>
    <w:rsid w:val="00F33F22"/>
    <w:rsid w:val="00F34A73"/>
    <w:rsid w:val="00F4340D"/>
    <w:rsid w:val="00F471A0"/>
    <w:rsid w:val="00F52257"/>
    <w:rsid w:val="00F5549F"/>
    <w:rsid w:val="00F5747B"/>
    <w:rsid w:val="00F645ED"/>
    <w:rsid w:val="00F6601B"/>
    <w:rsid w:val="00F67966"/>
    <w:rsid w:val="00F70E6C"/>
    <w:rsid w:val="00F744B5"/>
    <w:rsid w:val="00F754BB"/>
    <w:rsid w:val="00F7794D"/>
    <w:rsid w:val="00F835B5"/>
    <w:rsid w:val="00F91847"/>
    <w:rsid w:val="00F91F2E"/>
    <w:rsid w:val="00F9549C"/>
    <w:rsid w:val="00F969FF"/>
    <w:rsid w:val="00FA1913"/>
    <w:rsid w:val="00FA46F4"/>
    <w:rsid w:val="00FB1CCA"/>
    <w:rsid w:val="00FC258E"/>
    <w:rsid w:val="00FC3EB8"/>
    <w:rsid w:val="00FC5A19"/>
    <w:rsid w:val="00FD7EBF"/>
    <w:rsid w:val="00FE0313"/>
    <w:rsid w:val="00FE34B0"/>
    <w:rsid w:val="00FE52A7"/>
    <w:rsid w:val="00FE7FA4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6DAB"/>
  <w15:docId w15:val="{1DEB0A7D-B6FF-4EB7-9BA1-E663FF71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3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4277B"/>
    <w:rPr>
      <w:lang w:val="uk-UA"/>
    </w:rPr>
  </w:style>
  <w:style w:type="paragraph" w:styleId="a5">
    <w:name w:val="footer"/>
    <w:basedOn w:val="a"/>
    <w:link w:val="a6"/>
    <w:uiPriority w:val="99"/>
    <w:unhideWhenUsed/>
    <w:rsid w:val="0004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4277B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34786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35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55B35"/>
  </w:style>
  <w:style w:type="character" w:customStyle="1" w:styleId="rvts37">
    <w:name w:val="rvts37"/>
    <w:basedOn w:val="a0"/>
    <w:rsid w:val="00355B35"/>
  </w:style>
  <w:style w:type="character" w:styleId="a9">
    <w:name w:val="Hyperlink"/>
    <w:basedOn w:val="a0"/>
    <w:uiPriority w:val="99"/>
    <w:unhideWhenUsed/>
    <w:rsid w:val="00355B35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AB1B0A"/>
    <w:pPr>
      <w:tabs>
        <w:tab w:val="left" w:pos="1134"/>
      </w:tabs>
      <w:spacing w:after="0" w:line="0" w:lineRule="atLeast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ий текст з відступом Знак"/>
    <w:basedOn w:val="a0"/>
    <w:link w:val="aa"/>
    <w:uiPriority w:val="99"/>
    <w:rsid w:val="00AB1B0A"/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unhideWhenUsed/>
    <w:rsid w:val="00273B05"/>
    <w:pPr>
      <w:tabs>
        <w:tab w:val="left" w:pos="851"/>
      </w:tabs>
      <w:spacing w:after="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273B05"/>
    <w:rPr>
      <w:rFonts w:ascii="Times New Roman" w:eastAsia="Calibri" w:hAnsi="Times New Roman" w:cs="Times New Roman"/>
      <w:color w:val="FF0000"/>
      <w:sz w:val="28"/>
      <w:szCs w:val="28"/>
      <w:lang w:val="uk-UA"/>
    </w:rPr>
  </w:style>
  <w:style w:type="paragraph" w:styleId="ac">
    <w:name w:val="List Paragraph"/>
    <w:basedOn w:val="a"/>
    <w:uiPriority w:val="34"/>
    <w:qFormat/>
    <w:rsid w:val="00273B0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B0560"/>
    <w:pPr>
      <w:tabs>
        <w:tab w:val="left" w:pos="851"/>
        <w:tab w:val="left" w:pos="1418"/>
      </w:tabs>
      <w:spacing w:after="0" w:line="240" w:lineRule="auto"/>
      <w:ind w:right="1" w:firstLine="567"/>
      <w:jc w:val="both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B0560"/>
    <w:rPr>
      <w:rFonts w:ascii="Times New Roman" w:eastAsia="Calibri" w:hAnsi="Times New Roman" w:cs="Times New Roman"/>
      <w:color w:val="FF0000"/>
      <w:sz w:val="28"/>
      <w:szCs w:val="28"/>
      <w:lang w:val="uk-UA"/>
    </w:rPr>
  </w:style>
  <w:style w:type="table" w:styleId="ad">
    <w:name w:val="Table Grid"/>
    <w:basedOn w:val="a1"/>
    <w:uiPriority w:val="59"/>
    <w:unhideWhenUsed/>
    <w:rsid w:val="00B6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закрита згадка1"/>
    <w:basedOn w:val="a0"/>
    <w:uiPriority w:val="99"/>
    <w:semiHidden/>
    <w:unhideWhenUsed/>
    <w:rsid w:val="0051220D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421A2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">
    <w:name w:val="Назва Знак"/>
    <w:basedOn w:val="a0"/>
    <w:link w:val="ae"/>
    <w:uiPriority w:val="10"/>
    <w:rsid w:val="00421A2F"/>
    <w:rPr>
      <w:rFonts w:ascii="Times New Roman" w:eastAsia="Calibri" w:hAnsi="Times New Roman" w:cs="Times New Roman"/>
      <w:b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68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BC5F-08DD-4EE1-BD5A-2C6D5635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8884</Words>
  <Characters>5064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ROZUMNIKI</cp:lastModifiedBy>
  <cp:revision>49</cp:revision>
  <cp:lastPrinted>2022-05-31T08:56:00Z</cp:lastPrinted>
  <dcterms:created xsi:type="dcterms:W3CDTF">2022-03-24T09:45:00Z</dcterms:created>
  <dcterms:modified xsi:type="dcterms:W3CDTF">2022-06-03T13:21:00Z</dcterms:modified>
</cp:coreProperties>
</file>