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590">
        <w:rPr>
          <w:rFonts w:ascii="Times New Roman" w:hAnsi="Times New Roman" w:cs="Times New Roman"/>
          <w:sz w:val="28"/>
          <w:szCs w:val="28"/>
        </w:rPr>
        <w:t>ЗВІТ</w:t>
      </w:r>
    </w:p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590">
        <w:rPr>
          <w:rFonts w:ascii="Times New Roman" w:hAnsi="Times New Roman" w:cs="Times New Roman"/>
          <w:sz w:val="28"/>
          <w:szCs w:val="28"/>
        </w:rPr>
        <w:t>ЩОДО РЕЗУЛЬТАТІВ ВИКОНАННЯ</w:t>
      </w:r>
    </w:p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590">
        <w:rPr>
          <w:rFonts w:ascii="Times New Roman" w:hAnsi="Times New Roman" w:cs="Times New Roman"/>
          <w:sz w:val="28"/>
          <w:szCs w:val="28"/>
        </w:rPr>
        <w:t>ЗАКОНУ УКРАЇНИ «ПРО ДОСТУП ДО ПУБЛІЧНОЇ ІНФОРМ АЦІЇ»</w:t>
      </w:r>
    </w:p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590">
        <w:rPr>
          <w:rFonts w:ascii="Times New Roman" w:hAnsi="Times New Roman" w:cs="Times New Roman"/>
          <w:sz w:val="28"/>
          <w:szCs w:val="28"/>
        </w:rPr>
        <w:t>Управління (Центру) надання адміністративних послуг</w:t>
      </w:r>
    </w:p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590">
        <w:rPr>
          <w:rFonts w:ascii="Times New Roman" w:hAnsi="Times New Roman" w:cs="Times New Roman"/>
          <w:sz w:val="28"/>
          <w:szCs w:val="28"/>
        </w:rPr>
        <w:t>Святошинської районної в місті Києві державної адміністрації</w:t>
      </w:r>
    </w:p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590">
        <w:rPr>
          <w:rFonts w:ascii="Times New Roman" w:hAnsi="Times New Roman" w:cs="Times New Roman"/>
          <w:sz w:val="28"/>
          <w:szCs w:val="28"/>
        </w:rPr>
        <w:t>за I квартал 202</w:t>
      </w:r>
      <w:r w:rsidR="008E1540">
        <w:rPr>
          <w:rFonts w:ascii="Times New Roman" w:hAnsi="Times New Roman" w:cs="Times New Roman"/>
          <w:sz w:val="28"/>
          <w:szCs w:val="28"/>
        </w:rPr>
        <w:t>1</w:t>
      </w:r>
      <w:r w:rsidRPr="004F4590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1F11" w:rsidRPr="004F4590" w:rsidRDefault="004F4590" w:rsidP="004F45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I</w:t>
      </w:r>
      <w:r w:rsidRPr="004F4590">
        <w:rPr>
          <w:rFonts w:ascii="Times New Roman" w:hAnsi="Times New Roman" w:cs="Times New Roman"/>
          <w:sz w:val="28"/>
          <w:szCs w:val="28"/>
        </w:rPr>
        <w:t xml:space="preserve"> квартал 2</w:t>
      </w:r>
      <w:r>
        <w:rPr>
          <w:rFonts w:ascii="Times New Roman" w:hAnsi="Times New Roman" w:cs="Times New Roman"/>
          <w:sz w:val="28"/>
          <w:szCs w:val="28"/>
        </w:rPr>
        <w:t>02</w:t>
      </w:r>
      <w:r w:rsidR="008E1540">
        <w:rPr>
          <w:rFonts w:ascii="Times New Roman" w:hAnsi="Times New Roman" w:cs="Times New Roman"/>
          <w:sz w:val="28"/>
          <w:szCs w:val="28"/>
        </w:rPr>
        <w:t>1</w:t>
      </w:r>
      <w:r w:rsidRPr="004F4590">
        <w:rPr>
          <w:rFonts w:ascii="Times New Roman" w:hAnsi="Times New Roman" w:cs="Times New Roman"/>
          <w:sz w:val="28"/>
          <w:szCs w:val="28"/>
        </w:rPr>
        <w:t xml:space="preserve"> року до Управління (Центру) надання адміністративних послуг Святошинської районної в місті Києві державної адміністрації </w:t>
      </w:r>
      <w:r w:rsidR="008E1540">
        <w:rPr>
          <w:rFonts w:ascii="Times New Roman" w:hAnsi="Times New Roman" w:cs="Times New Roman"/>
          <w:sz w:val="28"/>
          <w:szCs w:val="28"/>
        </w:rPr>
        <w:t xml:space="preserve">не надходили </w:t>
      </w:r>
      <w:r w:rsidRPr="004F4590">
        <w:rPr>
          <w:rFonts w:ascii="Times New Roman" w:hAnsi="Times New Roman" w:cs="Times New Roman"/>
          <w:sz w:val="28"/>
          <w:szCs w:val="28"/>
        </w:rPr>
        <w:t>запит</w:t>
      </w:r>
      <w:r w:rsidR="008E1540">
        <w:rPr>
          <w:rFonts w:ascii="Times New Roman" w:hAnsi="Times New Roman" w:cs="Times New Roman"/>
          <w:sz w:val="28"/>
          <w:szCs w:val="28"/>
        </w:rPr>
        <w:t xml:space="preserve">и </w:t>
      </w:r>
      <w:r w:rsidRPr="004F4590">
        <w:rPr>
          <w:rFonts w:ascii="Times New Roman" w:hAnsi="Times New Roman" w:cs="Times New Roman"/>
          <w:sz w:val="28"/>
          <w:szCs w:val="28"/>
        </w:rPr>
        <w:t>на інформацію</w:t>
      </w:r>
      <w:bookmarkStart w:id="0" w:name="_GoBack"/>
      <w:bookmarkEnd w:id="0"/>
      <w:r w:rsidRPr="004F4590">
        <w:rPr>
          <w:rFonts w:ascii="Times New Roman" w:hAnsi="Times New Roman" w:cs="Times New Roman"/>
          <w:sz w:val="28"/>
          <w:szCs w:val="28"/>
        </w:rPr>
        <w:t>, відповідно до Закону України «Про доступ до публічної інформації».</w:t>
      </w:r>
    </w:p>
    <w:sectPr w:rsidR="00671F11" w:rsidRPr="004F45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90"/>
    <w:rsid w:val="002667F5"/>
    <w:rsid w:val="004F4590"/>
    <w:rsid w:val="00671F11"/>
    <w:rsid w:val="008E1540"/>
    <w:rsid w:val="00B7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Iryna</cp:lastModifiedBy>
  <cp:revision>2</cp:revision>
  <dcterms:created xsi:type="dcterms:W3CDTF">2021-04-02T13:46:00Z</dcterms:created>
  <dcterms:modified xsi:type="dcterms:W3CDTF">2021-04-02T13:46:00Z</dcterms:modified>
</cp:coreProperties>
</file>