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Шановні мешканці! 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Ось і розпочався опалювальний сезон </w:t>
      </w:r>
      <w:r>
        <w:rPr>
          <w:rFonts w:ascii="Times New Roman" w:hAnsi="Times New Roman"/>
          <w:sz w:val="28"/>
          <w:szCs w:val="28"/>
          <w:lang w:val="uk-UA"/>
        </w:rPr>
        <w:t>2020-2021р.р.</w:t>
      </w:r>
      <w:r>
        <w:rPr>
          <w:rFonts w:ascii="Times New Roman" w:hAnsi="Times New Roman"/>
          <w:sz w:val="28"/>
          <w:szCs w:val="28"/>
        </w:rPr>
        <w:t xml:space="preserve">, а разом з ним збільшаться платіжки за оплату житлово-комунальних послуг.   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Нагадуємо, про реальну можливість отримання знижки на оплату житлово-комунальних послуг шляхом оформлення житлових субсидій. 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Тим, хто отримував субсидію в літній період та не мав змін в складі домогосподарства, субсидію буде продовжено автоматично, без необхідності звернення до Управління соціального захисту.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тих домогосподарствах, де відбулися певні зміни або в період отримання субсидії придбано майно, товари або оплачено послуги на суму, що перевищує 50 тис. гривень, рекомендуємо подати нові заяви та декларації для оформлення субсидії на опалювальний період </w:t>
      </w:r>
      <w:r>
        <w:rPr>
          <w:rFonts w:ascii="Times New Roman" w:hAnsi="Times New Roman"/>
          <w:sz w:val="28"/>
          <w:szCs w:val="28"/>
          <w:lang w:val="uk-UA"/>
        </w:rPr>
        <w:t>2020-2021р.р.</w:t>
      </w:r>
      <w:r>
        <w:rPr>
          <w:rFonts w:ascii="Times New Roman" w:hAnsi="Times New Roman"/>
          <w:sz w:val="28"/>
          <w:szCs w:val="28"/>
        </w:rPr>
        <w:t>, які можливо відправити поштою або через скриньку в Управлінні за адресою: 03</w:t>
      </w:r>
      <w:r>
        <w:rPr>
          <w:rFonts w:ascii="Times New Roman" w:hAnsi="Times New Roman"/>
          <w:sz w:val="28"/>
          <w:szCs w:val="28"/>
          <w:lang w:val="uk-UA"/>
        </w:rPr>
        <w:t>148</w:t>
      </w:r>
      <w:r>
        <w:rPr>
          <w:rFonts w:ascii="Times New Roman" w:hAnsi="Times New Roman"/>
          <w:sz w:val="28"/>
          <w:szCs w:val="28"/>
        </w:rPr>
        <w:t xml:space="preserve">, м. Київ,   вул. Гната Юри, </w:t>
      </w:r>
      <w:r>
        <w:rPr>
          <w:rFonts w:ascii="Times New Roman" w:hAnsi="Times New Roman"/>
          <w:sz w:val="28"/>
          <w:szCs w:val="28"/>
          <w:lang w:val="uk-UA"/>
        </w:rPr>
        <w:t>14-Б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 та декларація також можуть бути надіслані до управління в електронній формі за посиланням: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https://subsidii.mlsp.gov.ua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накладенням електронного підпису.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 заяви та декларації можна завантажити за посиланням: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https://dsp.kyivcity.gov.ua/.../typovyy-paket-dokumentiv...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Нагадуємо, що субсидія призначається одному з членів домогосподарства за місцем реєстрації, або особі, яка не зареєстрована, але фактично проживає у житловому приміщенні (будинку) на підставі договору найму (оренди) житла.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Житлові субсидії призначаються за наявності різниці між розміром плати за житлово-комунальні послуги в межах соціальних нормативів і розміром обов’язкового відсотка платежу, який залежить від доходів усіх членів домогосподарства.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період карантину розрахунок житлових субсидій проводиться з урахуванням збільшених на 50 % соціальних нормативів, у межах яких надається субсидія.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Варто зазначити, що на період карантину передбачено додаткові заходи щодо соціального захисту осіб, яких звільнено з роботи в період карантину відповідно до п. 1 частини першої статті 40 Кодексу законів про працю і, які зареєструвались в службі зайнятості як безробітні (врахування до їхнього доходу під час призначення житлової субсидії розміру допомоги по безробіттю замість заробітної плати, яку вони отримували за попереднім місцем роботи).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Управління соціального захисту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/>
      </w:pPr>
      <w:r>
        <w:rPr/>
      </w:r>
    </w:p>
    <w:sectPr>
      <w:type w:val="nextPage"/>
      <w:pgSz w:w="11906" w:h="16838"/>
      <w:pgMar w:left="1701" w:right="567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LibreOffice/5.2.5.1$Windows_x86 LibreOffice_project/0312e1a284a7d50ca85a365c316c7abbf20a4d22</Application>
  <Pages>1</Pages>
  <Words>284</Words>
  <Characters>1915</Characters>
  <CharactersWithSpaces>2279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2020-10-22T12:19:00Z</dcterms:created>
  <dc:creator>Admin</dc:creator>
  <dc:description/>
  <dc:language>uk-UA</dc:language>
  <cp:lastModifiedBy/>
  <dcterms:modified xsi:type="dcterms:W3CDTF">2020-10-22T15:34:54Z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