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84" w:rsidRDefault="008B63E6" w:rsidP="001F78EA">
      <w:pPr>
        <w:spacing w:after="0" w:line="240" w:lineRule="auto"/>
        <w:jc w:val="both"/>
        <w:rPr>
          <w:rFonts w:ascii="Times New Roman" w:hAnsi="Times New Roman" w:cs="Times New Roman"/>
          <w:b/>
          <w:sz w:val="28"/>
        </w:rPr>
      </w:pPr>
      <w:r w:rsidRPr="008B63E6">
        <w:rPr>
          <w:rFonts w:ascii="Times New Roman" w:hAnsi="Times New Roman" w:cs="Times New Roman"/>
          <w:b/>
          <w:sz w:val="28"/>
        </w:rPr>
        <w:t>ПЕРЕВАГИ ВПРОВАДЖЕННЯ ЕЛЕКТРОННОГО ДОКУМЕНТООБІГУ</w:t>
      </w:r>
    </w:p>
    <w:p w:rsidR="008B63E6" w:rsidRDefault="008B63E6" w:rsidP="001F78EA">
      <w:pPr>
        <w:spacing w:after="0" w:line="240" w:lineRule="auto"/>
        <w:ind w:firstLine="567"/>
        <w:jc w:val="both"/>
        <w:rPr>
          <w:rFonts w:ascii="Times New Roman" w:hAnsi="Times New Roman" w:cs="Times New Roman"/>
          <w:sz w:val="28"/>
        </w:rPr>
      </w:pPr>
      <w:r w:rsidRPr="008B63E6">
        <w:rPr>
          <w:rFonts w:ascii="Times New Roman" w:hAnsi="Times New Roman" w:cs="Times New Roman"/>
          <w:sz w:val="28"/>
        </w:rPr>
        <w:t>Електронний документ - документ, інформація в якому зафіксована у вигляді електронних даних, включаючи обов’язкові реквізити документа.</w:t>
      </w:r>
    </w:p>
    <w:p w:rsidR="008B63E6" w:rsidRDefault="008B63E6" w:rsidP="001F78EA">
      <w:pPr>
        <w:spacing w:after="0" w:line="240" w:lineRule="auto"/>
        <w:ind w:firstLine="567"/>
        <w:jc w:val="both"/>
        <w:rPr>
          <w:rFonts w:ascii="Times New Roman" w:hAnsi="Times New Roman" w:cs="Times New Roman"/>
          <w:sz w:val="28"/>
        </w:rPr>
      </w:pPr>
      <w:r w:rsidRPr="008B63E6">
        <w:rPr>
          <w:rFonts w:ascii="Times New Roman" w:hAnsi="Times New Roman" w:cs="Times New Roman"/>
          <w:sz w:val="28"/>
        </w:rPr>
        <w:t>Електронний документ може бути створений, переданий, збережений і перетворений електронними засобами у візуальну форму.</w:t>
      </w:r>
    </w:p>
    <w:p w:rsidR="008B63E6" w:rsidRDefault="008B63E6" w:rsidP="001F78EA">
      <w:pPr>
        <w:spacing w:after="0" w:line="240" w:lineRule="auto"/>
        <w:ind w:firstLine="567"/>
        <w:jc w:val="both"/>
        <w:rPr>
          <w:rFonts w:ascii="Times New Roman" w:hAnsi="Times New Roman" w:cs="Times New Roman"/>
          <w:sz w:val="28"/>
        </w:rPr>
      </w:pPr>
      <w:r w:rsidRPr="008B63E6">
        <w:rPr>
          <w:rFonts w:ascii="Times New Roman" w:hAnsi="Times New Roman" w:cs="Times New Roman"/>
          <w:sz w:val="28"/>
        </w:rPr>
        <w:t>Електронний документообіг (обіг електронних документів) — сукупність процесів створення, оброблення, правлення, передавання, одержання, зберігання, використання та знищення електронних документів, які виконуються із застосуванням перевірки цілісності та у разі необхідності з підтвердженням факту одержання таких документів.</w:t>
      </w:r>
    </w:p>
    <w:p w:rsidR="008B63E6" w:rsidRPr="008B63E6" w:rsidRDefault="008B63E6" w:rsidP="001F78EA">
      <w:pPr>
        <w:spacing w:after="0" w:line="240" w:lineRule="auto"/>
        <w:ind w:firstLine="567"/>
        <w:jc w:val="both"/>
        <w:rPr>
          <w:rFonts w:ascii="Times New Roman" w:hAnsi="Times New Roman" w:cs="Times New Roman"/>
          <w:sz w:val="28"/>
        </w:rPr>
      </w:pPr>
      <w:r w:rsidRPr="008B63E6">
        <w:rPr>
          <w:rFonts w:ascii="Times New Roman" w:hAnsi="Times New Roman" w:cs="Times New Roman"/>
          <w:sz w:val="28"/>
        </w:rPr>
        <w:t>Основні принципи електронного документообігу</w:t>
      </w:r>
    </w:p>
    <w:p w:rsidR="008B63E6" w:rsidRPr="008B63E6" w:rsidRDefault="008B63E6" w:rsidP="001F78EA">
      <w:pPr>
        <w:pStyle w:val="a3"/>
        <w:numPr>
          <w:ilvl w:val="0"/>
          <w:numId w:val="1"/>
        </w:numPr>
        <w:spacing w:after="0" w:line="240" w:lineRule="auto"/>
        <w:ind w:left="0" w:firstLine="567"/>
        <w:jc w:val="both"/>
        <w:rPr>
          <w:rFonts w:ascii="Times New Roman" w:hAnsi="Times New Roman" w:cs="Times New Roman"/>
          <w:sz w:val="28"/>
        </w:rPr>
      </w:pPr>
      <w:r w:rsidRPr="008B63E6">
        <w:rPr>
          <w:rFonts w:ascii="Times New Roman" w:hAnsi="Times New Roman" w:cs="Times New Roman"/>
          <w:sz w:val="28"/>
        </w:rPr>
        <w:t>Однократна реєстрація документа</w:t>
      </w:r>
    </w:p>
    <w:p w:rsidR="008B63E6" w:rsidRPr="008B63E6" w:rsidRDefault="008B63E6" w:rsidP="001F78EA">
      <w:pPr>
        <w:pStyle w:val="a3"/>
        <w:numPr>
          <w:ilvl w:val="0"/>
          <w:numId w:val="1"/>
        </w:numPr>
        <w:spacing w:after="0" w:line="240" w:lineRule="auto"/>
        <w:ind w:left="0" w:firstLine="567"/>
        <w:jc w:val="both"/>
        <w:rPr>
          <w:rFonts w:ascii="Times New Roman" w:hAnsi="Times New Roman" w:cs="Times New Roman"/>
          <w:sz w:val="28"/>
        </w:rPr>
      </w:pPr>
      <w:r w:rsidRPr="008B63E6">
        <w:rPr>
          <w:rFonts w:ascii="Times New Roman" w:hAnsi="Times New Roman" w:cs="Times New Roman"/>
          <w:sz w:val="28"/>
        </w:rPr>
        <w:t>Паралельне виконання різних операцій з метою скорочення часу руху документів і підвищення оперативності їх виконання</w:t>
      </w:r>
    </w:p>
    <w:p w:rsidR="008B63E6" w:rsidRPr="008B63E6" w:rsidRDefault="008B63E6" w:rsidP="001F78EA">
      <w:pPr>
        <w:pStyle w:val="a3"/>
        <w:numPr>
          <w:ilvl w:val="0"/>
          <w:numId w:val="1"/>
        </w:numPr>
        <w:spacing w:after="0" w:line="240" w:lineRule="auto"/>
        <w:ind w:left="0" w:firstLine="567"/>
        <w:jc w:val="both"/>
        <w:rPr>
          <w:rFonts w:ascii="Times New Roman" w:hAnsi="Times New Roman" w:cs="Times New Roman"/>
          <w:sz w:val="28"/>
        </w:rPr>
      </w:pPr>
      <w:r w:rsidRPr="008B63E6">
        <w:rPr>
          <w:rFonts w:ascii="Times New Roman" w:hAnsi="Times New Roman" w:cs="Times New Roman"/>
          <w:sz w:val="28"/>
        </w:rPr>
        <w:t>Безперервність руху документа</w:t>
      </w:r>
    </w:p>
    <w:p w:rsidR="008B63E6" w:rsidRPr="008B63E6" w:rsidRDefault="008B63E6" w:rsidP="001F78EA">
      <w:pPr>
        <w:pStyle w:val="a3"/>
        <w:numPr>
          <w:ilvl w:val="0"/>
          <w:numId w:val="1"/>
        </w:numPr>
        <w:spacing w:after="0" w:line="240" w:lineRule="auto"/>
        <w:ind w:left="0" w:firstLine="567"/>
        <w:jc w:val="both"/>
        <w:rPr>
          <w:rFonts w:ascii="Times New Roman" w:hAnsi="Times New Roman" w:cs="Times New Roman"/>
          <w:sz w:val="28"/>
        </w:rPr>
      </w:pPr>
      <w:r w:rsidRPr="008B63E6">
        <w:rPr>
          <w:rFonts w:ascii="Times New Roman" w:hAnsi="Times New Roman" w:cs="Times New Roman"/>
          <w:sz w:val="28"/>
        </w:rPr>
        <w:t>Єдина база документарної інформації для централізованого зберігання документів і що виключає дублювання документів</w:t>
      </w:r>
    </w:p>
    <w:p w:rsidR="008B63E6" w:rsidRPr="008B63E6" w:rsidRDefault="008B63E6" w:rsidP="001F78EA">
      <w:pPr>
        <w:pStyle w:val="a3"/>
        <w:numPr>
          <w:ilvl w:val="0"/>
          <w:numId w:val="1"/>
        </w:numPr>
        <w:spacing w:after="0" w:line="240" w:lineRule="auto"/>
        <w:ind w:left="0" w:firstLine="567"/>
        <w:jc w:val="both"/>
        <w:rPr>
          <w:rFonts w:ascii="Times New Roman" w:hAnsi="Times New Roman" w:cs="Times New Roman"/>
          <w:sz w:val="28"/>
        </w:rPr>
      </w:pPr>
      <w:r w:rsidRPr="008B63E6">
        <w:rPr>
          <w:rFonts w:ascii="Times New Roman" w:hAnsi="Times New Roman" w:cs="Times New Roman"/>
          <w:sz w:val="28"/>
        </w:rPr>
        <w:t>Ефективно організована система пошуку документа</w:t>
      </w:r>
      <w:r>
        <w:rPr>
          <w:rFonts w:ascii="Times New Roman" w:hAnsi="Times New Roman" w:cs="Times New Roman"/>
          <w:sz w:val="28"/>
        </w:rPr>
        <w:t>.</w:t>
      </w:r>
    </w:p>
    <w:p w:rsidR="008659F9" w:rsidRPr="008659F9" w:rsidRDefault="008659F9" w:rsidP="001F78EA">
      <w:pPr>
        <w:spacing w:after="0" w:line="240" w:lineRule="auto"/>
        <w:ind w:firstLine="567"/>
        <w:jc w:val="both"/>
        <w:rPr>
          <w:rFonts w:ascii="Times New Roman" w:hAnsi="Times New Roman" w:cs="Times New Roman"/>
          <w:sz w:val="28"/>
        </w:rPr>
      </w:pPr>
      <w:r w:rsidRPr="008659F9">
        <w:rPr>
          <w:rFonts w:ascii="Times New Roman" w:hAnsi="Times New Roman" w:cs="Times New Roman"/>
          <w:sz w:val="28"/>
        </w:rPr>
        <w:t xml:space="preserve">Перевага електронного документообігу над традиційним є безперечною, адже основною проблемою традиційної технології управління документообігом є практична неможливість централізовано відслідкувати рух документів організації. Окрім цього </w:t>
      </w:r>
      <w:r>
        <w:rPr>
          <w:rFonts w:ascii="Times New Roman" w:hAnsi="Times New Roman" w:cs="Times New Roman"/>
          <w:sz w:val="28"/>
        </w:rPr>
        <w:t>перевагами</w:t>
      </w:r>
      <w:r w:rsidRPr="008659F9">
        <w:rPr>
          <w:rFonts w:ascii="Times New Roman" w:hAnsi="Times New Roman" w:cs="Times New Roman"/>
          <w:sz w:val="28"/>
        </w:rPr>
        <w:t xml:space="preserve"> електронного документообігу є:</w:t>
      </w:r>
    </w:p>
    <w:p w:rsidR="008659F9"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можливість вмі</w:t>
      </w:r>
      <w:r>
        <w:rPr>
          <w:rFonts w:ascii="Times New Roman" w:hAnsi="Times New Roman" w:cs="Times New Roman"/>
          <w:sz w:val="28"/>
        </w:rPr>
        <w:t xml:space="preserve">щення в документ, крім тексту, </w:t>
      </w:r>
      <w:r w:rsidRPr="008659F9">
        <w:rPr>
          <w:rFonts w:ascii="Times New Roman" w:hAnsi="Times New Roman" w:cs="Times New Roman"/>
          <w:sz w:val="28"/>
        </w:rPr>
        <w:t>мультимедійних даних;</w:t>
      </w:r>
    </w:p>
    <w:p w:rsidR="008659F9"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можливість використання заздалегідь заготовлених форм;</w:t>
      </w:r>
    </w:p>
    <w:p w:rsidR="008659F9"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висока швидкість передачі інформації за великою кількістю адрес;</w:t>
      </w:r>
    </w:p>
    <w:p w:rsidR="008659F9"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економія паперу;</w:t>
      </w:r>
    </w:p>
    <w:p w:rsidR="008659F9"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висока компактність архіву;</w:t>
      </w:r>
    </w:p>
    <w:p w:rsidR="008659F9"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висока швидкість пошуку і одержання інформації;</w:t>
      </w:r>
    </w:p>
    <w:p w:rsidR="008B63E6"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можливість захисту документів від несанкціонованого доступу та розмежування прав доступу співробі</w:t>
      </w:r>
      <w:r>
        <w:rPr>
          <w:rFonts w:ascii="Times New Roman" w:hAnsi="Times New Roman" w:cs="Times New Roman"/>
          <w:sz w:val="28"/>
        </w:rPr>
        <w:t>тників до інформації;</w:t>
      </w:r>
    </w:p>
    <w:p w:rsidR="008659F9" w:rsidRPr="008659F9" w:rsidRDefault="008659F9" w:rsidP="001F78EA">
      <w:pPr>
        <w:pStyle w:val="a3"/>
        <w:numPr>
          <w:ilvl w:val="0"/>
          <w:numId w:val="2"/>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економія коштів, призначених для купівлі копіювально-розмножувальної техніки й витратних матеріалів на</w:t>
      </w:r>
      <w:r>
        <w:rPr>
          <w:rFonts w:ascii="Times New Roman" w:hAnsi="Times New Roman" w:cs="Times New Roman"/>
          <w:sz w:val="28"/>
        </w:rPr>
        <w:t xml:space="preserve"> неї, її ремонту, оплати служб </w:t>
      </w:r>
      <w:r w:rsidRPr="008659F9">
        <w:rPr>
          <w:rFonts w:ascii="Times New Roman" w:hAnsi="Times New Roman" w:cs="Times New Roman"/>
          <w:sz w:val="28"/>
        </w:rPr>
        <w:t xml:space="preserve">поштової доставки, а також це зменшує витрати на </w:t>
      </w:r>
      <w:r>
        <w:rPr>
          <w:rFonts w:ascii="Times New Roman" w:hAnsi="Times New Roman" w:cs="Times New Roman"/>
          <w:sz w:val="28"/>
        </w:rPr>
        <w:t>зберігання паперових документів.</w:t>
      </w:r>
    </w:p>
    <w:p w:rsidR="008B63E6" w:rsidRDefault="008659F9" w:rsidP="001F78EA">
      <w:pPr>
        <w:spacing w:after="0" w:line="240" w:lineRule="auto"/>
        <w:ind w:firstLine="567"/>
        <w:jc w:val="both"/>
        <w:rPr>
          <w:rFonts w:ascii="Times New Roman" w:hAnsi="Times New Roman" w:cs="Times New Roman"/>
          <w:sz w:val="28"/>
        </w:rPr>
      </w:pPr>
      <w:r w:rsidRPr="008659F9">
        <w:rPr>
          <w:rFonts w:ascii="Times New Roman" w:hAnsi="Times New Roman" w:cs="Times New Roman"/>
          <w:sz w:val="28"/>
        </w:rPr>
        <w:t>Для захисту документів від під</w:t>
      </w:r>
      <w:r>
        <w:rPr>
          <w:rFonts w:ascii="Times New Roman" w:hAnsi="Times New Roman" w:cs="Times New Roman"/>
          <w:sz w:val="28"/>
        </w:rPr>
        <w:t>р</w:t>
      </w:r>
      <w:r w:rsidRPr="008659F9">
        <w:rPr>
          <w:rFonts w:ascii="Times New Roman" w:hAnsi="Times New Roman" w:cs="Times New Roman"/>
          <w:sz w:val="28"/>
        </w:rPr>
        <w:t>обок застосовують електронно-цифровий підпис (ЕЦП). ЕЦП використовується фізичними і юридичними особами як аналог власноручного підпису для надання електронному документу юридичної сили, рівній юридичній силі документа на паперовому носієві, підписаного власноручним підписом правомочної особи і скріпленою печаткою.</w:t>
      </w:r>
    </w:p>
    <w:p w:rsidR="008659F9" w:rsidRDefault="008659F9" w:rsidP="001F78EA">
      <w:pPr>
        <w:spacing w:after="0" w:line="240" w:lineRule="auto"/>
        <w:ind w:firstLine="567"/>
        <w:jc w:val="both"/>
        <w:rPr>
          <w:rFonts w:ascii="Times New Roman" w:hAnsi="Times New Roman" w:cs="Times New Roman"/>
          <w:sz w:val="28"/>
        </w:rPr>
      </w:pPr>
      <w:r w:rsidRPr="008659F9">
        <w:rPr>
          <w:rFonts w:ascii="Times New Roman" w:hAnsi="Times New Roman" w:cs="Times New Roman"/>
          <w:sz w:val="28"/>
        </w:rPr>
        <w:t>Документи можуть бути підписані цифровим підписом і передані до місця призначення протягом декількох секунд. Всі учасники електронного обміну документами дістають рівні можливості незалежно від їх віддаленості один від одного.</w:t>
      </w:r>
    </w:p>
    <w:p w:rsidR="008659F9" w:rsidRPr="008659F9" w:rsidRDefault="008659F9" w:rsidP="001F78EA">
      <w:pPr>
        <w:spacing w:after="0" w:line="240" w:lineRule="auto"/>
        <w:ind w:firstLine="567"/>
        <w:jc w:val="both"/>
        <w:rPr>
          <w:rFonts w:ascii="Times New Roman" w:hAnsi="Times New Roman" w:cs="Times New Roman"/>
          <w:sz w:val="28"/>
        </w:rPr>
      </w:pPr>
      <w:r w:rsidRPr="008659F9">
        <w:rPr>
          <w:rFonts w:ascii="Times New Roman" w:hAnsi="Times New Roman" w:cs="Times New Roman"/>
          <w:sz w:val="28"/>
        </w:rPr>
        <w:t>Електронний підпис гарантує:</w:t>
      </w:r>
    </w:p>
    <w:p w:rsidR="008659F9" w:rsidRPr="008659F9" w:rsidRDefault="008659F9" w:rsidP="001F78EA">
      <w:pPr>
        <w:pStyle w:val="a3"/>
        <w:numPr>
          <w:ilvl w:val="0"/>
          <w:numId w:val="3"/>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Цілісність документу - ніхто не зможе непомітно для Вас відредагувати підписаний Вами документ;</w:t>
      </w:r>
    </w:p>
    <w:p w:rsidR="008659F9" w:rsidRPr="008659F9" w:rsidRDefault="008659F9" w:rsidP="001F78EA">
      <w:pPr>
        <w:pStyle w:val="a3"/>
        <w:numPr>
          <w:ilvl w:val="0"/>
          <w:numId w:val="3"/>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lastRenderedPageBreak/>
        <w:t>Точну дату та час підписання документу, підтверджену Акредитованим центром сертифікації ключів;</w:t>
      </w:r>
    </w:p>
    <w:p w:rsidR="008659F9" w:rsidRPr="008659F9" w:rsidRDefault="008659F9" w:rsidP="001F78EA">
      <w:pPr>
        <w:pStyle w:val="a3"/>
        <w:numPr>
          <w:ilvl w:val="0"/>
          <w:numId w:val="3"/>
        </w:numPr>
        <w:spacing w:after="0" w:line="240" w:lineRule="auto"/>
        <w:ind w:left="0" w:firstLine="567"/>
        <w:jc w:val="both"/>
        <w:rPr>
          <w:rFonts w:ascii="Times New Roman" w:hAnsi="Times New Roman" w:cs="Times New Roman"/>
          <w:sz w:val="28"/>
        </w:rPr>
      </w:pPr>
      <w:r w:rsidRPr="008659F9">
        <w:rPr>
          <w:rFonts w:ascii="Times New Roman" w:hAnsi="Times New Roman" w:cs="Times New Roman"/>
          <w:sz w:val="28"/>
        </w:rPr>
        <w:t>Ідентифікацію осіб, які підписали електронний документ.</w:t>
      </w:r>
    </w:p>
    <w:p w:rsidR="00057B77" w:rsidRDefault="008B63E6" w:rsidP="001F78EA">
      <w:pPr>
        <w:spacing w:after="0" w:line="240" w:lineRule="auto"/>
        <w:ind w:firstLine="567"/>
        <w:jc w:val="both"/>
        <w:rPr>
          <w:rFonts w:ascii="Times New Roman" w:hAnsi="Times New Roman" w:cs="Times New Roman"/>
          <w:sz w:val="28"/>
        </w:rPr>
      </w:pPr>
      <w:r w:rsidRPr="008B63E6">
        <w:rPr>
          <w:rFonts w:ascii="Times New Roman" w:hAnsi="Times New Roman" w:cs="Times New Roman"/>
          <w:sz w:val="28"/>
        </w:rPr>
        <w:t>Таким чином, ідея електронного документообігу вже зараз створює добрі технологічні передумови для підвищення якості управління та сприяє утворенню цілісної електронної системи документообігу. Перевага електронного документообігу над традиційним є безперечною, адже основною проблемою традиційної технології управління документообігом є практична неможливість централізовано відслідкувати рух документів організації. Електронний документообіг легше піддається оптимізації. Витрати на ведення електронного документообігу окупаються не лише завдяки підвищенню швидкості обміну інформацією та скороченню витрат на зберігання паперів, а й зменшенню кількості працівників, зайнятих роботою з документами.</w:t>
      </w:r>
    </w:p>
    <w:p w:rsidR="00057B77" w:rsidRDefault="00057B77" w:rsidP="001F78EA">
      <w:pPr>
        <w:spacing w:after="0" w:line="240" w:lineRule="auto"/>
        <w:ind w:firstLine="567"/>
        <w:jc w:val="both"/>
        <w:rPr>
          <w:rFonts w:ascii="Times New Roman" w:hAnsi="Times New Roman" w:cs="Times New Roman"/>
          <w:sz w:val="28"/>
        </w:rPr>
      </w:pPr>
    </w:p>
    <w:p w:rsidR="00057B77" w:rsidRPr="00057B77" w:rsidRDefault="00057B77" w:rsidP="001F78EA">
      <w:pPr>
        <w:spacing w:after="0" w:line="240" w:lineRule="auto"/>
        <w:jc w:val="both"/>
        <w:rPr>
          <w:rFonts w:ascii="Times New Roman" w:hAnsi="Times New Roman" w:cs="Times New Roman"/>
          <w:b/>
          <w:sz w:val="28"/>
        </w:rPr>
      </w:pPr>
      <w:r w:rsidRPr="00057B77">
        <w:rPr>
          <w:rFonts w:ascii="Times New Roman" w:hAnsi="Times New Roman" w:cs="Times New Roman"/>
          <w:b/>
          <w:sz w:val="28"/>
        </w:rPr>
        <w:t xml:space="preserve">В. о. завідувача сектору </w:t>
      </w:r>
    </w:p>
    <w:p w:rsidR="00BE315F" w:rsidRDefault="00057B77" w:rsidP="001F78EA">
      <w:pPr>
        <w:spacing w:after="0" w:line="240" w:lineRule="auto"/>
        <w:jc w:val="both"/>
        <w:rPr>
          <w:rFonts w:ascii="Times New Roman" w:hAnsi="Times New Roman" w:cs="Times New Roman"/>
          <w:b/>
          <w:sz w:val="28"/>
        </w:rPr>
      </w:pPr>
      <w:r w:rsidRPr="00057B77">
        <w:rPr>
          <w:rFonts w:ascii="Times New Roman" w:hAnsi="Times New Roman" w:cs="Times New Roman"/>
          <w:b/>
          <w:sz w:val="28"/>
        </w:rPr>
        <w:t xml:space="preserve">документування та контролю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bookmarkStart w:id="0" w:name="_GoBack"/>
      <w:bookmarkEnd w:id="0"/>
    </w:p>
    <w:p w:rsidR="00BE315F" w:rsidRPr="00BE315F" w:rsidRDefault="00BE315F" w:rsidP="00BE315F">
      <w:pPr>
        <w:spacing w:after="0"/>
        <w:rPr>
          <w:rFonts w:ascii="Times New Roman" w:hAnsi="Times New Roman" w:cs="Times New Roman"/>
          <w:b/>
          <w:sz w:val="28"/>
        </w:rPr>
      </w:pPr>
      <w:r w:rsidRPr="00BE315F">
        <w:rPr>
          <w:rFonts w:ascii="Times New Roman" w:hAnsi="Times New Roman" w:cs="Times New Roman"/>
          <w:b/>
          <w:sz w:val="28"/>
        </w:rPr>
        <w:t xml:space="preserve">Головного територіального </w:t>
      </w:r>
    </w:p>
    <w:p w:rsidR="00BE315F" w:rsidRDefault="00BE315F" w:rsidP="00BE315F">
      <w:pPr>
        <w:spacing w:after="0" w:line="240" w:lineRule="auto"/>
        <w:jc w:val="both"/>
        <w:rPr>
          <w:rFonts w:ascii="Times New Roman" w:hAnsi="Times New Roman" w:cs="Times New Roman"/>
          <w:b/>
          <w:sz w:val="28"/>
        </w:rPr>
      </w:pPr>
      <w:r w:rsidRPr="00BE315F">
        <w:rPr>
          <w:rFonts w:ascii="Times New Roman" w:hAnsi="Times New Roman" w:cs="Times New Roman"/>
          <w:b/>
          <w:sz w:val="28"/>
        </w:rPr>
        <w:t>управління юстиції у місті Києві</w:t>
      </w:r>
      <w:r>
        <w:rPr>
          <w:rFonts w:ascii="Times New Roman" w:hAnsi="Times New Roman" w:cs="Times New Roman"/>
          <w:b/>
          <w:sz w:val="28"/>
        </w:rPr>
        <w:tab/>
        <w:t xml:space="preserve">                                     Анна КОВАЛЬСЬКА</w:t>
      </w:r>
    </w:p>
    <w:p w:rsidR="00057B77" w:rsidRPr="00BE315F" w:rsidRDefault="00057B77" w:rsidP="00BE315F">
      <w:pPr>
        <w:tabs>
          <w:tab w:val="left" w:pos="6555"/>
        </w:tabs>
        <w:spacing w:after="0"/>
        <w:rPr>
          <w:rFonts w:ascii="Times New Roman" w:hAnsi="Times New Roman" w:cs="Times New Roman"/>
          <w:b/>
          <w:sz w:val="28"/>
        </w:rPr>
      </w:pPr>
    </w:p>
    <w:sectPr w:rsidR="00057B77" w:rsidRPr="00BE315F" w:rsidSect="00057B77">
      <w:pgSz w:w="11906" w:h="16838"/>
      <w:pgMar w:top="568"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D2E"/>
    <w:multiLevelType w:val="hybridMultilevel"/>
    <w:tmpl w:val="673AA8C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46446D5A"/>
    <w:multiLevelType w:val="hybridMultilevel"/>
    <w:tmpl w:val="C180ED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467E2595"/>
    <w:multiLevelType w:val="hybridMultilevel"/>
    <w:tmpl w:val="FB4E749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3E6"/>
    <w:rsid w:val="00057B77"/>
    <w:rsid w:val="001F78EA"/>
    <w:rsid w:val="00605884"/>
    <w:rsid w:val="008659F9"/>
    <w:rsid w:val="008B63E6"/>
    <w:rsid w:val="008C5E9E"/>
    <w:rsid w:val="009B50DB"/>
    <w:rsid w:val="00BE31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E6"/>
    <w:pPr>
      <w:ind w:left="720"/>
      <w:contextualSpacing/>
    </w:pPr>
  </w:style>
  <w:style w:type="paragraph" w:styleId="a4">
    <w:name w:val="Balloon Text"/>
    <w:basedOn w:val="a"/>
    <w:link w:val="a5"/>
    <w:uiPriority w:val="99"/>
    <w:semiHidden/>
    <w:unhideWhenUsed/>
    <w:rsid w:val="00057B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7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E6"/>
    <w:pPr>
      <w:ind w:left="720"/>
      <w:contextualSpacing/>
    </w:pPr>
  </w:style>
  <w:style w:type="paragraph" w:styleId="a4">
    <w:name w:val="Balloon Text"/>
    <w:basedOn w:val="a"/>
    <w:link w:val="a5"/>
    <w:uiPriority w:val="99"/>
    <w:semiHidden/>
    <w:unhideWhenUsed/>
    <w:rsid w:val="00057B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7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2315</Words>
  <Characters>1320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555</cp:lastModifiedBy>
  <cp:revision>7</cp:revision>
  <cp:lastPrinted>2019-09-06T07:39:00Z</cp:lastPrinted>
  <dcterms:created xsi:type="dcterms:W3CDTF">2019-09-06T07:10:00Z</dcterms:created>
  <dcterms:modified xsi:type="dcterms:W3CDTF">2019-09-23T13:57:00Z</dcterms:modified>
</cp:coreProperties>
</file>