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8C8" w:rsidRDefault="005148C8" w:rsidP="005148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8C8">
        <w:rPr>
          <w:rFonts w:ascii="Times New Roman" w:hAnsi="Times New Roman" w:cs="Times New Roman"/>
          <w:b/>
          <w:sz w:val="28"/>
          <w:szCs w:val="28"/>
        </w:rPr>
        <w:t>Державна реєстрація народження дитини, та видачі свідоцтва про народження безпосередньо у закладах охорони здоров</w:t>
      </w:r>
      <w:r w:rsidRPr="005148C8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r w:rsidR="00EA502F">
        <w:rPr>
          <w:rFonts w:ascii="Times New Roman" w:hAnsi="Times New Roman" w:cs="Times New Roman"/>
          <w:b/>
          <w:sz w:val="28"/>
          <w:szCs w:val="28"/>
        </w:rPr>
        <w:t>я</w:t>
      </w:r>
    </w:p>
    <w:p w:rsidR="005148C8" w:rsidRPr="005148C8" w:rsidRDefault="005148C8" w:rsidP="005148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8C8" w:rsidRPr="005148C8" w:rsidRDefault="005148C8" w:rsidP="00514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8C8">
        <w:rPr>
          <w:rFonts w:ascii="Times New Roman" w:hAnsi="Times New Roman" w:cs="Times New Roman"/>
          <w:sz w:val="28"/>
          <w:szCs w:val="28"/>
        </w:rPr>
        <w:t>З метою створення сприятливих умов, спрямованих на спрощення доступу громадян до адміністративних послуг щодо державної реєстрації народження дитини відповідно до наказу Міністерства юстиції України № 1593/5 від 26.08.2015, працівники Шевченківського районного у місті Києві відділу державної реєстрації актів цивільного стану Головного територіального управління юстиції у місті Києві приймають документи необхідні для проведення державної реєстрації народження дитини та видачі свідоцтв про народження дітей безпосередньо у пологовому відділенні.</w:t>
      </w:r>
    </w:p>
    <w:p w:rsidR="005148C8" w:rsidRPr="005148C8" w:rsidRDefault="005148C8" w:rsidP="00514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8C8">
        <w:rPr>
          <w:rFonts w:ascii="Times New Roman" w:hAnsi="Times New Roman" w:cs="Times New Roman"/>
          <w:sz w:val="28"/>
          <w:szCs w:val="28"/>
        </w:rPr>
        <w:t>З цього питання працівниками відділу державної реєстрації актів цивільного стану здійснюється прийом громадян безпосередньо у закладі охорони здоров’я, де приймаються пологи.</w:t>
      </w:r>
    </w:p>
    <w:p w:rsidR="005148C8" w:rsidRPr="005148C8" w:rsidRDefault="005148C8" w:rsidP="00514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8C8">
        <w:rPr>
          <w:rFonts w:ascii="Times New Roman" w:hAnsi="Times New Roman" w:cs="Times New Roman"/>
          <w:sz w:val="28"/>
          <w:szCs w:val="28"/>
        </w:rPr>
        <w:t>Суть послуги полягає у можливості отримання свідоцтва про народження дитини, ще до виписки з пологового будинку. Це є можливим завдяки роботі у пологовому будинку співробітника відділу державної реєстрації актів цивільного стану у режимі фронт-офісу, який здійснює прийом документів та видачу свідоцтв. Вказана послуга спростить взаємодію батьків з державними структурами та значно заощадить час, та є безкоштовною.</w:t>
      </w:r>
    </w:p>
    <w:p w:rsidR="005148C8" w:rsidRPr="005148C8" w:rsidRDefault="005148C8" w:rsidP="00514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8C8">
        <w:rPr>
          <w:rFonts w:ascii="Times New Roman" w:hAnsi="Times New Roman" w:cs="Times New Roman"/>
          <w:sz w:val="28"/>
          <w:szCs w:val="28"/>
        </w:rPr>
        <w:t>Для того щоб скористатися послугою до пологового будинку слід взяти з собою: паспорт батька та матері, свідоцтво про шлюб. У випадку якщо батьки на різних прізвищах, або не перебувають у шлюбі та державна реєстрація народження дитини буде відбуватися через процедуру визнання батьківства, при державній реєстрації народження дитини, необхідна присутність і самого батька.</w:t>
      </w:r>
    </w:p>
    <w:p w:rsidR="005148C8" w:rsidRPr="005148C8" w:rsidRDefault="005148C8" w:rsidP="00514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8C8">
        <w:rPr>
          <w:rFonts w:ascii="Times New Roman" w:hAnsi="Times New Roman" w:cs="Times New Roman"/>
          <w:sz w:val="28"/>
          <w:szCs w:val="28"/>
        </w:rPr>
        <w:t>Ця послуга дуже популярна, адже батьки мають можливість отримати найперший документ своїх немовлят – свідоцтво про народження, не витрачаючи зайвого часу на відвідування відділу державної реєстрації актів цивільного стану, а постійно залишатися поряд зі своїми малюками.</w:t>
      </w:r>
    </w:p>
    <w:p w:rsidR="005148C8" w:rsidRPr="005148C8" w:rsidRDefault="005148C8" w:rsidP="00514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8C8">
        <w:rPr>
          <w:rFonts w:ascii="Times New Roman" w:hAnsi="Times New Roman" w:cs="Times New Roman"/>
          <w:sz w:val="28"/>
          <w:szCs w:val="28"/>
        </w:rPr>
        <w:t>На сьогоднішній день зареєструвати народження дитини можна, як у Шевченківському районному у місті Києві відділі державної реєстрації актів цивільного стану Головного територіального управління юстиції у місті Києві, так і безп</w:t>
      </w:r>
      <w:r>
        <w:rPr>
          <w:rFonts w:ascii="Times New Roman" w:hAnsi="Times New Roman" w:cs="Times New Roman"/>
          <w:sz w:val="28"/>
          <w:szCs w:val="28"/>
        </w:rPr>
        <w:t>осередньо у Державній установі «</w:t>
      </w:r>
      <w:r w:rsidRPr="005148C8">
        <w:rPr>
          <w:rFonts w:ascii="Times New Roman" w:hAnsi="Times New Roman" w:cs="Times New Roman"/>
          <w:sz w:val="28"/>
          <w:szCs w:val="28"/>
        </w:rPr>
        <w:t xml:space="preserve">Інститут педіатрії, акушерства і гінекології Національної </w:t>
      </w:r>
      <w:r>
        <w:rPr>
          <w:rFonts w:ascii="Times New Roman" w:hAnsi="Times New Roman" w:cs="Times New Roman"/>
          <w:sz w:val="28"/>
          <w:szCs w:val="28"/>
        </w:rPr>
        <w:t>академії медичних наук України»</w:t>
      </w:r>
      <w:r w:rsidRPr="005148C8">
        <w:rPr>
          <w:rFonts w:ascii="Times New Roman" w:hAnsi="Times New Roman" w:cs="Times New Roman"/>
          <w:sz w:val="28"/>
          <w:szCs w:val="28"/>
        </w:rPr>
        <w:t>.</w:t>
      </w:r>
    </w:p>
    <w:p w:rsidR="005148C8" w:rsidRPr="005148C8" w:rsidRDefault="005148C8" w:rsidP="00514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48C8" w:rsidRPr="005148C8" w:rsidRDefault="005148C8" w:rsidP="00514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48C8" w:rsidRPr="00EA502F" w:rsidRDefault="005148C8" w:rsidP="005148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148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Заступник начальника </w:t>
      </w:r>
    </w:p>
    <w:p w:rsidR="005148C8" w:rsidRPr="00EA502F" w:rsidRDefault="005148C8" w:rsidP="005148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148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Шевченківського районного у місті Києві </w:t>
      </w:r>
    </w:p>
    <w:p w:rsidR="005148C8" w:rsidRPr="00EA502F" w:rsidRDefault="005148C8" w:rsidP="005148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148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відділу державної реєстрації актів цивільного стану </w:t>
      </w:r>
    </w:p>
    <w:p w:rsidR="005148C8" w:rsidRPr="005148C8" w:rsidRDefault="005148C8" w:rsidP="005148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8C8">
        <w:rPr>
          <w:rFonts w:ascii="Times New Roman" w:hAnsi="Times New Roman" w:cs="Times New Roman"/>
          <w:b/>
          <w:color w:val="000000"/>
          <w:sz w:val="24"/>
          <w:szCs w:val="24"/>
        </w:rPr>
        <w:t>Головного територіального управління юстиції у місті Києві</w:t>
      </w:r>
    </w:p>
    <w:p w:rsidR="005148C8" w:rsidRPr="005148C8" w:rsidRDefault="005148C8" w:rsidP="005148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5148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Упорядник: Годзевич Наталія Юріївна </w:t>
      </w:r>
    </w:p>
    <w:p w:rsidR="002518E6" w:rsidRPr="005148C8" w:rsidRDefault="002518E6" w:rsidP="005148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518E6" w:rsidRPr="005148C8" w:rsidSect="002518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148C8"/>
    <w:rsid w:val="00016B33"/>
    <w:rsid w:val="000B3FD7"/>
    <w:rsid w:val="00130361"/>
    <w:rsid w:val="001441F1"/>
    <w:rsid w:val="00162B2B"/>
    <w:rsid w:val="00235891"/>
    <w:rsid w:val="002518E6"/>
    <w:rsid w:val="00274A02"/>
    <w:rsid w:val="00372FC6"/>
    <w:rsid w:val="003A7011"/>
    <w:rsid w:val="004335D0"/>
    <w:rsid w:val="00450C53"/>
    <w:rsid w:val="00493E60"/>
    <w:rsid w:val="00497B15"/>
    <w:rsid w:val="004A0E51"/>
    <w:rsid w:val="004E537F"/>
    <w:rsid w:val="0051317B"/>
    <w:rsid w:val="005148C8"/>
    <w:rsid w:val="0051718E"/>
    <w:rsid w:val="00545110"/>
    <w:rsid w:val="006C4FD1"/>
    <w:rsid w:val="006E4958"/>
    <w:rsid w:val="007325AD"/>
    <w:rsid w:val="00734FE7"/>
    <w:rsid w:val="007A2D75"/>
    <w:rsid w:val="0082422A"/>
    <w:rsid w:val="00840203"/>
    <w:rsid w:val="00853075"/>
    <w:rsid w:val="008649A0"/>
    <w:rsid w:val="00892F5E"/>
    <w:rsid w:val="008A34C5"/>
    <w:rsid w:val="008B2053"/>
    <w:rsid w:val="008B474B"/>
    <w:rsid w:val="008C57A8"/>
    <w:rsid w:val="008C62C5"/>
    <w:rsid w:val="009143CB"/>
    <w:rsid w:val="00961C82"/>
    <w:rsid w:val="00976150"/>
    <w:rsid w:val="009A0ADD"/>
    <w:rsid w:val="009C3FF6"/>
    <w:rsid w:val="009E3F96"/>
    <w:rsid w:val="009F56E4"/>
    <w:rsid w:val="00A25496"/>
    <w:rsid w:val="00AC0532"/>
    <w:rsid w:val="00B706D9"/>
    <w:rsid w:val="00C310FC"/>
    <w:rsid w:val="00C8078A"/>
    <w:rsid w:val="00CC2DCC"/>
    <w:rsid w:val="00CC61BE"/>
    <w:rsid w:val="00D03DB5"/>
    <w:rsid w:val="00D10F72"/>
    <w:rsid w:val="00D40A86"/>
    <w:rsid w:val="00DE6049"/>
    <w:rsid w:val="00E7118A"/>
    <w:rsid w:val="00EA502F"/>
    <w:rsid w:val="00EA7870"/>
    <w:rsid w:val="00EB50B4"/>
    <w:rsid w:val="00ED2DC3"/>
    <w:rsid w:val="00EF1E73"/>
    <w:rsid w:val="00F828A3"/>
    <w:rsid w:val="00F86266"/>
    <w:rsid w:val="00FC56FA"/>
    <w:rsid w:val="00FD6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8C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3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1570</Words>
  <Characters>895</Characters>
  <Application>Microsoft Office Word</Application>
  <DocSecurity>0</DocSecurity>
  <Lines>7</Lines>
  <Paragraphs>4</Paragraphs>
  <ScaleCrop>false</ScaleCrop>
  <Company>Krokoz™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4</cp:revision>
  <dcterms:created xsi:type="dcterms:W3CDTF">2019-09-17T11:26:00Z</dcterms:created>
  <dcterms:modified xsi:type="dcterms:W3CDTF">2019-09-17T11:29:00Z</dcterms:modified>
</cp:coreProperties>
</file>