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93E" w:rsidRPr="00445275" w:rsidRDefault="00894651" w:rsidP="005E1516">
      <w:pPr>
        <w:jc w:val="center"/>
        <w:rPr>
          <w:rFonts w:ascii="Times New Roman" w:hAnsi="Times New Roman" w:cs="Times New Roman"/>
          <w:b/>
          <w:sz w:val="28"/>
          <w:szCs w:val="28"/>
        </w:rPr>
      </w:pPr>
      <w:r w:rsidRPr="0043397E">
        <w:rPr>
          <w:rFonts w:ascii="Times New Roman" w:hAnsi="Times New Roman" w:cs="Times New Roman"/>
          <w:b/>
          <w:sz w:val="28"/>
          <w:szCs w:val="28"/>
        </w:rPr>
        <w:t xml:space="preserve">Про державну реєстрацію </w:t>
      </w:r>
      <w:r w:rsidR="009D1990">
        <w:rPr>
          <w:rFonts w:ascii="Times New Roman" w:hAnsi="Times New Roman" w:cs="Times New Roman"/>
          <w:b/>
          <w:color w:val="000000"/>
          <w:sz w:val="28"/>
          <w:szCs w:val="28"/>
          <w:shd w:val="clear" w:color="auto" w:fill="FFFFFF"/>
        </w:rPr>
        <w:t>створення структурного утворення політичної партії, що не має статусу юридичної особи</w:t>
      </w:r>
    </w:p>
    <w:p w:rsidR="00A278F5" w:rsidRPr="007A51B6" w:rsidRDefault="00A278F5" w:rsidP="005E1516">
      <w:pPr>
        <w:spacing w:after="0" w:line="360" w:lineRule="auto"/>
        <w:ind w:firstLine="709"/>
        <w:jc w:val="both"/>
        <w:rPr>
          <w:rFonts w:ascii="Times New Roman" w:hAnsi="Times New Roman" w:cs="Times New Roman"/>
          <w:sz w:val="26"/>
          <w:szCs w:val="26"/>
        </w:rPr>
      </w:pPr>
      <w:r w:rsidRPr="007A51B6">
        <w:rPr>
          <w:rFonts w:ascii="Times New Roman" w:hAnsi="Times New Roman" w:cs="Times New Roman"/>
          <w:sz w:val="26"/>
          <w:szCs w:val="26"/>
        </w:rPr>
        <w:t xml:space="preserve">При підготовці документів </w:t>
      </w:r>
      <w:r w:rsidR="00BF5174" w:rsidRPr="007A51B6">
        <w:rPr>
          <w:rFonts w:ascii="Times New Roman" w:hAnsi="Times New Roman" w:cs="Times New Roman"/>
          <w:sz w:val="26"/>
          <w:szCs w:val="26"/>
        </w:rPr>
        <w:t xml:space="preserve">для державної реєстрації </w:t>
      </w:r>
      <w:r w:rsidR="009D1990" w:rsidRPr="007A51B6">
        <w:rPr>
          <w:rFonts w:ascii="Times New Roman" w:hAnsi="Times New Roman" w:cs="Times New Roman"/>
          <w:color w:val="000000"/>
          <w:sz w:val="26"/>
          <w:szCs w:val="26"/>
          <w:shd w:val="clear" w:color="auto" w:fill="FFFFFF"/>
        </w:rPr>
        <w:t>створення структурного утворення політичної партії, що не має статусу юридичної особи</w:t>
      </w:r>
      <w:r w:rsidR="002D7350" w:rsidRPr="007A51B6">
        <w:rPr>
          <w:rFonts w:ascii="Times New Roman" w:hAnsi="Times New Roman" w:cs="Times New Roman"/>
          <w:sz w:val="26"/>
          <w:szCs w:val="26"/>
        </w:rPr>
        <w:t xml:space="preserve"> слід керуватися</w:t>
      </w:r>
      <w:r w:rsidR="00CC3112" w:rsidRPr="007A51B6">
        <w:rPr>
          <w:rFonts w:ascii="Times New Roman" w:hAnsi="Times New Roman" w:cs="Times New Roman"/>
          <w:sz w:val="26"/>
          <w:szCs w:val="26"/>
        </w:rPr>
        <w:t xml:space="preserve"> в першу чергу, </w:t>
      </w:r>
      <w:r w:rsidR="000D49CE" w:rsidRPr="007A51B6">
        <w:rPr>
          <w:rFonts w:ascii="Times New Roman" w:hAnsi="Times New Roman" w:cs="Times New Roman"/>
          <w:sz w:val="26"/>
          <w:szCs w:val="26"/>
        </w:rPr>
        <w:t>Законом України «</w:t>
      </w:r>
      <w:r w:rsidR="000D49CE" w:rsidRPr="007A51B6">
        <w:rPr>
          <w:rFonts w:ascii="Times New Roman" w:hAnsi="Times New Roman" w:cs="Times New Roman"/>
          <w:bCs/>
          <w:color w:val="000000"/>
          <w:sz w:val="26"/>
          <w:szCs w:val="26"/>
          <w:shd w:val="clear" w:color="auto" w:fill="FFFFFF"/>
        </w:rPr>
        <w:t xml:space="preserve">Про політичні партії в Україні», </w:t>
      </w:r>
      <w:r w:rsidR="00BF5174" w:rsidRPr="007A51B6">
        <w:rPr>
          <w:rFonts w:ascii="Times New Roman" w:hAnsi="Times New Roman" w:cs="Times New Roman"/>
          <w:sz w:val="26"/>
          <w:szCs w:val="26"/>
        </w:rPr>
        <w:t>Законом</w:t>
      </w:r>
      <w:r w:rsidRPr="007A51B6">
        <w:rPr>
          <w:rFonts w:ascii="Times New Roman" w:hAnsi="Times New Roman" w:cs="Times New Roman"/>
          <w:sz w:val="26"/>
          <w:szCs w:val="26"/>
        </w:rPr>
        <w:t xml:space="preserve"> України </w:t>
      </w:r>
      <w:r w:rsidRPr="007A51B6">
        <w:rPr>
          <w:rFonts w:ascii="Times New Roman" w:hAnsi="Times New Roman"/>
          <w:sz w:val="26"/>
          <w:szCs w:val="26"/>
        </w:rPr>
        <w:t>«Про державну реєстрацію юридичних осіб, фізичних осіб-підприємців та громадських формувань»</w:t>
      </w:r>
      <w:r w:rsidR="00BF5174" w:rsidRPr="007A51B6">
        <w:rPr>
          <w:rFonts w:ascii="Times New Roman" w:hAnsi="Times New Roman"/>
          <w:sz w:val="26"/>
          <w:szCs w:val="26"/>
        </w:rPr>
        <w:t xml:space="preserve"> та</w:t>
      </w:r>
      <w:r w:rsidR="00BF5174" w:rsidRPr="007A51B6">
        <w:rPr>
          <w:rFonts w:ascii="Times New Roman" w:hAnsi="Times New Roman" w:cs="Times New Roman"/>
          <w:sz w:val="26"/>
          <w:szCs w:val="26"/>
        </w:rPr>
        <w:t xml:space="preserve"> Законом України</w:t>
      </w:r>
      <w:r w:rsidR="00BF5174" w:rsidRPr="007A51B6">
        <w:rPr>
          <w:rFonts w:ascii="Times New Roman" w:hAnsi="Times New Roman"/>
          <w:sz w:val="26"/>
          <w:szCs w:val="26"/>
        </w:rPr>
        <w:t xml:space="preserve"> </w:t>
      </w:r>
      <w:r w:rsidRPr="007A51B6">
        <w:rPr>
          <w:rFonts w:ascii="Times New Roman" w:hAnsi="Times New Roman"/>
          <w:sz w:val="26"/>
          <w:szCs w:val="26"/>
        </w:rPr>
        <w:t>«</w:t>
      </w:r>
      <w:r w:rsidR="00445275" w:rsidRPr="007A51B6">
        <w:rPr>
          <w:rFonts w:ascii="Times New Roman" w:hAnsi="Times New Roman" w:cs="Times New Roman"/>
          <w:bCs/>
          <w:color w:val="000000"/>
          <w:sz w:val="26"/>
          <w:szCs w:val="26"/>
          <w:shd w:val="clear" w:color="auto" w:fill="FFFFFF"/>
        </w:rPr>
        <w:t>Про громадські об'єднання</w:t>
      </w:r>
      <w:r w:rsidR="000D49CE" w:rsidRPr="007A51B6">
        <w:rPr>
          <w:rFonts w:ascii="Times New Roman" w:hAnsi="Times New Roman"/>
          <w:sz w:val="26"/>
          <w:szCs w:val="26"/>
        </w:rPr>
        <w:t>»</w:t>
      </w:r>
      <w:r w:rsidR="009D1990" w:rsidRPr="007A51B6">
        <w:rPr>
          <w:rFonts w:ascii="Times New Roman" w:hAnsi="Times New Roman" w:cs="Times New Roman"/>
          <w:bCs/>
          <w:color w:val="000000"/>
          <w:sz w:val="26"/>
          <w:szCs w:val="26"/>
          <w:shd w:val="clear" w:color="auto" w:fill="FFFFFF"/>
        </w:rPr>
        <w:t>.</w:t>
      </w:r>
    </w:p>
    <w:p w:rsidR="00E42BEE" w:rsidRPr="007A51B6" w:rsidRDefault="00C92776" w:rsidP="005E1516">
      <w:pPr>
        <w:pStyle w:val="a3"/>
        <w:shd w:val="clear" w:color="auto" w:fill="FFFFFF"/>
        <w:spacing w:before="0" w:beforeAutospacing="0" w:after="0" w:afterAutospacing="0" w:line="360" w:lineRule="auto"/>
        <w:ind w:firstLine="709"/>
        <w:jc w:val="both"/>
        <w:rPr>
          <w:sz w:val="26"/>
          <w:szCs w:val="26"/>
        </w:rPr>
      </w:pPr>
      <w:r w:rsidRPr="007A51B6">
        <w:rPr>
          <w:bCs/>
          <w:iCs/>
          <w:sz w:val="26"/>
          <w:szCs w:val="26"/>
        </w:rPr>
        <w:t xml:space="preserve">Перелік документів, </w:t>
      </w:r>
      <w:r w:rsidR="00BB593E" w:rsidRPr="007A51B6">
        <w:rPr>
          <w:bCs/>
          <w:iCs/>
          <w:sz w:val="26"/>
          <w:szCs w:val="26"/>
        </w:rPr>
        <w:t>необхідних</w:t>
      </w:r>
      <w:r w:rsidRPr="007A51B6">
        <w:rPr>
          <w:bCs/>
          <w:iCs/>
          <w:sz w:val="26"/>
          <w:szCs w:val="26"/>
        </w:rPr>
        <w:t xml:space="preserve"> для державної реєстрації </w:t>
      </w:r>
      <w:r w:rsidR="009D1990" w:rsidRPr="007A51B6">
        <w:rPr>
          <w:color w:val="000000"/>
          <w:sz w:val="26"/>
          <w:szCs w:val="26"/>
          <w:shd w:val="clear" w:color="auto" w:fill="FFFFFF"/>
        </w:rPr>
        <w:t>створення структурного утворення політичної партії, що не має статусу юридичної особи</w:t>
      </w:r>
      <w:r w:rsidR="00B0578D" w:rsidRPr="007A51B6">
        <w:rPr>
          <w:bCs/>
          <w:iCs/>
          <w:sz w:val="26"/>
          <w:szCs w:val="26"/>
        </w:rPr>
        <w:t xml:space="preserve"> </w:t>
      </w:r>
      <w:r w:rsidR="00BB593E" w:rsidRPr="007A51B6">
        <w:rPr>
          <w:bCs/>
          <w:iCs/>
          <w:sz w:val="26"/>
          <w:szCs w:val="26"/>
        </w:rPr>
        <w:t xml:space="preserve">визначений </w:t>
      </w:r>
      <w:r w:rsidR="00F83A1D" w:rsidRPr="007A51B6">
        <w:rPr>
          <w:bCs/>
          <w:iCs/>
          <w:sz w:val="26"/>
          <w:szCs w:val="26"/>
        </w:rPr>
        <w:t xml:space="preserve">в </w:t>
      </w:r>
      <w:r w:rsidR="00BB593E" w:rsidRPr="007A51B6">
        <w:rPr>
          <w:bCs/>
          <w:iCs/>
          <w:sz w:val="26"/>
          <w:szCs w:val="26"/>
        </w:rPr>
        <w:t xml:space="preserve">статті </w:t>
      </w:r>
      <w:r w:rsidR="009D1990" w:rsidRPr="007A51B6">
        <w:rPr>
          <w:bCs/>
          <w:iCs/>
          <w:sz w:val="26"/>
          <w:szCs w:val="26"/>
        </w:rPr>
        <w:t>21</w:t>
      </w:r>
      <w:r w:rsidR="00BB593E" w:rsidRPr="007A51B6">
        <w:rPr>
          <w:bCs/>
          <w:iCs/>
          <w:sz w:val="26"/>
          <w:szCs w:val="26"/>
        </w:rPr>
        <w:t xml:space="preserve"> </w:t>
      </w:r>
      <w:r w:rsidR="00BB593E" w:rsidRPr="007A51B6">
        <w:rPr>
          <w:sz w:val="26"/>
          <w:szCs w:val="26"/>
        </w:rPr>
        <w:t>Закону України «Про державну реєстрацію юридичних осіб, фізичних осіб-підприємців та громадських формувань».</w:t>
      </w:r>
    </w:p>
    <w:p w:rsidR="0043397E" w:rsidRPr="007A51B6" w:rsidRDefault="0043397E" w:rsidP="005E1516">
      <w:pPr>
        <w:pStyle w:val="a3"/>
        <w:shd w:val="clear" w:color="auto" w:fill="FFFFFF"/>
        <w:spacing w:before="0" w:beforeAutospacing="0" w:after="0" w:afterAutospacing="0" w:line="360" w:lineRule="auto"/>
        <w:ind w:firstLine="709"/>
        <w:jc w:val="both"/>
        <w:rPr>
          <w:sz w:val="26"/>
          <w:szCs w:val="26"/>
        </w:rPr>
      </w:pPr>
      <w:r w:rsidRPr="007A51B6">
        <w:rPr>
          <w:sz w:val="26"/>
          <w:szCs w:val="26"/>
        </w:rPr>
        <w:t>Згідно вищезазначеної норми закону д</w:t>
      </w:r>
      <w:r w:rsidR="00E42BEE" w:rsidRPr="007A51B6">
        <w:rPr>
          <w:sz w:val="26"/>
          <w:szCs w:val="26"/>
        </w:rPr>
        <w:t xml:space="preserve">ля державної реєстрації </w:t>
      </w:r>
      <w:r w:rsidR="009D1990" w:rsidRPr="007A51B6">
        <w:rPr>
          <w:color w:val="000000"/>
          <w:sz w:val="26"/>
          <w:szCs w:val="26"/>
          <w:shd w:val="clear" w:color="auto" w:fill="FFFFFF"/>
        </w:rPr>
        <w:t>створення структурного утворення політичної партії, що не має статусу юридичної особи</w:t>
      </w:r>
      <w:r w:rsidR="00E42BEE" w:rsidRPr="007A51B6">
        <w:rPr>
          <w:sz w:val="26"/>
          <w:szCs w:val="26"/>
        </w:rPr>
        <w:t xml:space="preserve">, </w:t>
      </w:r>
      <w:r w:rsidRPr="007A51B6">
        <w:rPr>
          <w:sz w:val="26"/>
          <w:szCs w:val="26"/>
        </w:rPr>
        <w:t xml:space="preserve">ви маєте </w:t>
      </w:r>
      <w:r w:rsidR="00D728DF" w:rsidRPr="007A51B6">
        <w:rPr>
          <w:sz w:val="26"/>
          <w:szCs w:val="26"/>
        </w:rPr>
        <w:t>підготувати наступний пакет документів:</w:t>
      </w:r>
    </w:p>
    <w:p w:rsidR="00D728DF" w:rsidRPr="007A51B6" w:rsidRDefault="00EF0087" w:rsidP="005E1516">
      <w:pPr>
        <w:pStyle w:val="a3"/>
        <w:shd w:val="clear" w:color="auto" w:fill="FFFFFF"/>
        <w:spacing w:before="0" w:beforeAutospacing="0" w:after="0" w:afterAutospacing="0" w:line="360" w:lineRule="auto"/>
        <w:ind w:firstLine="709"/>
        <w:jc w:val="both"/>
        <w:rPr>
          <w:sz w:val="26"/>
          <w:szCs w:val="26"/>
        </w:rPr>
      </w:pPr>
      <w:bookmarkStart w:id="0" w:name="n623"/>
      <w:bookmarkEnd w:id="0"/>
      <w:r w:rsidRPr="007A51B6">
        <w:rPr>
          <w:sz w:val="26"/>
          <w:szCs w:val="26"/>
        </w:rPr>
        <w:t xml:space="preserve">- </w:t>
      </w:r>
      <w:r w:rsidR="004275DF" w:rsidRPr="007A51B6">
        <w:rPr>
          <w:sz w:val="26"/>
          <w:szCs w:val="26"/>
        </w:rPr>
        <w:t>з</w:t>
      </w:r>
      <w:r w:rsidR="00D728DF" w:rsidRPr="007A51B6">
        <w:rPr>
          <w:sz w:val="26"/>
          <w:szCs w:val="26"/>
        </w:rPr>
        <w:t>аяву</w:t>
      </w:r>
      <w:r w:rsidR="00E42BEE" w:rsidRPr="007A51B6">
        <w:rPr>
          <w:sz w:val="26"/>
          <w:szCs w:val="26"/>
        </w:rPr>
        <w:t xml:space="preserve"> </w:t>
      </w:r>
      <w:r w:rsidR="009D1990" w:rsidRPr="007A51B6">
        <w:rPr>
          <w:sz w:val="26"/>
          <w:szCs w:val="26"/>
        </w:rPr>
        <w:t>форма  № 18</w:t>
      </w:r>
      <w:r w:rsidR="001A7D57" w:rsidRPr="007A51B6">
        <w:rPr>
          <w:sz w:val="26"/>
          <w:szCs w:val="26"/>
        </w:rPr>
        <w:t xml:space="preserve"> затверджена Наказом Міністерства юстиції України 18 листопада 2016 року № 3268/5 </w:t>
      </w:r>
      <w:r w:rsidR="00D47DFC" w:rsidRPr="007A51B6">
        <w:rPr>
          <w:color w:val="000000"/>
          <w:sz w:val="26"/>
          <w:szCs w:val="26"/>
          <w:shd w:val="clear" w:color="auto" w:fill="FFFFFF"/>
        </w:rPr>
        <w:t xml:space="preserve">про державну реєстрацію </w:t>
      </w:r>
      <w:r w:rsidR="004D0777" w:rsidRPr="007A51B6">
        <w:rPr>
          <w:rFonts w:eastAsiaTheme="minorEastAsia"/>
          <w:bCs/>
          <w:color w:val="000000"/>
          <w:sz w:val="26"/>
          <w:szCs w:val="26"/>
          <w:shd w:val="clear" w:color="auto" w:fill="FFFFFF"/>
          <w:lang w:eastAsia="uk-UA"/>
        </w:rPr>
        <w:t>структурного утворення політичної партії, що не має статусу юридичної особи</w:t>
      </w:r>
      <w:r w:rsidR="004D0777" w:rsidRPr="007A51B6">
        <w:rPr>
          <w:rFonts w:eastAsiaTheme="minorEastAsia"/>
          <w:color w:val="000000"/>
          <w:sz w:val="26"/>
          <w:szCs w:val="26"/>
          <w:shd w:val="clear" w:color="auto" w:fill="FFFFFF"/>
          <w:lang w:eastAsia="uk-UA"/>
        </w:rPr>
        <w:t> </w:t>
      </w:r>
      <w:bookmarkStart w:id="1" w:name="n624"/>
      <w:bookmarkEnd w:id="1"/>
      <w:r w:rsidR="00B848E7" w:rsidRPr="007A51B6">
        <w:rPr>
          <w:sz w:val="26"/>
          <w:szCs w:val="26"/>
        </w:rPr>
        <w:t>;</w:t>
      </w:r>
    </w:p>
    <w:p w:rsidR="00E42BEE" w:rsidRPr="007A51B6" w:rsidRDefault="00FF1874" w:rsidP="005E1516">
      <w:pPr>
        <w:pStyle w:val="a3"/>
        <w:shd w:val="clear" w:color="auto" w:fill="FFFFFF"/>
        <w:spacing w:before="0" w:beforeAutospacing="0" w:after="0" w:afterAutospacing="0" w:line="360" w:lineRule="auto"/>
        <w:ind w:firstLine="709"/>
        <w:jc w:val="both"/>
        <w:rPr>
          <w:sz w:val="26"/>
          <w:szCs w:val="26"/>
        </w:rPr>
      </w:pPr>
      <w:r w:rsidRPr="007A51B6">
        <w:rPr>
          <w:sz w:val="26"/>
          <w:szCs w:val="26"/>
        </w:rPr>
        <w:t xml:space="preserve">- </w:t>
      </w:r>
      <w:r w:rsidR="00B848E7" w:rsidRPr="007A51B6">
        <w:rPr>
          <w:color w:val="000000"/>
          <w:sz w:val="26"/>
          <w:szCs w:val="26"/>
          <w:shd w:val="clear" w:color="auto" w:fill="FFFFFF"/>
        </w:rPr>
        <w:t> копія статуту політичної партії</w:t>
      </w:r>
      <w:r w:rsidR="00D47DFC" w:rsidRPr="007A51B6">
        <w:rPr>
          <w:color w:val="000000"/>
          <w:sz w:val="26"/>
          <w:szCs w:val="26"/>
          <w:shd w:val="clear" w:color="auto" w:fill="FFFFFF"/>
        </w:rPr>
        <w:t>;</w:t>
      </w:r>
    </w:p>
    <w:p w:rsidR="00D47DFC" w:rsidRPr="007A51B6" w:rsidRDefault="00FF1874" w:rsidP="005E1516">
      <w:pPr>
        <w:pStyle w:val="a3"/>
        <w:shd w:val="clear" w:color="auto" w:fill="FFFFFF"/>
        <w:spacing w:before="0" w:beforeAutospacing="0" w:after="0" w:afterAutospacing="0" w:line="360" w:lineRule="auto"/>
        <w:ind w:firstLine="709"/>
        <w:jc w:val="both"/>
        <w:rPr>
          <w:color w:val="000000"/>
          <w:sz w:val="26"/>
          <w:szCs w:val="26"/>
          <w:shd w:val="clear" w:color="auto" w:fill="FFFFFF"/>
        </w:rPr>
      </w:pPr>
      <w:r w:rsidRPr="007A51B6">
        <w:rPr>
          <w:sz w:val="26"/>
          <w:szCs w:val="26"/>
        </w:rPr>
        <w:t xml:space="preserve">- </w:t>
      </w:r>
      <w:r w:rsidR="00B848E7" w:rsidRPr="007A51B6">
        <w:rPr>
          <w:color w:val="000000"/>
          <w:sz w:val="26"/>
          <w:szCs w:val="26"/>
          <w:shd w:val="clear" w:color="auto" w:fill="FFFFFF"/>
        </w:rPr>
        <w:t>примірник оригіналу (нотаріально засвідчена копія) протоколу установчих зборів (конференції) про утворення структурного утворення політичної партії, невід’ємною частиною якого є реєстр осіб, які брали участь в установчих зборах (конференції)</w:t>
      </w:r>
      <w:r w:rsidR="00D47DFC" w:rsidRPr="007A51B6">
        <w:rPr>
          <w:color w:val="000000"/>
          <w:sz w:val="26"/>
          <w:szCs w:val="26"/>
          <w:shd w:val="clear" w:color="auto" w:fill="FFFFFF"/>
        </w:rPr>
        <w:t>;</w:t>
      </w:r>
    </w:p>
    <w:p w:rsidR="00775607" w:rsidRPr="007A51B6" w:rsidRDefault="00FF1874" w:rsidP="005E1516">
      <w:pPr>
        <w:pStyle w:val="a3"/>
        <w:shd w:val="clear" w:color="auto" w:fill="FFFFFF"/>
        <w:spacing w:before="0" w:beforeAutospacing="0" w:after="0" w:afterAutospacing="0" w:line="360" w:lineRule="auto"/>
        <w:ind w:firstLine="709"/>
        <w:jc w:val="both"/>
        <w:rPr>
          <w:color w:val="000000"/>
          <w:sz w:val="26"/>
          <w:szCs w:val="26"/>
          <w:shd w:val="clear" w:color="auto" w:fill="FFFFFF"/>
        </w:rPr>
      </w:pPr>
      <w:r w:rsidRPr="007A51B6">
        <w:rPr>
          <w:color w:val="000000"/>
          <w:sz w:val="26"/>
          <w:szCs w:val="26"/>
          <w:shd w:val="clear" w:color="auto" w:fill="FFFFFF"/>
        </w:rPr>
        <w:t xml:space="preserve">- </w:t>
      </w:r>
      <w:r w:rsidR="00B848E7" w:rsidRPr="007A51B6">
        <w:rPr>
          <w:color w:val="000000"/>
          <w:sz w:val="26"/>
          <w:szCs w:val="26"/>
          <w:shd w:val="clear" w:color="auto" w:fill="FFFFFF"/>
        </w:rPr>
        <w:t>документ, що підтверджує створення структурного утворення політичної партії, відповідно до статуту політичної партії, на підставі якого воно діє</w:t>
      </w:r>
      <w:r w:rsidR="00DA14C8" w:rsidRPr="007A51B6">
        <w:rPr>
          <w:color w:val="000000"/>
          <w:sz w:val="26"/>
          <w:szCs w:val="26"/>
          <w:shd w:val="clear" w:color="auto" w:fill="FFFFFF"/>
        </w:rPr>
        <w:t>.</w:t>
      </w:r>
    </w:p>
    <w:p w:rsidR="00F378B2" w:rsidRPr="007A51B6" w:rsidRDefault="00C86BED" w:rsidP="005E1516">
      <w:pPr>
        <w:pStyle w:val="rvps2"/>
        <w:shd w:val="clear" w:color="auto" w:fill="FFFFFF"/>
        <w:spacing w:before="0" w:beforeAutospacing="0" w:after="0" w:afterAutospacing="0" w:line="360" w:lineRule="auto"/>
        <w:ind w:firstLine="709"/>
        <w:jc w:val="both"/>
        <w:rPr>
          <w:color w:val="000000"/>
          <w:sz w:val="26"/>
          <w:szCs w:val="26"/>
        </w:rPr>
      </w:pPr>
      <w:r w:rsidRPr="007A51B6">
        <w:rPr>
          <w:color w:val="000000"/>
          <w:sz w:val="26"/>
          <w:szCs w:val="26"/>
          <w:shd w:val="clear" w:color="auto" w:fill="FFFFFF"/>
        </w:rPr>
        <w:t xml:space="preserve">Звертаємо увагу, що </w:t>
      </w:r>
      <w:r w:rsidR="00F378B2" w:rsidRPr="007A51B6">
        <w:rPr>
          <w:color w:val="000000"/>
          <w:sz w:val="26"/>
          <w:szCs w:val="26"/>
          <w:shd w:val="clear" w:color="auto" w:fill="FFFFFF"/>
        </w:rPr>
        <w:t xml:space="preserve">відповідно до статті 10 </w:t>
      </w:r>
      <w:r w:rsidR="00F378B2" w:rsidRPr="007A51B6">
        <w:rPr>
          <w:sz w:val="26"/>
          <w:szCs w:val="26"/>
        </w:rPr>
        <w:t>Закону України «</w:t>
      </w:r>
      <w:r w:rsidR="00F378B2" w:rsidRPr="007A51B6">
        <w:rPr>
          <w:bCs/>
          <w:color w:val="000000"/>
          <w:sz w:val="26"/>
          <w:szCs w:val="26"/>
          <w:shd w:val="clear" w:color="auto" w:fill="FFFFFF"/>
        </w:rPr>
        <w:t>Про політичні партії в Україні»</w:t>
      </w:r>
      <w:r w:rsidR="00CC092E" w:rsidRPr="007A51B6">
        <w:rPr>
          <w:bCs/>
          <w:color w:val="000000"/>
          <w:sz w:val="26"/>
          <w:szCs w:val="26"/>
          <w:shd w:val="clear" w:color="auto" w:fill="FFFFFF"/>
        </w:rPr>
        <w:t>,</w:t>
      </w:r>
      <w:r w:rsidR="00F378B2" w:rsidRPr="007A51B6">
        <w:rPr>
          <w:color w:val="000000"/>
          <w:sz w:val="26"/>
          <w:szCs w:val="26"/>
          <w:shd w:val="clear" w:color="auto" w:fill="FFFFFF"/>
        </w:rPr>
        <w:t xml:space="preserve"> </w:t>
      </w:r>
      <w:r w:rsidR="00CC092E" w:rsidRPr="007A51B6">
        <w:rPr>
          <w:color w:val="000000"/>
          <w:sz w:val="26"/>
          <w:szCs w:val="26"/>
        </w:rPr>
        <w:t>о</w:t>
      </w:r>
      <w:r w:rsidR="00F378B2" w:rsidRPr="007A51B6">
        <w:rPr>
          <w:color w:val="000000"/>
          <w:sz w:val="26"/>
          <w:szCs w:val="26"/>
        </w:rPr>
        <w:t>бласні, міські, районні організації, первинні осередки політичної партії або інші структурні утворення, передбачені статутом партії, утворюються в порядку, визначеному статутом партії.</w:t>
      </w:r>
    </w:p>
    <w:p w:rsidR="00F378B2" w:rsidRPr="007A51B6" w:rsidRDefault="00CC092E" w:rsidP="005E1516">
      <w:pPr>
        <w:pStyle w:val="rvps2"/>
        <w:shd w:val="clear" w:color="auto" w:fill="FFFFFF"/>
        <w:spacing w:before="0" w:beforeAutospacing="0" w:after="0" w:afterAutospacing="0" w:line="360" w:lineRule="auto"/>
        <w:ind w:firstLine="709"/>
        <w:jc w:val="both"/>
        <w:rPr>
          <w:color w:val="000000"/>
          <w:sz w:val="26"/>
          <w:szCs w:val="26"/>
        </w:rPr>
      </w:pPr>
      <w:bookmarkStart w:id="2" w:name="n137"/>
      <w:bookmarkEnd w:id="2"/>
      <w:r w:rsidRPr="007A51B6">
        <w:rPr>
          <w:color w:val="000000"/>
          <w:sz w:val="26"/>
          <w:szCs w:val="26"/>
        </w:rPr>
        <w:t>Також, р</w:t>
      </w:r>
      <w:r w:rsidR="00F378B2" w:rsidRPr="007A51B6">
        <w:rPr>
          <w:color w:val="000000"/>
          <w:sz w:val="26"/>
          <w:szCs w:val="26"/>
        </w:rPr>
        <w:t xml:space="preserve">ішення про утворення обласної, міської, районної організації, первинного осередку політичної партії та іншого структурного утворення, передбаченого статутом партії, приймається на установчих зборах (конференції) обласної, міської, районної організації, первинного осередку політичної партії або іншого структурного утворення, </w:t>
      </w:r>
      <w:r w:rsidR="00F378B2" w:rsidRPr="007A51B6">
        <w:rPr>
          <w:color w:val="000000"/>
          <w:sz w:val="26"/>
          <w:szCs w:val="26"/>
        </w:rPr>
        <w:lastRenderedPageBreak/>
        <w:t>передбаченого статутом партії, оформляється протоколом, який підписують головуючий та секретар.</w:t>
      </w:r>
    </w:p>
    <w:p w:rsidR="00F378B2" w:rsidRPr="007A51B6" w:rsidRDefault="00F378B2" w:rsidP="005E1516">
      <w:pPr>
        <w:pStyle w:val="rvps2"/>
        <w:shd w:val="clear" w:color="auto" w:fill="FFFFFF"/>
        <w:spacing w:before="0" w:beforeAutospacing="0" w:after="0" w:afterAutospacing="0" w:line="360" w:lineRule="auto"/>
        <w:ind w:firstLine="709"/>
        <w:jc w:val="both"/>
        <w:rPr>
          <w:color w:val="000000"/>
          <w:sz w:val="26"/>
          <w:szCs w:val="26"/>
        </w:rPr>
      </w:pPr>
      <w:bookmarkStart w:id="3" w:name="n138"/>
      <w:bookmarkEnd w:id="3"/>
      <w:r w:rsidRPr="007A51B6">
        <w:rPr>
          <w:color w:val="000000"/>
          <w:sz w:val="26"/>
          <w:szCs w:val="26"/>
        </w:rPr>
        <w:t>Протокол установчих зборів (конференції) про утворення обласної, міської, районної організації, первинного осередку політичної партії або іншого структурного утворення, передбаченого статутом партії, має містити такі відомості</w:t>
      </w:r>
      <w:r w:rsidR="00325017" w:rsidRPr="007A51B6">
        <w:rPr>
          <w:color w:val="000000"/>
          <w:sz w:val="26"/>
          <w:szCs w:val="26"/>
        </w:rPr>
        <w:t>, а саме</w:t>
      </w:r>
      <w:r w:rsidRPr="007A51B6">
        <w:rPr>
          <w:color w:val="000000"/>
          <w:sz w:val="26"/>
          <w:szCs w:val="26"/>
        </w:rPr>
        <w:t>:</w:t>
      </w:r>
    </w:p>
    <w:p w:rsidR="00F378B2" w:rsidRPr="007A51B6" w:rsidRDefault="00CC092E" w:rsidP="005E1516">
      <w:pPr>
        <w:pStyle w:val="rvps2"/>
        <w:shd w:val="clear" w:color="auto" w:fill="FFFFFF"/>
        <w:spacing w:before="0" w:beforeAutospacing="0" w:after="0" w:afterAutospacing="0" w:line="360" w:lineRule="auto"/>
        <w:ind w:firstLine="709"/>
        <w:jc w:val="both"/>
        <w:rPr>
          <w:color w:val="000000"/>
          <w:sz w:val="26"/>
          <w:szCs w:val="26"/>
        </w:rPr>
      </w:pPr>
      <w:bookmarkStart w:id="4" w:name="n139"/>
      <w:bookmarkEnd w:id="4"/>
      <w:r w:rsidRPr="007A51B6">
        <w:rPr>
          <w:color w:val="000000"/>
          <w:sz w:val="26"/>
          <w:szCs w:val="26"/>
        </w:rPr>
        <w:t>-</w:t>
      </w:r>
      <w:r w:rsidR="00F378B2" w:rsidRPr="007A51B6">
        <w:rPr>
          <w:color w:val="000000"/>
          <w:sz w:val="26"/>
          <w:szCs w:val="26"/>
        </w:rPr>
        <w:t xml:space="preserve"> дата та місце проведення установчих зборів, конференції;</w:t>
      </w:r>
    </w:p>
    <w:p w:rsidR="00F378B2" w:rsidRPr="007A51B6" w:rsidRDefault="00CC092E" w:rsidP="005E1516">
      <w:pPr>
        <w:pStyle w:val="rvps2"/>
        <w:shd w:val="clear" w:color="auto" w:fill="FFFFFF"/>
        <w:spacing w:before="0" w:beforeAutospacing="0" w:after="0" w:afterAutospacing="0" w:line="360" w:lineRule="auto"/>
        <w:ind w:firstLine="709"/>
        <w:jc w:val="both"/>
        <w:rPr>
          <w:color w:val="000000"/>
          <w:sz w:val="26"/>
          <w:szCs w:val="26"/>
        </w:rPr>
      </w:pPr>
      <w:bookmarkStart w:id="5" w:name="n140"/>
      <w:bookmarkEnd w:id="5"/>
      <w:r w:rsidRPr="007A51B6">
        <w:rPr>
          <w:color w:val="000000"/>
          <w:sz w:val="26"/>
          <w:szCs w:val="26"/>
        </w:rPr>
        <w:t>-</w:t>
      </w:r>
      <w:r w:rsidR="00F378B2" w:rsidRPr="007A51B6">
        <w:rPr>
          <w:color w:val="000000"/>
          <w:sz w:val="26"/>
          <w:szCs w:val="26"/>
        </w:rPr>
        <w:t xml:space="preserve"> рішення про обрання головуючого та секретаря;</w:t>
      </w:r>
    </w:p>
    <w:p w:rsidR="00F378B2" w:rsidRPr="007A51B6" w:rsidRDefault="00CC092E" w:rsidP="005E1516">
      <w:pPr>
        <w:pStyle w:val="rvps2"/>
        <w:shd w:val="clear" w:color="auto" w:fill="FFFFFF"/>
        <w:spacing w:before="0" w:beforeAutospacing="0" w:after="0" w:afterAutospacing="0" w:line="360" w:lineRule="auto"/>
        <w:ind w:firstLine="709"/>
        <w:jc w:val="both"/>
        <w:rPr>
          <w:color w:val="000000"/>
          <w:sz w:val="26"/>
          <w:szCs w:val="26"/>
        </w:rPr>
      </w:pPr>
      <w:bookmarkStart w:id="6" w:name="n141"/>
      <w:bookmarkEnd w:id="6"/>
      <w:r w:rsidRPr="007A51B6">
        <w:rPr>
          <w:color w:val="000000"/>
          <w:sz w:val="26"/>
          <w:szCs w:val="26"/>
        </w:rPr>
        <w:t>-</w:t>
      </w:r>
      <w:r w:rsidR="005E1516">
        <w:rPr>
          <w:color w:val="000000"/>
          <w:sz w:val="26"/>
          <w:szCs w:val="26"/>
        </w:rPr>
        <w:t xml:space="preserve"> </w:t>
      </w:r>
      <w:r w:rsidR="00F378B2" w:rsidRPr="007A51B6">
        <w:rPr>
          <w:color w:val="000000"/>
          <w:sz w:val="26"/>
          <w:szCs w:val="26"/>
        </w:rPr>
        <w:t>рішення про утворення обласної, міської, районної організації, первинного осередку політичної партії або іншого структурного утворення, передбаченого статутом партії;</w:t>
      </w:r>
    </w:p>
    <w:p w:rsidR="00F378B2" w:rsidRPr="007A51B6" w:rsidRDefault="009C6FAD" w:rsidP="005E1516">
      <w:pPr>
        <w:pStyle w:val="rvps2"/>
        <w:shd w:val="clear" w:color="auto" w:fill="FFFFFF"/>
        <w:spacing w:before="0" w:beforeAutospacing="0" w:after="0" w:afterAutospacing="0" w:line="360" w:lineRule="auto"/>
        <w:ind w:firstLine="709"/>
        <w:jc w:val="both"/>
        <w:rPr>
          <w:color w:val="000000"/>
          <w:sz w:val="26"/>
          <w:szCs w:val="26"/>
        </w:rPr>
      </w:pPr>
      <w:bookmarkStart w:id="7" w:name="n142"/>
      <w:bookmarkEnd w:id="7"/>
      <w:r>
        <w:rPr>
          <w:color w:val="000000"/>
          <w:sz w:val="26"/>
          <w:szCs w:val="26"/>
        </w:rPr>
        <w:t xml:space="preserve">- </w:t>
      </w:r>
      <w:r w:rsidR="00F378B2" w:rsidRPr="007A51B6">
        <w:rPr>
          <w:color w:val="000000"/>
          <w:sz w:val="26"/>
          <w:szCs w:val="26"/>
        </w:rPr>
        <w:t>рішення про визначення найменування обласної, міської, районної організації, первинного осередку політичної партії або іншого структурного утворення, передбаченого статутом партії;</w:t>
      </w:r>
    </w:p>
    <w:p w:rsidR="00F378B2" w:rsidRPr="007A51B6" w:rsidRDefault="00CC092E" w:rsidP="005E1516">
      <w:pPr>
        <w:pStyle w:val="rvps2"/>
        <w:shd w:val="clear" w:color="auto" w:fill="FFFFFF"/>
        <w:spacing w:before="0" w:beforeAutospacing="0" w:after="0" w:afterAutospacing="0" w:line="360" w:lineRule="auto"/>
        <w:ind w:firstLine="709"/>
        <w:jc w:val="both"/>
        <w:rPr>
          <w:color w:val="000000"/>
          <w:sz w:val="26"/>
          <w:szCs w:val="26"/>
        </w:rPr>
      </w:pPr>
      <w:bookmarkStart w:id="8" w:name="n143"/>
      <w:bookmarkEnd w:id="8"/>
      <w:r w:rsidRPr="007A51B6">
        <w:rPr>
          <w:color w:val="000000"/>
          <w:sz w:val="26"/>
          <w:szCs w:val="26"/>
        </w:rPr>
        <w:t>-</w:t>
      </w:r>
      <w:r w:rsidR="00F378B2" w:rsidRPr="007A51B6">
        <w:rPr>
          <w:color w:val="000000"/>
          <w:sz w:val="26"/>
          <w:szCs w:val="26"/>
        </w:rPr>
        <w:t xml:space="preserve"> рішення про обрання керівника, визначення кількісного та персонального складу керівних та контрольно-ревізійних органів обласної, міської, районної організації, первинного осередку політичної партії або іншого структурного утворення, передбаченого статутом партії;</w:t>
      </w:r>
    </w:p>
    <w:p w:rsidR="00F378B2" w:rsidRPr="007A51B6" w:rsidRDefault="00CC092E" w:rsidP="005E1516">
      <w:pPr>
        <w:pStyle w:val="rvps2"/>
        <w:shd w:val="clear" w:color="auto" w:fill="FFFFFF"/>
        <w:spacing w:before="0" w:beforeAutospacing="0" w:after="0" w:afterAutospacing="0" w:line="360" w:lineRule="auto"/>
        <w:ind w:firstLine="709"/>
        <w:jc w:val="both"/>
        <w:rPr>
          <w:color w:val="000000"/>
          <w:sz w:val="26"/>
          <w:szCs w:val="26"/>
        </w:rPr>
      </w:pPr>
      <w:bookmarkStart w:id="9" w:name="n144"/>
      <w:bookmarkEnd w:id="9"/>
      <w:r w:rsidRPr="007A51B6">
        <w:rPr>
          <w:color w:val="000000"/>
          <w:sz w:val="26"/>
          <w:szCs w:val="26"/>
        </w:rPr>
        <w:t>-</w:t>
      </w:r>
      <w:r w:rsidR="00F378B2" w:rsidRPr="007A51B6">
        <w:rPr>
          <w:color w:val="000000"/>
          <w:sz w:val="26"/>
          <w:szCs w:val="26"/>
        </w:rPr>
        <w:t xml:space="preserve"> рішення про визначення особи (осіб), яка має право представляти обласну, міську, районну організацію, первинний осередок політичної партії або іншого структурного утворення, передбаченого статутом партії, для здійснення реєстраційних дій.</w:t>
      </w:r>
    </w:p>
    <w:p w:rsidR="00F378B2" w:rsidRPr="007A51B6" w:rsidRDefault="00F378B2" w:rsidP="005E1516">
      <w:pPr>
        <w:pStyle w:val="rvps2"/>
        <w:shd w:val="clear" w:color="auto" w:fill="FFFFFF"/>
        <w:spacing w:before="0" w:beforeAutospacing="0" w:after="0" w:afterAutospacing="0" w:line="360" w:lineRule="auto"/>
        <w:ind w:firstLine="709"/>
        <w:jc w:val="both"/>
        <w:rPr>
          <w:color w:val="000000"/>
          <w:sz w:val="26"/>
          <w:szCs w:val="26"/>
        </w:rPr>
      </w:pPr>
      <w:bookmarkStart w:id="10" w:name="n145"/>
      <w:bookmarkEnd w:id="10"/>
      <w:r w:rsidRPr="007A51B6">
        <w:rPr>
          <w:color w:val="000000"/>
          <w:sz w:val="26"/>
          <w:szCs w:val="26"/>
        </w:rPr>
        <w:t>Невід’ємною частиною протоколу є реєстр осіб, які брали участь в установчих зборах (конференції) обласної, міської, районної організації, первинного осередку політичної партії або іншого структурного утворення, передбаченого статутом партії.</w:t>
      </w:r>
    </w:p>
    <w:p w:rsidR="00F378B2" w:rsidRPr="007A51B6" w:rsidRDefault="00F378B2" w:rsidP="005E1516">
      <w:pPr>
        <w:pStyle w:val="rvps2"/>
        <w:shd w:val="clear" w:color="auto" w:fill="FFFFFF"/>
        <w:spacing w:before="0" w:beforeAutospacing="0" w:after="0" w:afterAutospacing="0" w:line="360" w:lineRule="auto"/>
        <w:ind w:firstLine="709"/>
        <w:jc w:val="both"/>
        <w:rPr>
          <w:color w:val="000000"/>
          <w:sz w:val="26"/>
          <w:szCs w:val="26"/>
        </w:rPr>
      </w:pPr>
      <w:bookmarkStart w:id="11" w:name="n146"/>
      <w:bookmarkEnd w:id="11"/>
      <w:r w:rsidRPr="007A51B6">
        <w:rPr>
          <w:color w:val="000000"/>
          <w:sz w:val="26"/>
          <w:szCs w:val="26"/>
        </w:rPr>
        <w:t>У реєстрі зазначаються дані щодо учасників установчих зборів (конференції) обласної, міської, районної організації, первинного осередку політичної партії або іншого структурного утворення, передбаченого статутом партії: прізвище, ім’я та по батькові особи, дані її паспорта,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Дані про особу засвідчуються її особистим підписом.</w:t>
      </w:r>
    </w:p>
    <w:p w:rsidR="009672AC" w:rsidRPr="007A51B6" w:rsidRDefault="00A64EB7" w:rsidP="005E1516">
      <w:pPr>
        <w:pStyle w:val="rvps2"/>
        <w:shd w:val="clear" w:color="auto" w:fill="FFFFFF"/>
        <w:spacing w:before="0" w:beforeAutospacing="0" w:after="0" w:afterAutospacing="0" w:line="360" w:lineRule="auto"/>
        <w:ind w:firstLine="709"/>
        <w:jc w:val="both"/>
        <w:rPr>
          <w:color w:val="000000"/>
          <w:sz w:val="26"/>
          <w:szCs w:val="26"/>
        </w:rPr>
      </w:pPr>
      <w:r w:rsidRPr="007A51B6">
        <w:rPr>
          <w:color w:val="000000"/>
          <w:sz w:val="26"/>
          <w:szCs w:val="26"/>
        </w:rPr>
        <w:lastRenderedPageBreak/>
        <w:t xml:space="preserve">Хочу наголосити, що </w:t>
      </w:r>
      <w:r w:rsidRPr="007A51B6">
        <w:rPr>
          <w:color w:val="000000"/>
          <w:sz w:val="26"/>
          <w:szCs w:val="26"/>
          <w:shd w:val="clear" w:color="auto" w:fill="FFFFFF"/>
        </w:rPr>
        <w:t>реєстрація обласних, міських і районних організацій або інших структурних утворень, передбачених статутом партії, а також легалізація первинних осередків політичної партії здійснюються лише після реєстрації політичної партії.</w:t>
      </w:r>
    </w:p>
    <w:p w:rsidR="005E1516" w:rsidRDefault="00BF5174" w:rsidP="005E1516">
      <w:pPr>
        <w:pStyle w:val="rvps2"/>
        <w:shd w:val="clear" w:color="auto" w:fill="FFFFFF"/>
        <w:spacing w:before="0" w:beforeAutospacing="0" w:after="0" w:afterAutospacing="0" w:line="360" w:lineRule="auto"/>
        <w:ind w:firstLine="709"/>
        <w:jc w:val="both"/>
        <w:rPr>
          <w:color w:val="000000"/>
          <w:sz w:val="26"/>
          <w:szCs w:val="26"/>
          <w:shd w:val="clear" w:color="auto" w:fill="FFFFFF"/>
        </w:rPr>
      </w:pPr>
      <w:r w:rsidRPr="007A51B6">
        <w:rPr>
          <w:sz w:val="26"/>
          <w:szCs w:val="26"/>
        </w:rPr>
        <w:t xml:space="preserve">Адміністративний збір за </w:t>
      </w:r>
      <w:r w:rsidR="007A4A70" w:rsidRPr="007A51B6">
        <w:rPr>
          <w:sz w:val="26"/>
          <w:szCs w:val="26"/>
        </w:rPr>
        <w:t xml:space="preserve">державну реєстрацію </w:t>
      </w:r>
      <w:r w:rsidR="007A4A70" w:rsidRPr="007A51B6">
        <w:rPr>
          <w:color w:val="000000"/>
          <w:sz w:val="26"/>
          <w:szCs w:val="26"/>
          <w:shd w:val="clear" w:color="auto" w:fill="FFFFFF"/>
        </w:rPr>
        <w:t>створення структурного утворення політичної партії, що не має статусу юридичної особи</w:t>
      </w:r>
      <w:r w:rsidR="002E4383" w:rsidRPr="007A51B6">
        <w:rPr>
          <w:color w:val="000000"/>
          <w:sz w:val="26"/>
          <w:szCs w:val="26"/>
          <w:shd w:val="clear" w:color="auto" w:fill="FFFFFF"/>
        </w:rPr>
        <w:t xml:space="preserve"> </w:t>
      </w:r>
      <w:r w:rsidR="00FD4BF2" w:rsidRPr="007A51B6">
        <w:rPr>
          <w:color w:val="000000"/>
          <w:sz w:val="26"/>
          <w:szCs w:val="26"/>
          <w:shd w:val="clear" w:color="auto" w:fill="FFFFFF"/>
        </w:rPr>
        <w:t xml:space="preserve"> </w:t>
      </w:r>
      <w:r w:rsidR="007A4A70" w:rsidRPr="007A51B6">
        <w:rPr>
          <w:color w:val="000000"/>
          <w:sz w:val="26"/>
          <w:szCs w:val="26"/>
          <w:shd w:val="clear" w:color="auto" w:fill="FFFFFF"/>
        </w:rPr>
        <w:t>не сплачується.</w:t>
      </w:r>
      <w:r w:rsidR="00EC1EC4" w:rsidRPr="007A51B6">
        <w:rPr>
          <w:color w:val="000000"/>
          <w:sz w:val="26"/>
          <w:szCs w:val="26"/>
          <w:shd w:val="clear" w:color="auto" w:fill="FFFFFF"/>
        </w:rPr>
        <w:t xml:space="preserve"> </w:t>
      </w:r>
    </w:p>
    <w:p w:rsidR="00AB1104" w:rsidRPr="007A51B6" w:rsidRDefault="00EC1EC4" w:rsidP="005E1516">
      <w:pPr>
        <w:pStyle w:val="rvps2"/>
        <w:shd w:val="clear" w:color="auto" w:fill="FFFFFF"/>
        <w:spacing w:before="0" w:beforeAutospacing="0" w:after="0" w:afterAutospacing="0" w:line="360" w:lineRule="auto"/>
        <w:ind w:firstLine="709"/>
        <w:jc w:val="both"/>
        <w:rPr>
          <w:color w:val="000000"/>
          <w:sz w:val="26"/>
          <w:szCs w:val="26"/>
        </w:rPr>
      </w:pPr>
      <w:r w:rsidRPr="007A51B6">
        <w:rPr>
          <w:sz w:val="26"/>
          <w:szCs w:val="26"/>
          <w:lang w:eastAsia="uk-UA"/>
        </w:rPr>
        <w:t>П</w:t>
      </w:r>
      <w:r w:rsidR="00AB1104" w:rsidRPr="007A51B6">
        <w:rPr>
          <w:sz w:val="26"/>
          <w:szCs w:val="26"/>
          <w:lang w:eastAsia="uk-UA"/>
        </w:rPr>
        <w:t xml:space="preserve">отрібно не забувати про строки подачі документів для державної реєстрації </w:t>
      </w:r>
      <w:r w:rsidR="007A4A70" w:rsidRPr="007A51B6">
        <w:rPr>
          <w:color w:val="000000"/>
          <w:sz w:val="26"/>
          <w:szCs w:val="26"/>
          <w:shd w:val="clear" w:color="auto" w:fill="FFFFFF"/>
        </w:rPr>
        <w:t>створення структурного утворення політичної партії, що не має статусу юридичної особи</w:t>
      </w:r>
      <w:r w:rsidR="00AB1104" w:rsidRPr="007A51B6">
        <w:rPr>
          <w:sz w:val="26"/>
          <w:szCs w:val="26"/>
        </w:rPr>
        <w:t>.</w:t>
      </w:r>
      <w:r w:rsidR="00AB1104" w:rsidRPr="007A51B6">
        <w:rPr>
          <w:sz w:val="26"/>
          <w:szCs w:val="26"/>
          <w:lang w:eastAsia="uk-UA"/>
        </w:rPr>
        <w:t xml:space="preserve"> </w:t>
      </w:r>
      <w:r w:rsidR="00AB1104" w:rsidRPr="007A51B6">
        <w:rPr>
          <w:sz w:val="26"/>
          <w:szCs w:val="26"/>
        </w:rPr>
        <w:t xml:space="preserve">Відповідно до </w:t>
      </w:r>
      <w:r w:rsidR="007A4A70" w:rsidRPr="007A51B6">
        <w:rPr>
          <w:sz w:val="26"/>
          <w:szCs w:val="26"/>
        </w:rPr>
        <w:t>статті 11</w:t>
      </w:r>
      <w:r w:rsidR="00AB1104" w:rsidRPr="007A51B6">
        <w:rPr>
          <w:sz w:val="26"/>
          <w:szCs w:val="26"/>
        </w:rPr>
        <w:t xml:space="preserve"> Закону України «</w:t>
      </w:r>
      <w:r w:rsidR="007A4A70" w:rsidRPr="007A51B6">
        <w:rPr>
          <w:bCs/>
          <w:color w:val="000000"/>
          <w:sz w:val="26"/>
          <w:szCs w:val="26"/>
          <w:shd w:val="clear" w:color="auto" w:fill="FFFFFF"/>
        </w:rPr>
        <w:t>Про політичні партії в України</w:t>
      </w:r>
      <w:r w:rsidR="00AB1104" w:rsidRPr="007A51B6">
        <w:rPr>
          <w:sz w:val="26"/>
          <w:szCs w:val="26"/>
        </w:rPr>
        <w:t xml:space="preserve">», </w:t>
      </w:r>
      <w:r w:rsidR="007A4A70" w:rsidRPr="007A51B6">
        <w:rPr>
          <w:color w:val="000000"/>
          <w:sz w:val="26"/>
          <w:szCs w:val="26"/>
        </w:rPr>
        <w:t>суб’єкт державної реєстрації юридичних осіб, фізичних осіб - підприємців та громадських формувань повідомляється у 10-</w:t>
      </w:r>
      <w:r w:rsidR="0004672A" w:rsidRPr="007A51B6">
        <w:rPr>
          <w:color w:val="000000"/>
          <w:sz w:val="26"/>
          <w:szCs w:val="26"/>
        </w:rPr>
        <w:t>денний строк з дня їх утворення.</w:t>
      </w:r>
    </w:p>
    <w:p w:rsidR="004B42B3" w:rsidRPr="007A51B6" w:rsidRDefault="00E0293B" w:rsidP="005E1516">
      <w:pPr>
        <w:pStyle w:val="a3"/>
        <w:shd w:val="clear" w:color="auto" w:fill="FFFFFF"/>
        <w:tabs>
          <w:tab w:val="left" w:pos="284"/>
        </w:tabs>
        <w:spacing w:before="0" w:beforeAutospacing="0" w:after="0" w:afterAutospacing="0" w:line="360" w:lineRule="auto"/>
        <w:ind w:firstLine="709"/>
        <w:jc w:val="both"/>
        <w:textAlignment w:val="baseline"/>
        <w:rPr>
          <w:sz w:val="26"/>
          <w:szCs w:val="26"/>
        </w:rPr>
      </w:pPr>
      <w:r w:rsidRPr="007A51B6">
        <w:rPr>
          <w:sz w:val="26"/>
          <w:szCs w:val="26"/>
        </w:rPr>
        <w:t>З цим пакетом документів необ</w:t>
      </w:r>
      <w:r w:rsidR="00D728DF" w:rsidRPr="007A51B6">
        <w:rPr>
          <w:sz w:val="26"/>
          <w:szCs w:val="26"/>
        </w:rPr>
        <w:t xml:space="preserve">хідно звернутись до відповідних </w:t>
      </w:r>
      <w:r w:rsidRPr="007A51B6">
        <w:rPr>
          <w:sz w:val="26"/>
          <w:szCs w:val="26"/>
        </w:rPr>
        <w:t>Головних т</w:t>
      </w:r>
      <w:r w:rsidR="00D728DF" w:rsidRPr="007A51B6">
        <w:rPr>
          <w:sz w:val="26"/>
          <w:szCs w:val="26"/>
        </w:rPr>
        <w:t xml:space="preserve">ериторіальних управлінь юстиції, </w:t>
      </w:r>
      <w:r w:rsidRPr="007A51B6">
        <w:rPr>
          <w:sz w:val="26"/>
          <w:szCs w:val="26"/>
        </w:rPr>
        <w:t xml:space="preserve">за місцезнаходженням </w:t>
      </w:r>
      <w:bookmarkStart w:id="12" w:name="n162"/>
      <w:bookmarkEnd w:id="12"/>
      <w:r w:rsidR="00D57A14" w:rsidRPr="007A51B6">
        <w:rPr>
          <w:color w:val="000000"/>
          <w:sz w:val="26"/>
          <w:szCs w:val="26"/>
          <w:shd w:val="clear" w:color="auto" w:fill="FFFFFF"/>
        </w:rPr>
        <w:t>структурного утворення політичної партії</w:t>
      </w:r>
      <w:r w:rsidR="00AB1104" w:rsidRPr="007A51B6">
        <w:rPr>
          <w:sz w:val="26"/>
          <w:szCs w:val="26"/>
        </w:rPr>
        <w:t>.</w:t>
      </w:r>
    </w:p>
    <w:p w:rsidR="00E60ABC" w:rsidRPr="007A51B6" w:rsidRDefault="00E60ABC" w:rsidP="002467F2">
      <w:pPr>
        <w:spacing w:after="0" w:line="240" w:lineRule="auto"/>
        <w:jc w:val="both"/>
        <w:rPr>
          <w:rFonts w:ascii="Times New Roman" w:hAnsi="Times New Roman"/>
          <w:b/>
          <w:sz w:val="26"/>
          <w:szCs w:val="26"/>
        </w:rPr>
      </w:pPr>
    </w:p>
    <w:p w:rsidR="00936DCA" w:rsidRDefault="00936DCA" w:rsidP="0093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rPr>
      </w:pPr>
      <w:r>
        <w:rPr>
          <w:rFonts w:ascii="Times New Roman" w:hAnsi="Times New Roman" w:cs="Times New Roman"/>
        </w:rPr>
        <w:t>В</w:t>
      </w:r>
      <w:r w:rsidR="00760F80" w:rsidRPr="00936DCA">
        <w:rPr>
          <w:rFonts w:ascii="Times New Roman" w:hAnsi="Times New Roman" w:cs="Times New Roman"/>
        </w:rPr>
        <w:t>ідділ державної реєстрації</w:t>
      </w:r>
      <w:r>
        <w:rPr>
          <w:rFonts w:ascii="Times New Roman" w:hAnsi="Times New Roman" w:cs="Times New Roman"/>
        </w:rPr>
        <w:t xml:space="preserve"> </w:t>
      </w:r>
    </w:p>
    <w:p w:rsidR="00936DCA" w:rsidRDefault="00760F80" w:rsidP="0093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rPr>
      </w:pPr>
      <w:r w:rsidRPr="00936DCA">
        <w:rPr>
          <w:rFonts w:ascii="Times New Roman" w:hAnsi="Times New Roman" w:cs="Times New Roman"/>
        </w:rPr>
        <w:t xml:space="preserve">друкованих засобів масової </w:t>
      </w:r>
    </w:p>
    <w:p w:rsidR="00936DCA" w:rsidRDefault="00760F80" w:rsidP="0093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rPr>
      </w:pPr>
      <w:r w:rsidRPr="00936DCA">
        <w:rPr>
          <w:rFonts w:ascii="Times New Roman" w:hAnsi="Times New Roman" w:cs="Times New Roman"/>
        </w:rPr>
        <w:t xml:space="preserve">інформації та громадських формувань </w:t>
      </w:r>
    </w:p>
    <w:p w:rsidR="00936DCA" w:rsidRDefault="00760F80" w:rsidP="0093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rPr>
      </w:pPr>
      <w:r w:rsidRPr="00936DCA">
        <w:rPr>
          <w:rFonts w:ascii="Times New Roman" w:hAnsi="Times New Roman" w:cs="Times New Roman"/>
        </w:rPr>
        <w:t>Управління державної</w:t>
      </w:r>
      <w:r w:rsidR="00936DCA">
        <w:rPr>
          <w:rFonts w:ascii="Times New Roman" w:hAnsi="Times New Roman" w:cs="Times New Roman"/>
        </w:rPr>
        <w:t xml:space="preserve"> </w:t>
      </w:r>
      <w:r w:rsidRPr="00936DCA">
        <w:rPr>
          <w:rFonts w:ascii="Times New Roman" w:hAnsi="Times New Roman" w:cs="Times New Roman"/>
        </w:rPr>
        <w:t xml:space="preserve">реєстрації </w:t>
      </w:r>
    </w:p>
    <w:p w:rsidR="00936DCA" w:rsidRDefault="00760F80" w:rsidP="0093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rPr>
      </w:pPr>
      <w:r w:rsidRPr="00936DCA">
        <w:rPr>
          <w:rFonts w:ascii="Times New Roman" w:hAnsi="Times New Roman" w:cs="Times New Roman"/>
        </w:rPr>
        <w:t>Головного територіального</w:t>
      </w:r>
      <w:r w:rsidR="00936DCA">
        <w:rPr>
          <w:rFonts w:ascii="Times New Roman" w:hAnsi="Times New Roman" w:cs="Times New Roman"/>
        </w:rPr>
        <w:t xml:space="preserve"> </w:t>
      </w:r>
      <w:bookmarkStart w:id="13" w:name="_GoBack"/>
      <w:bookmarkEnd w:id="13"/>
    </w:p>
    <w:p w:rsidR="001610AB" w:rsidRPr="00936DCA" w:rsidRDefault="00760F80" w:rsidP="0093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rPr>
      </w:pPr>
      <w:r w:rsidRPr="00936DCA">
        <w:rPr>
          <w:rFonts w:ascii="Times New Roman" w:hAnsi="Times New Roman" w:cs="Times New Roman"/>
        </w:rPr>
        <w:t xml:space="preserve">управління юстиції у місті </w:t>
      </w:r>
      <w:r w:rsidR="00936DCA">
        <w:rPr>
          <w:rFonts w:ascii="Times New Roman" w:hAnsi="Times New Roman" w:cs="Times New Roman"/>
        </w:rPr>
        <w:t>Києві</w:t>
      </w:r>
    </w:p>
    <w:sectPr w:rsidR="001610AB" w:rsidRPr="00936DCA" w:rsidSect="005E151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5AD"/>
    <w:multiLevelType w:val="hybridMultilevel"/>
    <w:tmpl w:val="26B41EB2"/>
    <w:lvl w:ilvl="0" w:tplc="4D24B362">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55A02BD"/>
    <w:multiLevelType w:val="multilevel"/>
    <w:tmpl w:val="9D02C5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62577"/>
    <w:multiLevelType w:val="multilevel"/>
    <w:tmpl w:val="103C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2B4DE2"/>
    <w:multiLevelType w:val="multilevel"/>
    <w:tmpl w:val="4A8C69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0C37BD"/>
    <w:multiLevelType w:val="hybridMultilevel"/>
    <w:tmpl w:val="358222DE"/>
    <w:lvl w:ilvl="0" w:tplc="70D65F5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1E6ABA"/>
    <w:multiLevelType w:val="multilevel"/>
    <w:tmpl w:val="9D02C5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8F20B1"/>
    <w:multiLevelType w:val="hybridMultilevel"/>
    <w:tmpl w:val="D0B69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522C90"/>
    <w:multiLevelType w:val="multilevel"/>
    <w:tmpl w:val="A3465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DC0CB4"/>
    <w:multiLevelType w:val="multilevel"/>
    <w:tmpl w:val="092881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157F47"/>
    <w:multiLevelType w:val="multilevel"/>
    <w:tmpl w:val="9D02C5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59331C"/>
    <w:multiLevelType w:val="multilevel"/>
    <w:tmpl w:val="DB781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D05C2A"/>
    <w:multiLevelType w:val="multilevel"/>
    <w:tmpl w:val="E4BC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A84CE3"/>
    <w:multiLevelType w:val="multilevel"/>
    <w:tmpl w:val="A7086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C775D1"/>
    <w:multiLevelType w:val="multilevel"/>
    <w:tmpl w:val="9D02C5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A6410"/>
    <w:multiLevelType w:val="multilevel"/>
    <w:tmpl w:val="16844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8825EC"/>
    <w:multiLevelType w:val="multilevel"/>
    <w:tmpl w:val="10028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917C7F"/>
    <w:multiLevelType w:val="multilevel"/>
    <w:tmpl w:val="EE42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470C36"/>
    <w:multiLevelType w:val="multilevel"/>
    <w:tmpl w:val="5178C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B43107"/>
    <w:multiLevelType w:val="hybridMultilevel"/>
    <w:tmpl w:val="3B86DC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6A584B"/>
    <w:multiLevelType w:val="hybridMultilevel"/>
    <w:tmpl w:val="3474900A"/>
    <w:lvl w:ilvl="0" w:tplc="8B00F79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72F277D8"/>
    <w:multiLevelType w:val="multilevel"/>
    <w:tmpl w:val="D8805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12"/>
  </w:num>
  <w:num w:numId="4">
    <w:abstractNumId w:val="5"/>
  </w:num>
  <w:num w:numId="5">
    <w:abstractNumId w:val="1"/>
  </w:num>
  <w:num w:numId="6">
    <w:abstractNumId w:val="9"/>
  </w:num>
  <w:num w:numId="7">
    <w:abstractNumId w:val="6"/>
  </w:num>
  <w:num w:numId="8">
    <w:abstractNumId w:val="19"/>
  </w:num>
  <w:num w:numId="9">
    <w:abstractNumId w:val="4"/>
  </w:num>
  <w:num w:numId="10">
    <w:abstractNumId w:val="11"/>
  </w:num>
  <w:num w:numId="11">
    <w:abstractNumId w:val="18"/>
  </w:num>
  <w:num w:numId="12">
    <w:abstractNumId w:val="17"/>
  </w:num>
  <w:num w:numId="13">
    <w:abstractNumId w:val="2"/>
  </w:num>
  <w:num w:numId="14">
    <w:abstractNumId w:val="8"/>
  </w:num>
  <w:num w:numId="15">
    <w:abstractNumId w:val="16"/>
  </w:num>
  <w:num w:numId="16">
    <w:abstractNumId w:val="10"/>
  </w:num>
  <w:num w:numId="17">
    <w:abstractNumId w:val="7"/>
  </w:num>
  <w:num w:numId="18">
    <w:abstractNumId w:val="15"/>
  </w:num>
  <w:num w:numId="19">
    <w:abstractNumId w:val="20"/>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0C"/>
    <w:rsid w:val="00035661"/>
    <w:rsid w:val="0004672A"/>
    <w:rsid w:val="0004772C"/>
    <w:rsid w:val="0007435F"/>
    <w:rsid w:val="000D44E7"/>
    <w:rsid w:val="000D49CE"/>
    <w:rsid w:val="000E1DD2"/>
    <w:rsid w:val="00112CC1"/>
    <w:rsid w:val="00157382"/>
    <w:rsid w:val="001610AB"/>
    <w:rsid w:val="00166411"/>
    <w:rsid w:val="001A6874"/>
    <w:rsid w:val="001A7D57"/>
    <w:rsid w:val="002042CE"/>
    <w:rsid w:val="00242209"/>
    <w:rsid w:val="002467F2"/>
    <w:rsid w:val="00267D66"/>
    <w:rsid w:val="00275F9D"/>
    <w:rsid w:val="002A3AC3"/>
    <w:rsid w:val="002D7350"/>
    <w:rsid w:val="002E4383"/>
    <w:rsid w:val="003168BF"/>
    <w:rsid w:val="00325017"/>
    <w:rsid w:val="003F331E"/>
    <w:rsid w:val="00421D80"/>
    <w:rsid w:val="00425BAD"/>
    <w:rsid w:val="004275DF"/>
    <w:rsid w:val="0043397E"/>
    <w:rsid w:val="00445275"/>
    <w:rsid w:val="00454BA4"/>
    <w:rsid w:val="00485B5C"/>
    <w:rsid w:val="00490E62"/>
    <w:rsid w:val="004B42B3"/>
    <w:rsid w:val="004D0777"/>
    <w:rsid w:val="004E21F7"/>
    <w:rsid w:val="00514148"/>
    <w:rsid w:val="005C1882"/>
    <w:rsid w:val="005E1516"/>
    <w:rsid w:val="00644F1E"/>
    <w:rsid w:val="00654560"/>
    <w:rsid w:val="006801AA"/>
    <w:rsid w:val="00695D50"/>
    <w:rsid w:val="006F6871"/>
    <w:rsid w:val="00717607"/>
    <w:rsid w:val="00760F80"/>
    <w:rsid w:val="00775607"/>
    <w:rsid w:val="007769B6"/>
    <w:rsid w:val="007A4A70"/>
    <w:rsid w:val="007A51B6"/>
    <w:rsid w:val="007B1024"/>
    <w:rsid w:val="007B102A"/>
    <w:rsid w:val="007C2727"/>
    <w:rsid w:val="007C6978"/>
    <w:rsid w:val="007D3F57"/>
    <w:rsid w:val="007D6CD1"/>
    <w:rsid w:val="00821519"/>
    <w:rsid w:val="00840613"/>
    <w:rsid w:val="008562B8"/>
    <w:rsid w:val="00894651"/>
    <w:rsid w:val="008C2EDF"/>
    <w:rsid w:val="00906BEB"/>
    <w:rsid w:val="00936AD6"/>
    <w:rsid w:val="00936DCA"/>
    <w:rsid w:val="00956068"/>
    <w:rsid w:val="009672AC"/>
    <w:rsid w:val="009C4378"/>
    <w:rsid w:val="009C6FAD"/>
    <w:rsid w:val="009D1990"/>
    <w:rsid w:val="009E0247"/>
    <w:rsid w:val="00A23656"/>
    <w:rsid w:val="00A278F5"/>
    <w:rsid w:val="00A43CE0"/>
    <w:rsid w:val="00A541DB"/>
    <w:rsid w:val="00A6359A"/>
    <w:rsid w:val="00A63A75"/>
    <w:rsid w:val="00A64EB7"/>
    <w:rsid w:val="00A974E8"/>
    <w:rsid w:val="00AB1104"/>
    <w:rsid w:val="00AB5690"/>
    <w:rsid w:val="00AB5DFE"/>
    <w:rsid w:val="00B0578D"/>
    <w:rsid w:val="00B35BB1"/>
    <w:rsid w:val="00B36452"/>
    <w:rsid w:val="00B4027E"/>
    <w:rsid w:val="00B7636F"/>
    <w:rsid w:val="00B848E7"/>
    <w:rsid w:val="00BB593E"/>
    <w:rsid w:val="00BF5174"/>
    <w:rsid w:val="00C03F29"/>
    <w:rsid w:val="00C22DEB"/>
    <w:rsid w:val="00C570C1"/>
    <w:rsid w:val="00C60F92"/>
    <w:rsid w:val="00C758F6"/>
    <w:rsid w:val="00C86BED"/>
    <w:rsid w:val="00C92776"/>
    <w:rsid w:val="00CB5502"/>
    <w:rsid w:val="00CB6EF4"/>
    <w:rsid w:val="00CC092E"/>
    <w:rsid w:val="00CC3112"/>
    <w:rsid w:val="00CE3F35"/>
    <w:rsid w:val="00CF44B1"/>
    <w:rsid w:val="00D21E0A"/>
    <w:rsid w:val="00D37FB6"/>
    <w:rsid w:val="00D45934"/>
    <w:rsid w:val="00D4635B"/>
    <w:rsid w:val="00D47DFC"/>
    <w:rsid w:val="00D57A14"/>
    <w:rsid w:val="00D728DF"/>
    <w:rsid w:val="00D9280C"/>
    <w:rsid w:val="00DA14C8"/>
    <w:rsid w:val="00DA3348"/>
    <w:rsid w:val="00DF57D6"/>
    <w:rsid w:val="00E0293B"/>
    <w:rsid w:val="00E038E0"/>
    <w:rsid w:val="00E42BEE"/>
    <w:rsid w:val="00E60ABC"/>
    <w:rsid w:val="00EA2AD0"/>
    <w:rsid w:val="00EB21C4"/>
    <w:rsid w:val="00EC1EC4"/>
    <w:rsid w:val="00EC3BB9"/>
    <w:rsid w:val="00EF0087"/>
    <w:rsid w:val="00EF1511"/>
    <w:rsid w:val="00EF309D"/>
    <w:rsid w:val="00F10388"/>
    <w:rsid w:val="00F12DCB"/>
    <w:rsid w:val="00F378B2"/>
    <w:rsid w:val="00F60A17"/>
    <w:rsid w:val="00F74633"/>
    <w:rsid w:val="00F83A1D"/>
    <w:rsid w:val="00F8519D"/>
    <w:rsid w:val="00F85C80"/>
    <w:rsid w:val="00F87CAF"/>
    <w:rsid w:val="00FD4BF2"/>
    <w:rsid w:val="00FF1874"/>
    <w:rsid w:val="00FF5267"/>
    <w:rsid w:val="00FF65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2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D9280C"/>
  </w:style>
  <w:style w:type="character" w:styleId="a4">
    <w:name w:val="Strong"/>
    <w:basedOn w:val="a0"/>
    <w:uiPriority w:val="22"/>
    <w:qFormat/>
    <w:rsid w:val="00D9280C"/>
    <w:rPr>
      <w:b/>
      <w:bCs/>
    </w:rPr>
  </w:style>
  <w:style w:type="paragraph" w:styleId="a5">
    <w:name w:val="List Paragraph"/>
    <w:basedOn w:val="a"/>
    <w:uiPriority w:val="34"/>
    <w:qFormat/>
    <w:rsid w:val="00A63A75"/>
    <w:pPr>
      <w:ind w:left="720"/>
      <w:contextualSpacing/>
    </w:pPr>
  </w:style>
  <w:style w:type="paragraph" w:styleId="HTML">
    <w:name w:val="HTML Preformatted"/>
    <w:basedOn w:val="a"/>
    <w:link w:val="HTML0"/>
    <w:uiPriority w:val="99"/>
    <w:unhideWhenUsed/>
    <w:rsid w:val="00F1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10388"/>
    <w:rPr>
      <w:rFonts w:ascii="Courier New" w:eastAsia="Times New Roman" w:hAnsi="Courier New" w:cs="Courier New"/>
      <w:sz w:val="20"/>
      <w:szCs w:val="20"/>
      <w:lang w:eastAsia="ru-RU"/>
    </w:rPr>
  </w:style>
  <w:style w:type="paragraph" w:styleId="a6">
    <w:name w:val="Body Text Indent"/>
    <w:basedOn w:val="a"/>
    <w:link w:val="a7"/>
    <w:uiPriority w:val="99"/>
    <w:rsid w:val="00421D80"/>
    <w:pPr>
      <w:spacing w:after="120"/>
      <w:ind w:left="283"/>
    </w:pPr>
    <w:rPr>
      <w:rFonts w:ascii="Calibri" w:eastAsia="Calibri" w:hAnsi="Calibri" w:cs="Times New Roman"/>
    </w:rPr>
  </w:style>
  <w:style w:type="character" w:customStyle="1" w:styleId="a7">
    <w:name w:val="Основной текст с отступом Знак"/>
    <w:basedOn w:val="a0"/>
    <w:link w:val="a6"/>
    <w:uiPriority w:val="99"/>
    <w:rsid w:val="00421D80"/>
    <w:rPr>
      <w:rFonts w:ascii="Calibri" w:eastAsia="Calibri" w:hAnsi="Calibri" w:cs="Times New Roman"/>
    </w:rPr>
  </w:style>
  <w:style w:type="paragraph" w:customStyle="1" w:styleId="rvps2">
    <w:name w:val="rvps2"/>
    <w:basedOn w:val="a"/>
    <w:rsid w:val="00421D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DA3348"/>
    <w:rPr>
      <w:color w:val="0000FF"/>
      <w:u w:val="single"/>
    </w:rPr>
  </w:style>
  <w:style w:type="paragraph" w:customStyle="1" w:styleId="wrapper-text">
    <w:name w:val="wrapper-text"/>
    <w:basedOn w:val="a"/>
    <w:rsid w:val="00B35B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value">
    <w:name w:val="text-value"/>
    <w:basedOn w:val="a0"/>
    <w:rsid w:val="00B35BB1"/>
  </w:style>
  <w:style w:type="character" w:styleId="a9">
    <w:name w:val="Emphasis"/>
    <w:basedOn w:val="a0"/>
    <w:uiPriority w:val="20"/>
    <w:qFormat/>
    <w:rsid w:val="00EB21C4"/>
    <w:rPr>
      <w:i/>
      <w:iCs/>
    </w:rPr>
  </w:style>
  <w:style w:type="character" w:customStyle="1" w:styleId="rvts15">
    <w:name w:val="rvts15"/>
    <w:rsid w:val="00242209"/>
    <w:rPr>
      <w:rFonts w:cs="Times New Roman"/>
    </w:rPr>
  </w:style>
  <w:style w:type="character" w:customStyle="1" w:styleId="rvts9">
    <w:name w:val="rvts9"/>
    <w:basedOn w:val="a0"/>
    <w:rsid w:val="00242209"/>
  </w:style>
  <w:style w:type="paragraph" w:styleId="aa">
    <w:name w:val="Balloon Text"/>
    <w:basedOn w:val="a"/>
    <w:link w:val="ab"/>
    <w:uiPriority w:val="99"/>
    <w:semiHidden/>
    <w:unhideWhenUsed/>
    <w:rsid w:val="008C2ED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C2E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2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D9280C"/>
  </w:style>
  <w:style w:type="character" w:styleId="a4">
    <w:name w:val="Strong"/>
    <w:basedOn w:val="a0"/>
    <w:uiPriority w:val="22"/>
    <w:qFormat/>
    <w:rsid w:val="00D9280C"/>
    <w:rPr>
      <w:b/>
      <w:bCs/>
    </w:rPr>
  </w:style>
  <w:style w:type="paragraph" w:styleId="a5">
    <w:name w:val="List Paragraph"/>
    <w:basedOn w:val="a"/>
    <w:uiPriority w:val="34"/>
    <w:qFormat/>
    <w:rsid w:val="00A63A75"/>
    <w:pPr>
      <w:ind w:left="720"/>
      <w:contextualSpacing/>
    </w:pPr>
  </w:style>
  <w:style w:type="paragraph" w:styleId="HTML">
    <w:name w:val="HTML Preformatted"/>
    <w:basedOn w:val="a"/>
    <w:link w:val="HTML0"/>
    <w:uiPriority w:val="99"/>
    <w:unhideWhenUsed/>
    <w:rsid w:val="00F1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10388"/>
    <w:rPr>
      <w:rFonts w:ascii="Courier New" w:eastAsia="Times New Roman" w:hAnsi="Courier New" w:cs="Courier New"/>
      <w:sz w:val="20"/>
      <w:szCs w:val="20"/>
      <w:lang w:eastAsia="ru-RU"/>
    </w:rPr>
  </w:style>
  <w:style w:type="paragraph" w:styleId="a6">
    <w:name w:val="Body Text Indent"/>
    <w:basedOn w:val="a"/>
    <w:link w:val="a7"/>
    <w:uiPriority w:val="99"/>
    <w:rsid w:val="00421D80"/>
    <w:pPr>
      <w:spacing w:after="120"/>
      <w:ind w:left="283"/>
    </w:pPr>
    <w:rPr>
      <w:rFonts w:ascii="Calibri" w:eastAsia="Calibri" w:hAnsi="Calibri" w:cs="Times New Roman"/>
    </w:rPr>
  </w:style>
  <w:style w:type="character" w:customStyle="1" w:styleId="a7">
    <w:name w:val="Основной текст с отступом Знак"/>
    <w:basedOn w:val="a0"/>
    <w:link w:val="a6"/>
    <w:uiPriority w:val="99"/>
    <w:rsid w:val="00421D80"/>
    <w:rPr>
      <w:rFonts w:ascii="Calibri" w:eastAsia="Calibri" w:hAnsi="Calibri" w:cs="Times New Roman"/>
    </w:rPr>
  </w:style>
  <w:style w:type="paragraph" w:customStyle="1" w:styleId="rvps2">
    <w:name w:val="rvps2"/>
    <w:basedOn w:val="a"/>
    <w:rsid w:val="00421D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DA3348"/>
    <w:rPr>
      <w:color w:val="0000FF"/>
      <w:u w:val="single"/>
    </w:rPr>
  </w:style>
  <w:style w:type="paragraph" w:customStyle="1" w:styleId="wrapper-text">
    <w:name w:val="wrapper-text"/>
    <w:basedOn w:val="a"/>
    <w:rsid w:val="00B35B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value">
    <w:name w:val="text-value"/>
    <w:basedOn w:val="a0"/>
    <w:rsid w:val="00B35BB1"/>
  </w:style>
  <w:style w:type="character" w:styleId="a9">
    <w:name w:val="Emphasis"/>
    <w:basedOn w:val="a0"/>
    <w:uiPriority w:val="20"/>
    <w:qFormat/>
    <w:rsid w:val="00EB21C4"/>
    <w:rPr>
      <w:i/>
      <w:iCs/>
    </w:rPr>
  </w:style>
  <w:style w:type="character" w:customStyle="1" w:styleId="rvts15">
    <w:name w:val="rvts15"/>
    <w:rsid w:val="00242209"/>
    <w:rPr>
      <w:rFonts w:cs="Times New Roman"/>
    </w:rPr>
  </w:style>
  <w:style w:type="character" w:customStyle="1" w:styleId="rvts9">
    <w:name w:val="rvts9"/>
    <w:basedOn w:val="a0"/>
    <w:rsid w:val="00242209"/>
  </w:style>
  <w:style w:type="paragraph" w:styleId="aa">
    <w:name w:val="Balloon Text"/>
    <w:basedOn w:val="a"/>
    <w:link w:val="ab"/>
    <w:uiPriority w:val="99"/>
    <w:semiHidden/>
    <w:unhideWhenUsed/>
    <w:rsid w:val="008C2ED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C2E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59583">
      <w:bodyDiv w:val="1"/>
      <w:marLeft w:val="0"/>
      <w:marRight w:val="0"/>
      <w:marTop w:val="0"/>
      <w:marBottom w:val="0"/>
      <w:divBdr>
        <w:top w:val="none" w:sz="0" w:space="0" w:color="auto"/>
        <w:left w:val="none" w:sz="0" w:space="0" w:color="auto"/>
        <w:bottom w:val="none" w:sz="0" w:space="0" w:color="auto"/>
        <w:right w:val="none" w:sz="0" w:space="0" w:color="auto"/>
      </w:divBdr>
    </w:div>
    <w:div w:id="310839091">
      <w:bodyDiv w:val="1"/>
      <w:marLeft w:val="0"/>
      <w:marRight w:val="0"/>
      <w:marTop w:val="0"/>
      <w:marBottom w:val="0"/>
      <w:divBdr>
        <w:top w:val="none" w:sz="0" w:space="0" w:color="auto"/>
        <w:left w:val="none" w:sz="0" w:space="0" w:color="auto"/>
        <w:bottom w:val="none" w:sz="0" w:space="0" w:color="auto"/>
        <w:right w:val="none" w:sz="0" w:space="0" w:color="auto"/>
      </w:divBdr>
      <w:divsChild>
        <w:div w:id="2014530963">
          <w:marLeft w:val="0"/>
          <w:marRight w:val="0"/>
          <w:marTop w:val="0"/>
          <w:marBottom w:val="0"/>
          <w:divBdr>
            <w:top w:val="none" w:sz="0" w:space="0" w:color="auto"/>
            <w:left w:val="none" w:sz="0" w:space="0" w:color="auto"/>
            <w:bottom w:val="none" w:sz="0" w:space="0" w:color="auto"/>
            <w:right w:val="none" w:sz="0" w:space="0" w:color="auto"/>
          </w:divBdr>
          <w:divsChild>
            <w:div w:id="2066678105">
              <w:marLeft w:val="0"/>
              <w:marRight w:val="0"/>
              <w:marTop w:val="0"/>
              <w:marBottom w:val="0"/>
              <w:divBdr>
                <w:top w:val="none" w:sz="0" w:space="0" w:color="auto"/>
                <w:left w:val="none" w:sz="0" w:space="0" w:color="auto"/>
                <w:bottom w:val="none" w:sz="0" w:space="0" w:color="auto"/>
                <w:right w:val="none" w:sz="0" w:space="0" w:color="auto"/>
              </w:divBdr>
              <w:divsChild>
                <w:div w:id="858353271">
                  <w:marLeft w:val="0"/>
                  <w:marRight w:val="0"/>
                  <w:marTop w:val="0"/>
                  <w:marBottom w:val="0"/>
                  <w:divBdr>
                    <w:top w:val="none" w:sz="0" w:space="0" w:color="auto"/>
                    <w:left w:val="none" w:sz="0" w:space="0" w:color="auto"/>
                    <w:bottom w:val="none" w:sz="0" w:space="0" w:color="auto"/>
                    <w:right w:val="none" w:sz="0" w:space="0" w:color="auto"/>
                  </w:divBdr>
                </w:div>
              </w:divsChild>
            </w:div>
            <w:div w:id="889807661">
              <w:marLeft w:val="0"/>
              <w:marRight w:val="0"/>
              <w:marTop w:val="0"/>
              <w:marBottom w:val="0"/>
              <w:divBdr>
                <w:top w:val="none" w:sz="0" w:space="0" w:color="auto"/>
                <w:left w:val="none" w:sz="0" w:space="0" w:color="auto"/>
                <w:bottom w:val="none" w:sz="0" w:space="0" w:color="auto"/>
                <w:right w:val="none" w:sz="0" w:space="0" w:color="auto"/>
              </w:divBdr>
              <w:divsChild>
                <w:div w:id="879126113">
                  <w:marLeft w:val="0"/>
                  <w:marRight w:val="0"/>
                  <w:marTop w:val="0"/>
                  <w:marBottom w:val="0"/>
                  <w:divBdr>
                    <w:top w:val="none" w:sz="0" w:space="0" w:color="auto"/>
                    <w:left w:val="none" w:sz="0" w:space="0" w:color="auto"/>
                    <w:bottom w:val="none" w:sz="0" w:space="0" w:color="auto"/>
                    <w:right w:val="none" w:sz="0" w:space="0" w:color="auto"/>
                  </w:divBdr>
                </w:div>
              </w:divsChild>
            </w:div>
            <w:div w:id="2118332483">
              <w:marLeft w:val="0"/>
              <w:marRight w:val="0"/>
              <w:marTop w:val="0"/>
              <w:marBottom w:val="0"/>
              <w:divBdr>
                <w:top w:val="none" w:sz="0" w:space="0" w:color="auto"/>
                <w:left w:val="none" w:sz="0" w:space="0" w:color="auto"/>
                <w:bottom w:val="none" w:sz="0" w:space="0" w:color="auto"/>
                <w:right w:val="none" w:sz="0" w:space="0" w:color="auto"/>
              </w:divBdr>
              <w:divsChild>
                <w:div w:id="1823542663">
                  <w:marLeft w:val="0"/>
                  <w:marRight w:val="0"/>
                  <w:marTop w:val="0"/>
                  <w:marBottom w:val="0"/>
                  <w:divBdr>
                    <w:top w:val="none" w:sz="0" w:space="0" w:color="auto"/>
                    <w:left w:val="none" w:sz="0" w:space="0" w:color="auto"/>
                    <w:bottom w:val="none" w:sz="0" w:space="0" w:color="auto"/>
                    <w:right w:val="none" w:sz="0" w:space="0" w:color="auto"/>
                  </w:divBdr>
                </w:div>
              </w:divsChild>
            </w:div>
            <w:div w:id="323827376">
              <w:marLeft w:val="0"/>
              <w:marRight w:val="0"/>
              <w:marTop w:val="0"/>
              <w:marBottom w:val="0"/>
              <w:divBdr>
                <w:top w:val="none" w:sz="0" w:space="0" w:color="auto"/>
                <w:left w:val="none" w:sz="0" w:space="0" w:color="auto"/>
                <w:bottom w:val="none" w:sz="0" w:space="0" w:color="auto"/>
                <w:right w:val="none" w:sz="0" w:space="0" w:color="auto"/>
              </w:divBdr>
              <w:divsChild>
                <w:div w:id="248272586">
                  <w:marLeft w:val="0"/>
                  <w:marRight w:val="0"/>
                  <w:marTop w:val="0"/>
                  <w:marBottom w:val="0"/>
                  <w:divBdr>
                    <w:top w:val="none" w:sz="0" w:space="0" w:color="auto"/>
                    <w:left w:val="none" w:sz="0" w:space="0" w:color="auto"/>
                    <w:bottom w:val="none" w:sz="0" w:space="0" w:color="auto"/>
                    <w:right w:val="none" w:sz="0" w:space="0" w:color="auto"/>
                  </w:divBdr>
                </w:div>
              </w:divsChild>
            </w:div>
            <w:div w:id="2102529940">
              <w:marLeft w:val="0"/>
              <w:marRight w:val="0"/>
              <w:marTop w:val="0"/>
              <w:marBottom w:val="0"/>
              <w:divBdr>
                <w:top w:val="none" w:sz="0" w:space="0" w:color="auto"/>
                <w:left w:val="none" w:sz="0" w:space="0" w:color="auto"/>
                <w:bottom w:val="none" w:sz="0" w:space="0" w:color="auto"/>
                <w:right w:val="none" w:sz="0" w:space="0" w:color="auto"/>
              </w:divBdr>
              <w:divsChild>
                <w:div w:id="438531724">
                  <w:marLeft w:val="0"/>
                  <w:marRight w:val="0"/>
                  <w:marTop w:val="0"/>
                  <w:marBottom w:val="0"/>
                  <w:divBdr>
                    <w:top w:val="none" w:sz="0" w:space="0" w:color="auto"/>
                    <w:left w:val="none" w:sz="0" w:space="0" w:color="auto"/>
                    <w:bottom w:val="none" w:sz="0" w:space="0" w:color="auto"/>
                    <w:right w:val="none" w:sz="0" w:space="0" w:color="auto"/>
                  </w:divBdr>
                </w:div>
              </w:divsChild>
            </w:div>
            <w:div w:id="1243643269">
              <w:marLeft w:val="0"/>
              <w:marRight w:val="0"/>
              <w:marTop w:val="0"/>
              <w:marBottom w:val="0"/>
              <w:divBdr>
                <w:top w:val="none" w:sz="0" w:space="0" w:color="auto"/>
                <w:left w:val="none" w:sz="0" w:space="0" w:color="auto"/>
                <w:bottom w:val="none" w:sz="0" w:space="0" w:color="auto"/>
                <w:right w:val="none" w:sz="0" w:space="0" w:color="auto"/>
              </w:divBdr>
              <w:divsChild>
                <w:div w:id="670720636">
                  <w:marLeft w:val="0"/>
                  <w:marRight w:val="0"/>
                  <w:marTop w:val="0"/>
                  <w:marBottom w:val="0"/>
                  <w:divBdr>
                    <w:top w:val="none" w:sz="0" w:space="0" w:color="auto"/>
                    <w:left w:val="none" w:sz="0" w:space="0" w:color="auto"/>
                    <w:bottom w:val="none" w:sz="0" w:space="0" w:color="auto"/>
                    <w:right w:val="none" w:sz="0" w:space="0" w:color="auto"/>
                  </w:divBdr>
                </w:div>
              </w:divsChild>
            </w:div>
            <w:div w:id="870457542">
              <w:marLeft w:val="0"/>
              <w:marRight w:val="0"/>
              <w:marTop w:val="0"/>
              <w:marBottom w:val="0"/>
              <w:divBdr>
                <w:top w:val="none" w:sz="0" w:space="0" w:color="auto"/>
                <w:left w:val="none" w:sz="0" w:space="0" w:color="auto"/>
                <w:bottom w:val="none" w:sz="0" w:space="0" w:color="auto"/>
                <w:right w:val="none" w:sz="0" w:space="0" w:color="auto"/>
              </w:divBdr>
              <w:divsChild>
                <w:div w:id="191767366">
                  <w:marLeft w:val="0"/>
                  <w:marRight w:val="0"/>
                  <w:marTop w:val="0"/>
                  <w:marBottom w:val="0"/>
                  <w:divBdr>
                    <w:top w:val="none" w:sz="0" w:space="0" w:color="auto"/>
                    <w:left w:val="none" w:sz="0" w:space="0" w:color="auto"/>
                    <w:bottom w:val="none" w:sz="0" w:space="0" w:color="auto"/>
                    <w:right w:val="none" w:sz="0" w:space="0" w:color="auto"/>
                  </w:divBdr>
                </w:div>
              </w:divsChild>
            </w:div>
            <w:div w:id="15199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7444">
      <w:bodyDiv w:val="1"/>
      <w:marLeft w:val="0"/>
      <w:marRight w:val="0"/>
      <w:marTop w:val="0"/>
      <w:marBottom w:val="0"/>
      <w:divBdr>
        <w:top w:val="none" w:sz="0" w:space="0" w:color="auto"/>
        <w:left w:val="none" w:sz="0" w:space="0" w:color="auto"/>
        <w:bottom w:val="none" w:sz="0" w:space="0" w:color="auto"/>
        <w:right w:val="none" w:sz="0" w:space="0" w:color="auto"/>
      </w:divBdr>
    </w:div>
    <w:div w:id="609625443">
      <w:bodyDiv w:val="1"/>
      <w:marLeft w:val="0"/>
      <w:marRight w:val="0"/>
      <w:marTop w:val="0"/>
      <w:marBottom w:val="0"/>
      <w:divBdr>
        <w:top w:val="none" w:sz="0" w:space="0" w:color="auto"/>
        <w:left w:val="none" w:sz="0" w:space="0" w:color="auto"/>
        <w:bottom w:val="none" w:sz="0" w:space="0" w:color="auto"/>
        <w:right w:val="none" w:sz="0" w:space="0" w:color="auto"/>
      </w:divBdr>
    </w:div>
    <w:div w:id="703748936">
      <w:bodyDiv w:val="1"/>
      <w:marLeft w:val="0"/>
      <w:marRight w:val="0"/>
      <w:marTop w:val="0"/>
      <w:marBottom w:val="0"/>
      <w:divBdr>
        <w:top w:val="none" w:sz="0" w:space="0" w:color="auto"/>
        <w:left w:val="none" w:sz="0" w:space="0" w:color="auto"/>
        <w:bottom w:val="none" w:sz="0" w:space="0" w:color="auto"/>
        <w:right w:val="none" w:sz="0" w:space="0" w:color="auto"/>
      </w:divBdr>
    </w:div>
    <w:div w:id="948508424">
      <w:bodyDiv w:val="1"/>
      <w:marLeft w:val="0"/>
      <w:marRight w:val="0"/>
      <w:marTop w:val="0"/>
      <w:marBottom w:val="0"/>
      <w:divBdr>
        <w:top w:val="none" w:sz="0" w:space="0" w:color="auto"/>
        <w:left w:val="none" w:sz="0" w:space="0" w:color="auto"/>
        <w:bottom w:val="none" w:sz="0" w:space="0" w:color="auto"/>
        <w:right w:val="none" w:sz="0" w:space="0" w:color="auto"/>
      </w:divBdr>
    </w:div>
    <w:div w:id="1050961326">
      <w:bodyDiv w:val="1"/>
      <w:marLeft w:val="0"/>
      <w:marRight w:val="0"/>
      <w:marTop w:val="0"/>
      <w:marBottom w:val="0"/>
      <w:divBdr>
        <w:top w:val="none" w:sz="0" w:space="0" w:color="auto"/>
        <w:left w:val="none" w:sz="0" w:space="0" w:color="auto"/>
        <w:bottom w:val="none" w:sz="0" w:space="0" w:color="auto"/>
        <w:right w:val="none" w:sz="0" w:space="0" w:color="auto"/>
      </w:divBdr>
    </w:div>
    <w:div w:id="1104182776">
      <w:bodyDiv w:val="1"/>
      <w:marLeft w:val="0"/>
      <w:marRight w:val="0"/>
      <w:marTop w:val="0"/>
      <w:marBottom w:val="0"/>
      <w:divBdr>
        <w:top w:val="none" w:sz="0" w:space="0" w:color="auto"/>
        <w:left w:val="none" w:sz="0" w:space="0" w:color="auto"/>
        <w:bottom w:val="none" w:sz="0" w:space="0" w:color="auto"/>
        <w:right w:val="none" w:sz="0" w:space="0" w:color="auto"/>
      </w:divBdr>
    </w:div>
    <w:div w:id="1304118225">
      <w:bodyDiv w:val="1"/>
      <w:marLeft w:val="0"/>
      <w:marRight w:val="0"/>
      <w:marTop w:val="0"/>
      <w:marBottom w:val="0"/>
      <w:divBdr>
        <w:top w:val="none" w:sz="0" w:space="0" w:color="auto"/>
        <w:left w:val="none" w:sz="0" w:space="0" w:color="auto"/>
        <w:bottom w:val="none" w:sz="0" w:space="0" w:color="auto"/>
        <w:right w:val="none" w:sz="0" w:space="0" w:color="auto"/>
      </w:divBdr>
    </w:div>
    <w:div w:id="1608347761">
      <w:bodyDiv w:val="1"/>
      <w:marLeft w:val="0"/>
      <w:marRight w:val="0"/>
      <w:marTop w:val="0"/>
      <w:marBottom w:val="0"/>
      <w:divBdr>
        <w:top w:val="none" w:sz="0" w:space="0" w:color="auto"/>
        <w:left w:val="none" w:sz="0" w:space="0" w:color="auto"/>
        <w:bottom w:val="none" w:sz="0" w:space="0" w:color="auto"/>
        <w:right w:val="none" w:sz="0" w:space="0" w:color="auto"/>
      </w:divBdr>
    </w:div>
    <w:div w:id="1616792230">
      <w:bodyDiv w:val="1"/>
      <w:marLeft w:val="0"/>
      <w:marRight w:val="0"/>
      <w:marTop w:val="0"/>
      <w:marBottom w:val="0"/>
      <w:divBdr>
        <w:top w:val="none" w:sz="0" w:space="0" w:color="auto"/>
        <w:left w:val="none" w:sz="0" w:space="0" w:color="auto"/>
        <w:bottom w:val="none" w:sz="0" w:space="0" w:color="auto"/>
        <w:right w:val="none" w:sz="0" w:space="0" w:color="auto"/>
      </w:divBdr>
    </w:div>
    <w:div w:id="1738287295">
      <w:bodyDiv w:val="1"/>
      <w:marLeft w:val="0"/>
      <w:marRight w:val="0"/>
      <w:marTop w:val="0"/>
      <w:marBottom w:val="0"/>
      <w:divBdr>
        <w:top w:val="none" w:sz="0" w:space="0" w:color="auto"/>
        <w:left w:val="none" w:sz="0" w:space="0" w:color="auto"/>
        <w:bottom w:val="none" w:sz="0" w:space="0" w:color="auto"/>
        <w:right w:val="none" w:sz="0" w:space="0" w:color="auto"/>
      </w:divBdr>
    </w:div>
    <w:div w:id="191511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FF9F9-885E-459B-92D4-2D313E3C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test</cp:lastModifiedBy>
  <cp:revision>4</cp:revision>
  <cp:lastPrinted>2019-07-25T10:05:00Z</cp:lastPrinted>
  <dcterms:created xsi:type="dcterms:W3CDTF">2019-07-29T13:47:00Z</dcterms:created>
  <dcterms:modified xsi:type="dcterms:W3CDTF">2019-08-05T14:40:00Z</dcterms:modified>
</cp:coreProperties>
</file>