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83" w:rsidRPr="006F641D" w:rsidRDefault="00FD271D" w:rsidP="004A7C16">
      <w:pPr>
        <w:spacing w:after="0"/>
        <w:jc w:val="center"/>
        <w:rPr>
          <w:rFonts w:ascii="Times New Roman" w:hAnsi="Times New Roman" w:cs="Times New Roman"/>
          <w:sz w:val="28"/>
          <w:szCs w:val="28"/>
          <w:lang w:val="uk-UA"/>
        </w:rPr>
      </w:pPr>
      <w:r w:rsidRPr="006F641D">
        <w:rPr>
          <w:rFonts w:ascii="Times New Roman" w:hAnsi="Times New Roman" w:cs="Times New Roman"/>
          <w:sz w:val="28"/>
          <w:szCs w:val="28"/>
          <w:lang w:val="uk-UA"/>
        </w:rPr>
        <w:t>«</w:t>
      </w:r>
      <w:r w:rsidR="007D6783" w:rsidRPr="006F641D">
        <w:rPr>
          <w:rFonts w:ascii="Times New Roman" w:hAnsi="Times New Roman" w:cs="Times New Roman"/>
          <w:sz w:val="28"/>
          <w:szCs w:val="28"/>
          <w:lang w:val="uk-UA"/>
        </w:rPr>
        <w:t>П</w:t>
      </w:r>
      <w:r w:rsidR="004D652B" w:rsidRPr="006F641D">
        <w:rPr>
          <w:rFonts w:ascii="Times New Roman" w:hAnsi="Times New Roman" w:cs="Times New Roman"/>
          <w:sz w:val="28"/>
          <w:szCs w:val="28"/>
          <w:lang w:val="uk-UA"/>
        </w:rPr>
        <w:t>рофесійний</w:t>
      </w:r>
      <w:r w:rsidRPr="006F641D">
        <w:rPr>
          <w:rFonts w:ascii="Times New Roman" w:hAnsi="Times New Roman" w:cs="Times New Roman"/>
          <w:sz w:val="28"/>
          <w:szCs w:val="28"/>
          <w:lang w:val="uk-UA"/>
        </w:rPr>
        <w:t xml:space="preserve"> </w:t>
      </w:r>
      <w:r w:rsidR="004D652B" w:rsidRPr="006F641D">
        <w:rPr>
          <w:rFonts w:ascii="Times New Roman" w:hAnsi="Times New Roman" w:cs="Times New Roman"/>
          <w:sz w:val="28"/>
          <w:szCs w:val="28"/>
          <w:lang w:val="uk-UA"/>
        </w:rPr>
        <w:t>іспит</w:t>
      </w:r>
      <w:r w:rsidRPr="006F641D">
        <w:rPr>
          <w:rFonts w:ascii="Times New Roman" w:hAnsi="Times New Roman" w:cs="Times New Roman"/>
          <w:sz w:val="28"/>
          <w:szCs w:val="28"/>
          <w:lang w:val="uk-UA"/>
        </w:rPr>
        <w:t xml:space="preserve"> для державних реєстраторів»</w:t>
      </w:r>
    </w:p>
    <w:p w:rsidR="004A7C16" w:rsidRPr="006F641D" w:rsidRDefault="004A7C16" w:rsidP="004A7C16">
      <w:pPr>
        <w:spacing w:after="0"/>
        <w:jc w:val="center"/>
        <w:rPr>
          <w:rFonts w:ascii="Times New Roman" w:hAnsi="Times New Roman" w:cs="Times New Roman"/>
          <w:sz w:val="28"/>
          <w:szCs w:val="28"/>
          <w:lang w:val="uk-UA"/>
        </w:rPr>
      </w:pPr>
    </w:p>
    <w:p w:rsidR="007B4CDF" w:rsidRPr="006F641D" w:rsidRDefault="004D652B" w:rsidP="004A7C16">
      <w:pPr>
        <w:spacing w:after="0"/>
        <w:ind w:firstLine="709"/>
        <w:jc w:val="both"/>
        <w:rPr>
          <w:rFonts w:ascii="Times New Roman" w:hAnsi="Times New Roman" w:cs="Times New Roman"/>
          <w:sz w:val="28"/>
          <w:szCs w:val="28"/>
          <w:lang w:val="uk-UA"/>
        </w:rPr>
      </w:pPr>
      <w:r w:rsidRPr="006F641D">
        <w:rPr>
          <w:rFonts w:ascii="Times New Roman" w:hAnsi="Times New Roman" w:cs="Times New Roman"/>
          <w:sz w:val="28"/>
          <w:szCs w:val="28"/>
          <w:lang w:val="uk-UA"/>
        </w:rPr>
        <w:t>З ме</w:t>
      </w:r>
      <w:r w:rsidR="00251F80" w:rsidRPr="006F641D">
        <w:rPr>
          <w:rFonts w:ascii="Times New Roman" w:hAnsi="Times New Roman" w:cs="Times New Roman"/>
          <w:sz w:val="28"/>
          <w:szCs w:val="28"/>
          <w:lang w:val="uk-UA"/>
        </w:rPr>
        <w:t>тою підвищення професійного рів</w:t>
      </w:r>
      <w:r w:rsidRPr="006F641D">
        <w:rPr>
          <w:rFonts w:ascii="Times New Roman" w:hAnsi="Times New Roman" w:cs="Times New Roman"/>
          <w:sz w:val="28"/>
          <w:szCs w:val="28"/>
          <w:lang w:val="uk-UA"/>
        </w:rPr>
        <w:t xml:space="preserve">ня державних </w:t>
      </w:r>
      <w:r w:rsidR="007D6783" w:rsidRPr="006F641D">
        <w:rPr>
          <w:rFonts w:ascii="Times New Roman" w:hAnsi="Times New Roman" w:cs="Times New Roman"/>
          <w:sz w:val="28"/>
          <w:szCs w:val="28"/>
          <w:lang w:val="uk-UA"/>
        </w:rPr>
        <w:t>реєстраторів т</w:t>
      </w:r>
      <w:r w:rsidR="00251F80" w:rsidRPr="006F641D">
        <w:rPr>
          <w:rFonts w:ascii="Times New Roman" w:hAnsi="Times New Roman" w:cs="Times New Roman"/>
          <w:sz w:val="28"/>
          <w:szCs w:val="28"/>
          <w:lang w:val="uk-UA"/>
        </w:rPr>
        <w:t xml:space="preserve">а зменшення кількості незаконних маніпуляцій державними реєстраторами, було запроваджено реалізацію </w:t>
      </w:r>
      <w:r w:rsidR="007D6783" w:rsidRPr="006F641D">
        <w:rPr>
          <w:rFonts w:ascii="Times New Roman" w:hAnsi="Times New Roman" w:cs="Times New Roman"/>
          <w:sz w:val="28"/>
          <w:szCs w:val="28"/>
          <w:lang w:val="uk-UA"/>
        </w:rPr>
        <w:t>експериментального проекту у сфері де</w:t>
      </w:r>
      <w:r w:rsidR="00251F80" w:rsidRPr="006F641D">
        <w:rPr>
          <w:rFonts w:ascii="Times New Roman" w:hAnsi="Times New Roman" w:cs="Times New Roman"/>
          <w:sz w:val="28"/>
          <w:szCs w:val="28"/>
          <w:lang w:val="uk-UA"/>
        </w:rPr>
        <w:t>ржавної реєстрації речових прав</w:t>
      </w:r>
      <w:r w:rsidR="007B4CDF" w:rsidRPr="006F641D">
        <w:rPr>
          <w:rFonts w:ascii="Times New Roman" w:hAnsi="Times New Roman" w:cs="Times New Roman"/>
          <w:sz w:val="28"/>
          <w:szCs w:val="28"/>
          <w:lang w:val="uk-UA"/>
        </w:rPr>
        <w:t>,</w:t>
      </w:r>
      <w:r w:rsidR="00251F80" w:rsidRPr="006F641D">
        <w:rPr>
          <w:rFonts w:ascii="Times New Roman" w:hAnsi="Times New Roman" w:cs="Times New Roman"/>
          <w:sz w:val="28"/>
          <w:szCs w:val="28"/>
          <w:lang w:val="uk-UA"/>
        </w:rPr>
        <w:t xml:space="preserve"> відповідно до якої </w:t>
      </w:r>
      <w:r w:rsidR="007B4CDF" w:rsidRPr="006F641D">
        <w:rPr>
          <w:rFonts w:ascii="Times New Roman" w:hAnsi="Times New Roman" w:cs="Times New Roman"/>
          <w:sz w:val="28"/>
          <w:szCs w:val="28"/>
          <w:lang w:val="uk-UA"/>
        </w:rPr>
        <w:t>з</w:t>
      </w:r>
      <w:r w:rsidR="007D6783" w:rsidRPr="006F641D">
        <w:rPr>
          <w:rFonts w:ascii="Times New Roman" w:hAnsi="Times New Roman" w:cs="Times New Roman"/>
          <w:sz w:val="28"/>
          <w:szCs w:val="28"/>
          <w:lang w:val="uk-UA"/>
        </w:rPr>
        <w:t>1 січня 2019 року всі кандидати, які хочуть займати посади реєстраторів, будуть складати іспит на знання українського законодавства</w:t>
      </w:r>
      <w:r w:rsidR="007B4CDF" w:rsidRPr="006F641D">
        <w:rPr>
          <w:rFonts w:ascii="Times New Roman" w:hAnsi="Times New Roman" w:cs="Times New Roman"/>
          <w:sz w:val="28"/>
          <w:szCs w:val="28"/>
          <w:lang w:val="uk-UA"/>
        </w:rPr>
        <w:t>.</w:t>
      </w:r>
      <w:r w:rsidR="007B4CDF" w:rsidRPr="006F641D">
        <w:rPr>
          <w:rFonts w:ascii="Times New Roman" w:hAnsi="Times New Roman" w:cs="Times New Roman"/>
          <w:sz w:val="28"/>
          <w:szCs w:val="28"/>
          <w:lang w:val="uk-UA"/>
        </w:rPr>
        <w:tab/>
      </w:r>
    </w:p>
    <w:p w:rsidR="007B4CDF" w:rsidRPr="006F641D" w:rsidRDefault="007D6783" w:rsidP="004A7C16">
      <w:pPr>
        <w:spacing w:after="0"/>
        <w:ind w:firstLine="708"/>
        <w:jc w:val="both"/>
        <w:rPr>
          <w:rFonts w:ascii="Times New Roman" w:hAnsi="Times New Roman" w:cs="Times New Roman"/>
          <w:sz w:val="28"/>
          <w:szCs w:val="28"/>
          <w:lang w:val="uk-UA"/>
        </w:rPr>
      </w:pPr>
      <w:r w:rsidRPr="006F641D">
        <w:rPr>
          <w:rFonts w:ascii="Times New Roman" w:hAnsi="Times New Roman" w:cs="Times New Roman"/>
          <w:sz w:val="28"/>
          <w:szCs w:val="28"/>
          <w:lang w:val="uk-UA"/>
        </w:rPr>
        <w:t>Постановою Кабінету Міністрів України від 24.10.2018 № 860</w:t>
      </w:r>
      <w:r w:rsidR="00251F80" w:rsidRPr="006F641D">
        <w:rPr>
          <w:rFonts w:ascii="Times New Roman" w:hAnsi="Times New Roman" w:cs="Times New Roman"/>
          <w:sz w:val="28"/>
          <w:szCs w:val="28"/>
          <w:lang w:val="uk-UA"/>
        </w:rPr>
        <w:t>,</w:t>
      </w:r>
      <w:r w:rsidRPr="006F641D">
        <w:rPr>
          <w:rFonts w:ascii="Times New Roman" w:hAnsi="Times New Roman" w:cs="Times New Roman"/>
          <w:sz w:val="28"/>
          <w:szCs w:val="28"/>
          <w:lang w:val="uk-UA"/>
        </w:rPr>
        <w:t xml:space="preserve"> затверджено Порядок реалізації експериментального проекту з організації визначення професійної компетентності осіб, які мають намір здійснювати функції державного реєстратора прав на нерухоме майно та/або державного реєстратора юридичних осіб, фізичних осіб – підприємців та громадських формувань</w:t>
      </w:r>
      <w:r w:rsidR="007B4CDF" w:rsidRPr="006F641D">
        <w:rPr>
          <w:rFonts w:ascii="Times New Roman" w:hAnsi="Times New Roman" w:cs="Times New Roman"/>
          <w:sz w:val="28"/>
          <w:szCs w:val="28"/>
          <w:lang w:val="uk-UA"/>
        </w:rPr>
        <w:t>.</w:t>
      </w:r>
    </w:p>
    <w:p w:rsidR="00204F44" w:rsidRPr="006F641D" w:rsidRDefault="007B4CDF" w:rsidP="004A7C16">
      <w:pPr>
        <w:spacing w:after="0"/>
        <w:ind w:firstLine="708"/>
        <w:jc w:val="both"/>
        <w:rPr>
          <w:rFonts w:ascii="Times New Roman" w:hAnsi="Times New Roman" w:cs="Times New Roman"/>
          <w:sz w:val="28"/>
          <w:szCs w:val="28"/>
          <w:lang w:val="uk-UA"/>
        </w:rPr>
      </w:pPr>
      <w:r w:rsidRPr="006F641D">
        <w:rPr>
          <w:rFonts w:ascii="Times New Roman" w:hAnsi="Times New Roman" w:cs="Times New Roman"/>
          <w:sz w:val="28"/>
          <w:szCs w:val="28"/>
          <w:lang w:val="uk-UA"/>
        </w:rPr>
        <w:t xml:space="preserve">Метою  запровадження експериментального проекту викликана необхідністю посилення вимог до осіб, які мають намір здійснювати діяльність державного реєстратора. </w:t>
      </w:r>
      <w:r w:rsidR="00251F80" w:rsidRPr="006F641D">
        <w:rPr>
          <w:rFonts w:ascii="Times New Roman" w:hAnsi="Times New Roman" w:cs="Times New Roman"/>
          <w:sz w:val="28"/>
          <w:szCs w:val="28"/>
          <w:lang w:val="uk-UA"/>
        </w:rPr>
        <w:t>О</w:t>
      </w:r>
      <w:r w:rsidR="00204F44" w:rsidRPr="006F641D">
        <w:rPr>
          <w:rFonts w:ascii="Times New Roman" w:hAnsi="Times New Roman" w:cs="Times New Roman"/>
          <w:sz w:val="28"/>
          <w:szCs w:val="28"/>
          <w:lang w:val="uk-UA"/>
        </w:rPr>
        <w:t xml:space="preserve">крім кандидатів на посаду державного реєстратора іспит будуть складати і ті державні реєстратори, </w:t>
      </w:r>
      <w:r w:rsidR="00251F80" w:rsidRPr="006F641D">
        <w:rPr>
          <w:rFonts w:ascii="Times New Roman" w:hAnsi="Times New Roman" w:cs="Times New Roman"/>
          <w:sz w:val="28"/>
          <w:szCs w:val="28"/>
          <w:lang w:val="uk-UA"/>
        </w:rPr>
        <w:t xml:space="preserve">щодо яких був застосований захід впливу у вигляді блокування </w:t>
      </w:r>
      <w:r w:rsidR="00204F44" w:rsidRPr="006F641D">
        <w:rPr>
          <w:rFonts w:ascii="Times New Roman" w:hAnsi="Times New Roman" w:cs="Times New Roman"/>
          <w:sz w:val="28"/>
          <w:szCs w:val="28"/>
          <w:lang w:val="uk-UA"/>
        </w:rPr>
        <w:t>доступу до Державного реєстру речових прав на нерухоме майно та/або Єдиного державного реєстру юридичних осіб, фізичних осіб-підприємців та громадських формувань. Очікується, що в результаті цього проекту зменшиться кількість скарг на дії державних реєстраторів, підвищиться якість надання ними адміністративних послуг у сферах державної реєстрації, зросте рівень суспільної довіри до державних органів.</w:t>
      </w:r>
    </w:p>
    <w:p w:rsidR="007E710B" w:rsidRPr="006F641D" w:rsidRDefault="007E710B" w:rsidP="004A7C16">
      <w:pPr>
        <w:spacing w:after="0"/>
        <w:ind w:firstLine="708"/>
        <w:jc w:val="both"/>
        <w:rPr>
          <w:rFonts w:ascii="Times New Roman" w:hAnsi="Times New Roman" w:cs="Times New Roman"/>
          <w:sz w:val="28"/>
          <w:szCs w:val="28"/>
          <w:lang w:val="uk-UA"/>
        </w:rPr>
      </w:pPr>
      <w:r w:rsidRPr="006F641D">
        <w:rPr>
          <w:rFonts w:ascii="Times New Roman" w:hAnsi="Times New Roman" w:cs="Times New Roman"/>
          <w:sz w:val="28"/>
          <w:szCs w:val="28"/>
          <w:lang w:val="uk-UA"/>
        </w:rPr>
        <w:t>Тестування для отримання доступу до реєстрів не проводиться щодо осіб, які призначаються на посади державних нотаріусів або мають на м</w:t>
      </w:r>
      <w:r w:rsidR="00FD271D" w:rsidRPr="006F641D">
        <w:rPr>
          <w:rFonts w:ascii="Times New Roman" w:hAnsi="Times New Roman" w:cs="Times New Roman"/>
          <w:sz w:val="28"/>
          <w:szCs w:val="28"/>
          <w:lang w:val="uk-UA"/>
        </w:rPr>
        <w:t>еті здійснювати приватну нотар</w:t>
      </w:r>
      <w:r w:rsidRPr="006F641D">
        <w:rPr>
          <w:rFonts w:ascii="Times New Roman" w:hAnsi="Times New Roman" w:cs="Times New Roman"/>
          <w:sz w:val="28"/>
          <w:szCs w:val="28"/>
          <w:lang w:val="uk-UA"/>
        </w:rPr>
        <w:t xml:space="preserve">іальну діяльність, оскільки їх знання перевіряються в момент складання ними кваліфікаційного іспиту та підтверджується свідоцтвом про право на зайняття нотаріальною діяльністю. </w:t>
      </w:r>
    </w:p>
    <w:p w:rsidR="007E710B" w:rsidRPr="006F641D" w:rsidRDefault="007E710B" w:rsidP="004A7C16">
      <w:pPr>
        <w:spacing w:after="0"/>
        <w:ind w:firstLine="708"/>
        <w:jc w:val="both"/>
        <w:rPr>
          <w:rFonts w:ascii="Times New Roman" w:hAnsi="Times New Roman" w:cs="Times New Roman"/>
          <w:sz w:val="28"/>
          <w:szCs w:val="28"/>
          <w:lang w:val="uk-UA"/>
        </w:rPr>
      </w:pPr>
      <w:r w:rsidRPr="006F641D">
        <w:rPr>
          <w:rFonts w:ascii="Times New Roman" w:hAnsi="Times New Roman" w:cs="Times New Roman"/>
          <w:sz w:val="28"/>
          <w:szCs w:val="28"/>
          <w:lang w:val="uk-UA"/>
        </w:rPr>
        <w:t xml:space="preserve">Процедура тестування здійснюється окремо у сфері державної реєстрації речових прав на нерухоме майно та їх обтяжень та у сфері державної реєстрації юридичних осіб, фізичних осіб - підприємців та громадських формувань. Іспит проводиться </w:t>
      </w:r>
      <w:r w:rsidR="002C0768" w:rsidRPr="006F641D">
        <w:rPr>
          <w:rFonts w:ascii="Times New Roman" w:hAnsi="Times New Roman" w:cs="Times New Roman"/>
          <w:sz w:val="28"/>
          <w:szCs w:val="28"/>
          <w:lang w:val="uk-UA"/>
        </w:rPr>
        <w:t>Міністерством юстиції України, що проводиться один раз на місяць, шляхом автоматизованого анонімного тестування. За потреби тестування може проводитися більше ніж один раз на місяць.</w:t>
      </w:r>
    </w:p>
    <w:p w:rsidR="00B614EC" w:rsidRPr="006F641D" w:rsidRDefault="005C74AF" w:rsidP="004A7C16">
      <w:pPr>
        <w:spacing w:after="0"/>
        <w:ind w:firstLine="708"/>
        <w:jc w:val="both"/>
        <w:rPr>
          <w:rFonts w:ascii="Times New Roman" w:hAnsi="Times New Roman" w:cs="Times New Roman"/>
          <w:sz w:val="28"/>
          <w:szCs w:val="28"/>
          <w:lang w:val="uk-UA"/>
        </w:rPr>
      </w:pPr>
      <w:r w:rsidRPr="006F641D">
        <w:rPr>
          <w:rFonts w:ascii="Times New Roman" w:hAnsi="Times New Roman" w:cs="Times New Roman"/>
          <w:sz w:val="28"/>
          <w:szCs w:val="28"/>
          <w:lang w:val="uk-UA"/>
        </w:rPr>
        <w:t xml:space="preserve">Для проходження автоматизованого анонімного тестування фізичні особи, які мають намір здійснювати функції державних реєстраторів, </w:t>
      </w:r>
      <w:r w:rsidRPr="006F641D">
        <w:rPr>
          <w:rFonts w:ascii="Times New Roman" w:hAnsi="Times New Roman" w:cs="Times New Roman"/>
          <w:sz w:val="28"/>
          <w:szCs w:val="28"/>
          <w:lang w:val="uk-UA"/>
        </w:rPr>
        <w:lastRenderedPageBreak/>
        <w:t xml:space="preserve">подають до </w:t>
      </w:r>
      <w:proofErr w:type="spellStart"/>
      <w:r w:rsidR="004A7C16" w:rsidRPr="006F641D">
        <w:rPr>
          <w:rFonts w:ascii="Times New Roman" w:hAnsi="Times New Roman" w:cs="Times New Roman"/>
          <w:sz w:val="28"/>
          <w:szCs w:val="28"/>
          <w:lang w:val="uk-UA"/>
        </w:rPr>
        <w:t>Міністрества</w:t>
      </w:r>
      <w:proofErr w:type="spellEnd"/>
      <w:r w:rsidR="004A7C16" w:rsidRPr="006F641D">
        <w:rPr>
          <w:rFonts w:ascii="Times New Roman" w:hAnsi="Times New Roman" w:cs="Times New Roman"/>
          <w:sz w:val="28"/>
          <w:szCs w:val="28"/>
          <w:lang w:val="uk-UA"/>
        </w:rPr>
        <w:t xml:space="preserve"> юстиції Укра</w:t>
      </w:r>
      <w:r w:rsidR="002C0768" w:rsidRPr="006F641D">
        <w:rPr>
          <w:rFonts w:ascii="Times New Roman" w:hAnsi="Times New Roman" w:cs="Times New Roman"/>
          <w:sz w:val="28"/>
          <w:szCs w:val="28"/>
          <w:lang w:val="uk-UA"/>
        </w:rPr>
        <w:t>їни</w:t>
      </w:r>
      <w:r w:rsidRPr="006F641D">
        <w:rPr>
          <w:rFonts w:ascii="Times New Roman" w:hAnsi="Times New Roman" w:cs="Times New Roman"/>
          <w:sz w:val="28"/>
          <w:szCs w:val="28"/>
          <w:lang w:val="uk-UA"/>
        </w:rPr>
        <w:t xml:space="preserve"> відповідну заяву</w:t>
      </w:r>
      <w:r w:rsidR="002C0768" w:rsidRPr="006F641D">
        <w:rPr>
          <w:rFonts w:ascii="Times New Roman" w:hAnsi="Times New Roman" w:cs="Times New Roman"/>
          <w:sz w:val="28"/>
          <w:szCs w:val="28"/>
          <w:lang w:val="uk-UA"/>
        </w:rPr>
        <w:t xml:space="preserve"> де просять надати можливість перевірити їх знання українського </w:t>
      </w:r>
      <w:proofErr w:type="spellStart"/>
      <w:r w:rsidR="002C0768" w:rsidRPr="006F641D">
        <w:rPr>
          <w:rFonts w:ascii="Times New Roman" w:hAnsi="Times New Roman" w:cs="Times New Roman"/>
          <w:sz w:val="28"/>
          <w:szCs w:val="28"/>
          <w:lang w:val="uk-UA"/>
        </w:rPr>
        <w:t>законодавства.</w:t>
      </w:r>
      <w:r w:rsidRPr="006F641D">
        <w:rPr>
          <w:rFonts w:ascii="Times New Roman" w:hAnsi="Times New Roman" w:cs="Times New Roman"/>
          <w:sz w:val="28"/>
          <w:szCs w:val="28"/>
          <w:lang w:val="uk-UA"/>
        </w:rPr>
        <w:t>Отримані</w:t>
      </w:r>
      <w:proofErr w:type="spellEnd"/>
      <w:r w:rsidRPr="006F641D">
        <w:rPr>
          <w:rFonts w:ascii="Times New Roman" w:hAnsi="Times New Roman" w:cs="Times New Roman"/>
          <w:sz w:val="28"/>
          <w:szCs w:val="28"/>
          <w:lang w:val="uk-UA"/>
        </w:rPr>
        <w:t xml:space="preserve"> заяви </w:t>
      </w:r>
      <w:r w:rsidR="007B4CDF" w:rsidRPr="006F641D">
        <w:rPr>
          <w:rFonts w:ascii="Times New Roman" w:hAnsi="Times New Roman" w:cs="Times New Roman"/>
          <w:sz w:val="28"/>
          <w:szCs w:val="28"/>
          <w:lang w:val="uk-UA"/>
        </w:rPr>
        <w:t xml:space="preserve">розглядаються </w:t>
      </w:r>
      <w:r w:rsidR="002C0768" w:rsidRPr="006F641D">
        <w:rPr>
          <w:rFonts w:ascii="Times New Roman" w:hAnsi="Times New Roman" w:cs="Times New Roman"/>
          <w:sz w:val="28"/>
          <w:szCs w:val="28"/>
          <w:lang w:val="uk-UA"/>
        </w:rPr>
        <w:t>Міністерством юстиції України</w:t>
      </w:r>
      <w:r w:rsidRPr="006F641D">
        <w:rPr>
          <w:rFonts w:ascii="Times New Roman" w:hAnsi="Times New Roman" w:cs="Times New Roman"/>
          <w:sz w:val="28"/>
          <w:szCs w:val="28"/>
          <w:lang w:val="uk-UA"/>
        </w:rPr>
        <w:t xml:space="preserve"> та не пізніше ніж за сім кале</w:t>
      </w:r>
      <w:r w:rsidR="00B614EC" w:rsidRPr="006F641D">
        <w:rPr>
          <w:rFonts w:ascii="Times New Roman" w:hAnsi="Times New Roman" w:cs="Times New Roman"/>
          <w:sz w:val="28"/>
          <w:szCs w:val="28"/>
          <w:lang w:val="uk-UA"/>
        </w:rPr>
        <w:t xml:space="preserve">ндарних днів до дня проведення </w:t>
      </w:r>
      <w:r w:rsidRPr="006F641D">
        <w:rPr>
          <w:rFonts w:ascii="Times New Roman" w:hAnsi="Times New Roman" w:cs="Times New Roman"/>
          <w:sz w:val="28"/>
          <w:szCs w:val="28"/>
          <w:lang w:val="uk-UA"/>
        </w:rPr>
        <w:t>тестування</w:t>
      </w:r>
      <w:r w:rsidR="00B614EC" w:rsidRPr="006F641D">
        <w:rPr>
          <w:rFonts w:ascii="Times New Roman" w:hAnsi="Times New Roman" w:cs="Times New Roman"/>
          <w:sz w:val="28"/>
          <w:szCs w:val="28"/>
          <w:lang w:val="uk-UA"/>
        </w:rPr>
        <w:t>. Н</w:t>
      </w:r>
      <w:r w:rsidRPr="006F641D">
        <w:rPr>
          <w:rFonts w:ascii="Times New Roman" w:hAnsi="Times New Roman" w:cs="Times New Roman"/>
          <w:sz w:val="28"/>
          <w:szCs w:val="28"/>
          <w:lang w:val="uk-UA"/>
        </w:rPr>
        <w:t xml:space="preserve">а офіційному </w:t>
      </w:r>
      <w:proofErr w:type="spellStart"/>
      <w:r w:rsidRPr="006F641D">
        <w:rPr>
          <w:rFonts w:ascii="Times New Roman" w:hAnsi="Times New Roman" w:cs="Times New Roman"/>
          <w:sz w:val="28"/>
          <w:szCs w:val="28"/>
          <w:lang w:val="uk-UA"/>
        </w:rPr>
        <w:t>веб–сайті</w:t>
      </w:r>
      <w:proofErr w:type="spellEnd"/>
      <w:r w:rsidRPr="006F641D">
        <w:rPr>
          <w:rFonts w:ascii="Times New Roman" w:hAnsi="Times New Roman" w:cs="Times New Roman"/>
          <w:sz w:val="28"/>
          <w:szCs w:val="28"/>
          <w:lang w:val="uk-UA"/>
        </w:rPr>
        <w:t xml:space="preserve"> </w:t>
      </w:r>
      <w:r w:rsidR="00B614EC" w:rsidRPr="006F641D">
        <w:rPr>
          <w:rFonts w:ascii="Times New Roman" w:hAnsi="Times New Roman" w:cs="Times New Roman"/>
          <w:sz w:val="28"/>
          <w:szCs w:val="28"/>
          <w:lang w:val="uk-UA"/>
        </w:rPr>
        <w:t xml:space="preserve">Міністерства юстиції України </w:t>
      </w:r>
      <w:r w:rsidRPr="006F641D">
        <w:rPr>
          <w:rFonts w:ascii="Times New Roman" w:hAnsi="Times New Roman" w:cs="Times New Roman"/>
          <w:sz w:val="28"/>
          <w:szCs w:val="28"/>
          <w:lang w:val="uk-UA"/>
        </w:rPr>
        <w:t>розміщується повідомлення про дату, час та місце проведення тестування, а також прізвище, ім’я та по батькові осіб, які виявили бажання пройти таке тестування.</w:t>
      </w:r>
    </w:p>
    <w:p w:rsidR="00B614EC" w:rsidRPr="006F641D" w:rsidRDefault="00B614EC" w:rsidP="004A7C16">
      <w:pPr>
        <w:spacing w:after="0"/>
        <w:ind w:firstLine="708"/>
        <w:jc w:val="both"/>
        <w:rPr>
          <w:rFonts w:ascii="Times New Roman" w:hAnsi="Times New Roman" w:cs="Times New Roman"/>
          <w:sz w:val="28"/>
          <w:szCs w:val="28"/>
          <w:lang w:val="uk-UA"/>
        </w:rPr>
      </w:pPr>
      <w:r w:rsidRPr="006F641D">
        <w:rPr>
          <w:rFonts w:ascii="Times New Roman" w:hAnsi="Times New Roman" w:cs="Times New Roman"/>
          <w:sz w:val="28"/>
          <w:szCs w:val="28"/>
          <w:lang w:val="uk-UA"/>
        </w:rPr>
        <w:t>Тестування має проводитись в окремому приміщенні, в якому розміщуються робочі місця для учасника іспиту, яке буде обладнане всіма технічними засобами для забезпечення його проходження та окреме  робоче місце для адміністратора який буде слідкувати за виконанням усіх правил, щодо проходження тестування</w:t>
      </w:r>
      <w:r w:rsidR="007B4CDF" w:rsidRPr="006F641D">
        <w:rPr>
          <w:rFonts w:ascii="Times New Roman" w:hAnsi="Times New Roman" w:cs="Times New Roman"/>
          <w:sz w:val="28"/>
          <w:szCs w:val="28"/>
          <w:lang w:val="uk-UA"/>
        </w:rPr>
        <w:t>.</w:t>
      </w:r>
      <w:r w:rsidR="00447B18" w:rsidRPr="006F641D">
        <w:rPr>
          <w:rFonts w:ascii="Times New Roman" w:hAnsi="Times New Roman" w:cs="Times New Roman"/>
          <w:sz w:val="28"/>
          <w:szCs w:val="28"/>
          <w:lang w:val="uk-UA"/>
        </w:rPr>
        <w:t xml:space="preserve"> П</w:t>
      </w:r>
      <w:r w:rsidRPr="006F641D">
        <w:rPr>
          <w:rFonts w:ascii="Times New Roman" w:hAnsi="Times New Roman" w:cs="Times New Roman"/>
          <w:sz w:val="28"/>
          <w:szCs w:val="28"/>
          <w:lang w:val="uk-UA"/>
        </w:rPr>
        <w:t>рограмне забезпечення системи тестуван</w:t>
      </w:r>
      <w:r w:rsidR="00447B18" w:rsidRPr="006F641D">
        <w:rPr>
          <w:rFonts w:ascii="Times New Roman" w:hAnsi="Times New Roman" w:cs="Times New Roman"/>
          <w:sz w:val="28"/>
          <w:szCs w:val="28"/>
          <w:lang w:val="uk-UA"/>
        </w:rPr>
        <w:t>ня,</w:t>
      </w:r>
      <w:r w:rsidRPr="006F641D">
        <w:rPr>
          <w:rFonts w:ascii="Times New Roman" w:hAnsi="Times New Roman" w:cs="Times New Roman"/>
          <w:sz w:val="28"/>
          <w:szCs w:val="28"/>
          <w:lang w:val="uk-UA"/>
        </w:rPr>
        <w:t xml:space="preserve"> розміщення на технічних ресурсах інформації та доступ до</w:t>
      </w:r>
      <w:r w:rsidR="00447B18" w:rsidRPr="006F641D">
        <w:rPr>
          <w:rFonts w:ascii="Times New Roman" w:hAnsi="Times New Roman" w:cs="Times New Roman"/>
          <w:sz w:val="28"/>
          <w:szCs w:val="28"/>
          <w:lang w:val="uk-UA"/>
        </w:rPr>
        <w:t xml:space="preserve"> державних реєстрів розміщується на технічних ресурсах Міністерства юстиції України. Налаштування робочих місць для кандидатів, що проходять тестування повинні забезпечувати відсутність доступу до інформаційних ресурсів </w:t>
      </w:r>
      <w:proofErr w:type="spellStart"/>
      <w:r w:rsidR="00447B18" w:rsidRPr="006F641D">
        <w:rPr>
          <w:rFonts w:ascii="Times New Roman" w:hAnsi="Times New Roman" w:cs="Times New Roman"/>
          <w:sz w:val="28"/>
          <w:szCs w:val="28"/>
          <w:lang w:val="uk-UA"/>
        </w:rPr>
        <w:t>інтернету</w:t>
      </w:r>
      <w:proofErr w:type="spellEnd"/>
      <w:r w:rsidR="00447B18" w:rsidRPr="006F641D">
        <w:rPr>
          <w:rFonts w:ascii="Times New Roman" w:hAnsi="Times New Roman" w:cs="Times New Roman"/>
          <w:sz w:val="28"/>
          <w:szCs w:val="28"/>
          <w:lang w:val="uk-UA"/>
        </w:rPr>
        <w:t>.</w:t>
      </w:r>
    </w:p>
    <w:p w:rsidR="00447B18" w:rsidRPr="006F641D" w:rsidRDefault="00447B18" w:rsidP="004A7C16">
      <w:pPr>
        <w:pStyle w:val="rvps2"/>
        <w:shd w:val="clear" w:color="auto" w:fill="FFFFFF"/>
        <w:spacing w:before="0" w:beforeAutospacing="0" w:after="0" w:afterAutospacing="0"/>
        <w:ind w:firstLine="450"/>
        <w:jc w:val="both"/>
        <w:rPr>
          <w:color w:val="000000"/>
          <w:sz w:val="28"/>
          <w:szCs w:val="28"/>
          <w:lang w:val="uk-UA"/>
        </w:rPr>
      </w:pPr>
      <w:r w:rsidRPr="006F641D">
        <w:rPr>
          <w:color w:val="000000"/>
          <w:sz w:val="28"/>
          <w:szCs w:val="28"/>
          <w:lang w:val="uk-UA"/>
        </w:rPr>
        <w:t>Приміщення для проведення</w:t>
      </w:r>
      <w:r w:rsidR="00FD271D" w:rsidRPr="006F641D">
        <w:rPr>
          <w:color w:val="000000"/>
          <w:sz w:val="28"/>
          <w:szCs w:val="28"/>
          <w:lang w:val="uk-UA"/>
        </w:rPr>
        <w:t xml:space="preserve"> </w:t>
      </w:r>
      <w:r w:rsidRPr="006F641D">
        <w:rPr>
          <w:color w:val="000000"/>
          <w:sz w:val="28"/>
          <w:szCs w:val="28"/>
          <w:lang w:val="uk-UA"/>
        </w:rPr>
        <w:t>тестування</w:t>
      </w:r>
      <w:r w:rsidR="00FD271D" w:rsidRPr="006F641D">
        <w:rPr>
          <w:color w:val="000000"/>
          <w:sz w:val="28"/>
          <w:szCs w:val="28"/>
          <w:lang w:val="uk-UA"/>
        </w:rPr>
        <w:t xml:space="preserve"> </w:t>
      </w:r>
      <w:r w:rsidRPr="006F641D">
        <w:rPr>
          <w:color w:val="000000"/>
          <w:sz w:val="28"/>
          <w:szCs w:val="28"/>
          <w:lang w:val="uk-UA"/>
        </w:rPr>
        <w:t>повинне</w:t>
      </w:r>
      <w:r w:rsidR="00FD271D" w:rsidRPr="006F641D">
        <w:rPr>
          <w:color w:val="000000"/>
          <w:sz w:val="28"/>
          <w:szCs w:val="28"/>
          <w:lang w:val="uk-UA"/>
        </w:rPr>
        <w:t xml:space="preserve"> </w:t>
      </w:r>
      <w:r w:rsidRPr="006F641D">
        <w:rPr>
          <w:color w:val="000000"/>
          <w:sz w:val="28"/>
          <w:szCs w:val="28"/>
          <w:lang w:val="uk-UA"/>
        </w:rPr>
        <w:t>забезпечувати</w:t>
      </w:r>
      <w:r w:rsidR="00FD271D" w:rsidRPr="006F641D">
        <w:rPr>
          <w:color w:val="000000"/>
          <w:sz w:val="28"/>
          <w:szCs w:val="28"/>
          <w:lang w:val="uk-UA"/>
        </w:rPr>
        <w:t xml:space="preserve"> </w:t>
      </w:r>
      <w:r w:rsidRPr="006F641D">
        <w:rPr>
          <w:color w:val="000000"/>
          <w:sz w:val="28"/>
          <w:szCs w:val="28"/>
          <w:lang w:val="uk-UA"/>
        </w:rPr>
        <w:t>можливість</w:t>
      </w:r>
      <w:r w:rsidR="00FD271D" w:rsidRPr="006F641D">
        <w:rPr>
          <w:color w:val="000000"/>
          <w:sz w:val="28"/>
          <w:szCs w:val="28"/>
          <w:lang w:val="uk-UA"/>
        </w:rPr>
        <w:t xml:space="preserve"> </w:t>
      </w:r>
      <w:r w:rsidRPr="006F641D">
        <w:rPr>
          <w:color w:val="000000"/>
          <w:sz w:val="28"/>
          <w:szCs w:val="28"/>
          <w:lang w:val="uk-UA"/>
        </w:rPr>
        <w:t>індивідуального</w:t>
      </w:r>
      <w:r w:rsidR="00FD271D" w:rsidRPr="006F641D">
        <w:rPr>
          <w:color w:val="000000"/>
          <w:sz w:val="28"/>
          <w:szCs w:val="28"/>
          <w:lang w:val="uk-UA"/>
        </w:rPr>
        <w:t xml:space="preserve"> </w:t>
      </w:r>
      <w:r w:rsidRPr="006F641D">
        <w:rPr>
          <w:color w:val="000000"/>
          <w:sz w:val="28"/>
          <w:szCs w:val="28"/>
          <w:lang w:val="uk-UA"/>
        </w:rPr>
        <w:t>виконання</w:t>
      </w:r>
      <w:r w:rsidR="00FD271D" w:rsidRPr="006F641D">
        <w:rPr>
          <w:color w:val="000000"/>
          <w:sz w:val="28"/>
          <w:szCs w:val="28"/>
          <w:lang w:val="uk-UA"/>
        </w:rPr>
        <w:t xml:space="preserve"> </w:t>
      </w:r>
      <w:r w:rsidRPr="006F641D">
        <w:rPr>
          <w:color w:val="000000"/>
          <w:sz w:val="28"/>
          <w:szCs w:val="28"/>
          <w:lang w:val="uk-UA"/>
        </w:rPr>
        <w:t>тестових</w:t>
      </w:r>
      <w:r w:rsidR="00FD271D" w:rsidRPr="006F641D">
        <w:rPr>
          <w:color w:val="000000"/>
          <w:sz w:val="28"/>
          <w:szCs w:val="28"/>
          <w:lang w:val="uk-UA"/>
        </w:rPr>
        <w:t xml:space="preserve"> </w:t>
      </w:r>
      <w:r w:rsidRPr="006F641D">
        <w:rPr>
          <w:color w:val="000000"/>
          <w:sz w:val="28"/>
          <w:szCs w:val="28"/>
          <w:lang w:val="uk-UA"/>
        </w:rPr>
        <w:t>завдань.</w:t>
      </w:r>
      <w:bookmarkStart w:id="0" w:name="n25"/>
      <w:bookmarkEnd w:id="0"/>
      <w:r w:rsidR="00FD271D" w:rsidRPr="006F641D">
        <w:rPr>
          <w:color w:val="000000"/>
          <w:sz w:val="28"/>
          <w:szCs w:val="28"/>
          <w:lang w:val="uk-UA"/>
        </w:rPr>
        <w:t xml:space="preserve"> </w:t>
      </w:r>
      <w:r w:rsidRPr="006F641D">
        <w:rPr>
          <w:color w:val="000000"/>
          <w:sz w:val="28"/>
          <w:szCs w:val="28"/>
          <w:lang w:val="uk-UA"/>
        </w:rPr>
        <w:t>Під час проведення</w:t>
      </w:r>
      <w:r w:rsidR="00FD271D" w:rsidRPr="006F641D">
        <w:rPr>
          <w:color w:val="000000"/>
          <w:sz w:val="28"/>
          <w:szCs w:val="28"/>
          <w:lang w:val="uk-UA"/>
        </w:rPr>
        <w:t xml:space="preserve"> </w:t>
      </w:r>
      <w:r w:rsidRPr="006F641D">
        <w:rPr>
          <w:color w:val="000000"/>
          <w:sz w:val="28"/>
          <w:szCs w:val="28"/>
          <w:lang w:val="uk-UA"/>
        </w:rPr>
        <w:t>іспиту забороняється</w:t>
      </w:r>
      <w:r w:rsidR="00FD271D" w:rsidRPr="006F641D">
        <w:rPr>
          <w:color w:val="000000"/>
          <w:sz w:val="28"/>
          <w:szCs w:val="28"/>
          <w:lang w:val="uk-UA"/>
        </w:rPr>
        <w:t xml:space="preserve"> </w:t>
      </w:r>
      <w:r w:rsidRPr="006F641D">
        <w:rPr>
          <w:color w:val="000000"/>
          <w:sz w:val="28"/>
          <w:szCs w:val="28"/>
          <w:lang w:val="uk-UA"/>
        </w:rPr>
        <w:t>використовувати будь-які</w:t>
      </w:r>
      <w:r w:rsidR="00FD271D" w:rsidRPr="006F641D">
        <w:rPr>
          <w:color w:val="000000"/>
          <w:sz w:val="28"/>
          <w:szCs w:val="28"/>
          <w:lang w:val="uk-UA"/>
        </w:rPr>
        <w:t xml:space="preserve"> </w:t>
      </w:r>
      <w:r w:rsidRPr="006F641D">
        <w:rPr>
          <w:color w:val="000000"/>
          <w:sz w:val="28"/>
          <w:szCs w:val="28"/>
          <w:lang w:val="uk-UA"/>
        </w:rPr>
        <w:t>джерела</w:t>
      </w:r>
      <w:r w:rsidR="00FD271D" w:rsidRPr="006F641D">
        <w:rPr>
          <w:color w:val="000000"/>
          <w:sz w:val="28"/>
          <w:szCs w:val="28"/>
          <w:lang w:val="uk-UA"/>
        </w:rPr>
        <w:t xml:space="preserve"> </w:t>
      </w:r>
      <w:r w:rsidRPr="006F641D">
        <w:rPr>
          <w:color w:val="000000"/>
          <w:sz w:val="28"/>
          <w:szCs w:val="28"/>
          <w:lang w:val="uk-UA"/>
        </w:rPr>
        <w:t>інформації на паперових</w:t>
      </w:r>
      <w:r w:rsidR="00FD271D" w:rsidRPr="006F641D">
        <w:rPr>
          <w:color w:val="000000"/>
          <w:sz w:val="28"/>
          <w:szCs w:val="28"/>
          <w:lang w:val="uk-UA"/>
        </w:rPr>
        <w:t xml:space="preserve"> </w:t>
      </w:r>
      <w:r w:rsidRPr="006F641D">
        <w:rPr>
          <w:color w:val="000000"/>
          <w:sz w:val="28"/>
          <w:szCs w:val="28"/>
          <w:lang w:val="uk-UA"/>
        </w:rPr>
        <w:t>чи</w:t>
      </w:r>
      <w:r w:rsidR="00FD271D" w:rsidRPr="006F641D">
        <w:rPr>
          <w:color w:val="000000"/>
          <w:sz w:val="28"/>
          <w:szCs w:val="28"/>
          <w:lang w:val="uk-UA"/>
        </w:rPr>
        <w:t xml:space="preserve"> </w:t>
      </w:r>
      <w:r w:rsidRPr="006F641D">
        <w:rPr>
          <w:color w:val="000000"/>
          <w:sz w:val="28"/>
          <w:szCs w:val="28"/>
          <w:lang w:val="uk-UA"/>
        </w:rPr>
        <w:t>електронних</w:t>
      </w:r>
      <w:r w:rsidR="00FD271D" w:rsidRPr="006F641D">
        <w:rPr>
          <w:color w:val="000000"/>
          <w:sz w:val="28"/>
          <w:szCs w:val="28"/>
          <w:lang w:val="uk-UA"/>
        </w:rPr>
        <w:t xml:space="preserve"> </w:t>
      </w:r>
      <w:r w:rsidRPr="006F641D">
        <w:rPr>
          <w:color w:val="000000"/>
          <w:sz w:val="28"/>
          <w:szCs w:val="28"/>
          <w:lang w:val="uk-UA"/>
        </w:rPr>
        <w:t>носіях (підручники, навчальні</w:t>
      </w:r>
      <w:r w:rsidR="00FD271D" w:rsidRPr="006F641D">
        <w:rPr>
          <w:color w:val="000000"/>
          <w:sz w:val="28"/>
          <w:szCs w:val="28"/>
          <w:lang w:val="uk-UA"/>
        </w:rPr>
        <w:t xml:space="preserve"> </w:t>
      </w:r>
      <w:r w:rsidRPr="006F641D">
        <w:rPr>
          <w:color w:val="000000"/>
          <w:sz w:val="28"/>
          <w:szCs w:val="28"/>
          <w:lang w:val="uk-UA"/>
        </w:rPr>
        <w:t>посібники, електронні книги тощо), а також</w:t>
      </w:r>
      <w:r w:rsidR="00FD271D" w:rsidRPr="006F641D">
        <w:rPr>
          <w:color w:val="000000"/>
          <w:sz w:val="28"/>
          <w:szCs w:val="28"/>
          <w:lang w:val="uk-UA"/>
        </w:rPr>
        <w:t xml:space="preserve"> </w:t>
      </w:r>
      <w:r w:rsidRPr="006F641D">
        <w:rPr>
          <w:color w:val="000000"/>
          <w:sz w:val="28"/>
          <w:szCs w:val="28"/>
          <w:lang w:val="uk-UA"/>
        </w:rPr>
        <w:t>засоби</w:t>
      </w:r>
      <w:r w:rsidR="00FD271D" w:rsidRPr="006F641D">
        <w:rPr>
          <w:color w:val="000000"/>
          <w:sz w:val="28"/>
          <w:szCs w:val="28"/>
          <w:lang w:val="uk-UA"/>
        </w:rPr>
        <w:t xml:space="preserve"> </w:t>
      </w:r>
      <w:r w:rsidRPr="006F641D">
        <w:rPr>
          <w:color w:val="000000"/>
          <w:sz w:val="28"/>
          <w:szCs w:val="28"/>
          <w:lang w:val="uk-UA"/>
        </w:rPr>
        <w:t>зв’язку.</w:t>
      </w:r>
    </w:p>
    <w:p w:rsidR="0005641E" w:rsidRPr="006F641D" w:rsidRDefault="0005641E" w:rsidP="004A7C16">
      <w:pPr>
        <w:pStyle w:val="rvps2"/>
        <w:shd w:val="clear" w:color="auto" w:fill="FFFFFF"/>
        <w:spacing w:after="0" w:afterAutospacing="0"/>
        <w:ind w:firstLine="450"/>
        <w:jc w:val="both"/>
        <w:rPr>
          <w:color w:val="000000"/>
          <w:sz w:val="28"/>
          <w:szCs w:val="28"/>
          <w:lang w:val="uk-UA"/>
        </w:rPr>
      </w:pPr>
      <w:r w:rsidRPr="006F641D">
        <w:rPr>
          <w:color w:val="000000"/>
          <w:sz w:val="28"/>
          <w:szCs w:val="28"/>
          <w:lang w:val="uk-UA"/>
        </w:rPr>
        <w:t>Умови щодо проведення тестування є рівними для всіх учасників процедури та є відкритими, тобто місце та тривалість, а також кількість та ступень складності тестових завдань, результати</w:t>
      </w:r>
      <w:r w:rsidR="007B4CDF" w:rsidRPr="006F641D">
        <w:rPr>
          <w:color w:val="000000"/>
          <w:sz w:val="28"/>
          <w:szCs w:val="28"/>
          <w:lang w:val="uk-UA"/>
        </w:rPr>
        <w:t>,</w:t>
      </w:r>
      <w:r w:rsidRPr="006F641D">
        <w:rPr>
          <w:color w:val="000000"/>
          <w:sz w:val="28"/>
          <w:szCs w:val="28"/>
          <w:lang w:val="uk-UA"/>
        </w:rPr>
        <w:t xml:space="preserve"> розміщаються у відкритому доступі для всіх бажаючих ознайомитись з ними.</w:t>
      </w:r>
      <w:r w:rsidR="004A7C16" w:rsidRPr="006F641D">
        <w:rPr>
          <w:color w:val="000000"/>
          <w:sz w:val="28"/>
          <w:szCs w:val="28"/>
          <w:lang w:val="uk-UA"/>
        </w:rPr>
        <w:t xml:space="preserve"> </w:t>
      </w:r>
      <w:r w:rsidRPr="006F641D">
        <w:rPr>
          <w:color w:val="000000"/>
          <w:sz w:val="28"/>
          <w:szCs w:val="28"/>
          <w:lang w:val="uk-UA"/>
        </w:rPr>
        <w:t>Під час проведення тестування можуть бути присутніми представники засобів масової інформації. Міністерством юстиції України обов’язково забезпечується ведення відео-фіксації процесу іспиту.</w:t>
      </w:r>
    </w:p>
    <w:p w:rsidR="0005641E" w:rsidRPr="006F641D" w:rsidRDefault="0005641E" w:rsidP="004A7C16">
      <w:pPr>
        <w:pStyle w:val="rvps2"/>
        <w:shd w:val="clear" w:color="auto" w:fill="FFFFFF"/>
        <w:spacing w:before="0" w:beforeAutospacing="0" w:after="0" w:afterAutospacing="0"/>
        <w:ind w:firstLine="450"/>
        <w:jc w:val="both"/>
        <w:rPr>
          <w:color w:val="000000"/>
          <w:sz w:val="28"/>
          <w:szCs w:val="28"/>
          <w:lang w:val="uk-UA"/>
        </w:rPr>
      </w:pPr>
      <w:r w:rsidRPr="006F641D">
        <w:rPr>
          <w:color w:val="000000"/>
          <w:sz w:val="28"/>
          <w:szCs w:val="28"/>
          <w:lang w:val="uk-UA"/>
        </w:rPr>
        <w:t>Під час тестування тестові завдання формуються безпосередньо системою для кожної особи індивідуально шляхом генерування у довільній формі у кількості 100 тестових завдань.</w:t>
      </w:r>
      <w:bookmarkStart w:id="1" w:name="n31"/>
      <w:bookmarkEnd w:id="1"/>
      <w:r w:rsidR="004A7C16" w:rsidRPr="006F641D">
        <w:rPr>
          <w:color w:val="000000"/>
          <w:sz w:val="28"/>
          <w:szCs w:val="28"/>
          <w:lang w:val="uk-UA"/>
        </w:rPr>
        <w:t xml:space="preserve"> </w:t>
      </w:r>
      <w:r w:rsidRPr="006F641D">
        <w:rPr>
          <w:color w:val="000000"/>
          <w:sz w:val="28"/>
          <w:szCs w:val="28"/>
          <w:lang w:val="uk-UA"/>
        </w:rPr>
        <w:t>До кожного тестового завдання</w:t>
      </w:r>
      <w:r w:rsidR="004A7C16" w:rsidRPr="006F641D">
        <w:rPr>
          <w:color w:val="000000"/>
          <w:sz w:val="28"/>
          <w:szCs w:val="28"/>
          <w:lang w:val="uk-UA"/>
        </w:rPr>
        <w:t xml:space="preserve"> </w:t>
      </w:r>
      <w:r w:rsidRPr="006F641D">
        <w:rPr>
          <w:color w:val="000000"/>
          <w:sz w:val="28"/>
          <w:szCs w:val="28"/>
          <w:lang w:val="uk-UA"/>
        </w:rPr>
        <w:t>пропонуються</w:t>
      </w:r>
      <w:r w:rsidR="004A7C16" w:rsidRPr="006F641D">
        <w:rPr>
          <w:color w:val="000000"/>
          <w:sz w:val="28"/>
          <w:szCs w:val="28"/>
          <w:lang w:val="uk-UA"/>
        </w:rPr>
        <w:t xml:space="preserve"> </w:t>
      </w:r>
      <w:r w:rsidRPr="006F641D">
        <w:rPr>
          <w:color w:val="000000"/>
          <w:sz w:val="28"/>
          <w:szCs w:val="28"/>
          <w:lang w:val="uk-UA"/>
        </w:rPr>
        <w:t>кілька</w:t>
      </w:r>
      <w:r w:rsidR="004A7C16" w:rsidRPr="006F641D">
        <w:rPr>
          <w:color w:val="000000"/>
          <w:sz w:val="28"/>
          <w:szCs w:val="28"/>
          <w:lang w:val="uk-UA"/>
        </w:rPr>
        <w:t xml:space="preserve"> </w:t>
      </w:r>
      <w:r w:rsidRPr="006F641D">
        <w:rPr>
          <w:color w:val="000000"/>
          <w:sz w:val="28"/>
          <w:szCs w:val="28"/>
          <w:lang w:val="uk-UA"/>
        </w:rPr>
        <w:t>варіантів</w:t>
      </w:r>
      <w:r w:rsidR="004A7C16" w:rsidRPr="006F641D">
        <w:rPr>
          <w:color w:val="000000"/>
          <w:sz w:val="28"/>
          <w:szCs w:val="28"/>
          <w:lang w:val="uk-UA"/>
        </w:rPr>
        <w:t xml:space="preserve"> </w:t>
      </w:r>
      <w:r w:rsidRPr="006F641D">
        <w:rPr>
          <w:color w:val="000000"/>
          <w:sz w:val="28"/>
          <w:szCs w:val="28"/>
          <w:lang w:val="uk-UA"/>
        </w:rPr>
        <w:t>відповідей, одна з яких є правильною.</w:t>
      </w:r>
      <w:bookmarkStart w:id="2" w:name="n32"/>
      <w:bookmarkEnd w:id="2"/>
      <w:r w:rsidR="004A7C16" w:rsidRPr="006F641D">
        <w:rPr>
          <w:color w:val="000000"/>
          <w:sz w:val="28"/>
          <w:szCs w:val="28"/>
          <w:lang w:val="uk-UA"/>
        </w:rPr>
        <w:t xml:space="preserve"> </w:t>
      </w:r>
      <w:r w:rsidRPr="006F641D">
        <w:rPr>
          <w:color w:val="000000"/>
          <w:sz w:val="28"/>
          <w:szCs w:val="28"/>
          <w:lang w:val="uk-UA"/>
        </w:rPr>
        <w:t>У разі потреби тестове</w:t>
      </w:r>
      <w:r w:rsidR="004A7C16" w:rsidRPr="006F641D">
        <w:rPr>
          <w:color w:val="000000"/>
          <w:sz w:val="28"/>
          <w:szCs w:val="28"/>
          <w:lang w:val="uk-UA"/>
        </w:rPr>
        <w:t xml:space="preserve"> </w:t>
      </w:r>
      <w:r w:rsidRPr="006F641D">
        <w:rPr>
          <w:color w:val="000000"/>
          <w:sz w:val="28"/>
          <w:szCs w:val="28"/>
          <w:lang w:val="uk-UA"/>
        </w:rPr>
        <w:t>завдання</w:t>
      </w:r>
      <w:r w:rsidR="004A7C16" w:rsidRPr="006F641D">
        <w:rPr>
          <w:color w:val="000000"/>
          <w:sz w:val="28"/>
          <w:szCs w:val="28"/>
          <w:lang w:val="uk-UA"/>
        </w:rPr>
        <w:t xml:space="preserve"> </w:t>
      </w:r>
      <w:r w:rsidRPr="006F641D">
        <w:rPr>
          <w:color w:val="000000"/>
          <w:sz w:val="28"/>
          <w:szCs w:val="28"/>
          <w:lang w:val="uk-UA"/>
        </w:rPr>
        <w:t>може бути пропущене, в такому випадку є можливість</w:t>
      </w:r>
      <w:r w:rsidR="004A7C16" w:rsidRPr="006F641D">
        <w:rPr>
          <w:color w:val="000000"/>
          <w:sz w:val="28"/>
          <w:szCs w:val="28"/>
          <w:lang w:val="uk-UA"/>
        </w:rPr>
        <w:t xml:space="preserve"> </w:t>
      </w:r>
      <w:r w:rsidRPr="006F641D">
        <w:rPr>
          <w:color w:val="000000"/>
          <w:sz w:val="28"/>
          <w:szCs w:val="28"/>
          <w:lang w:val="uk-UA"/>
        </w:rPr>
        <w:t>відповісти на нього</w:t>
      </w:r>
      <w:r w:rsidR="004A7C16" w:rsidRPr="006F641D">
        <w:rPr>
          <w:color w:val="000000"/>
          <w:sz w:val="28"/>
          <w:szCs w:val="28"/>
          <w:lang w:val="uk-UA"/>
        </w:rPr>
        <w:t xml:space="preserve"> </w:t>
      </w:r>
      <w:r w:rsidRPr="006F641D">
        <w:rPr>
          <w:color w:val="000000"/>
          <w:sz w:val="28"/>
          <w:szCs w:val="28"/>
          <w:lang w:val="uk-UA"/>
        </w:rPr>
        <w:t>пізніше.</w:t>
      </w:r>
      <w:bookmarkStart w:id="3" w:name="n33"/>
      <w:bookmarkEnd w:id="3"/>
      <w:r w:rsidR="004A7C16" w:rsidRPr="006F641D">
        <w:rPr>
          <w:color w:val="000000"/>
          <w:sz w:val="28"/>
          <w:szCs w:val="28"/>
          <w:lang w:val="uk-UA"/>
        </w:rPr>
        <w:t xml:space="preserve"> </w:t>
      </w:r>
      <w:r w:rsidRPr="006F641D">
        <w:rPr>
          <w:color w:val="000000"/>
          <w:sz w:val="28"/>
          <w:szCs w:val="28"/>
          <w:lang w:val="uk-UA"/>
        </w:rPr>
        <w:t xml:space="preserve">Зразок тестових завдань розміщується на офіційній </w:t>
      </w:r>
      <w:proofErr w:type="spellStart"/>
      <w:r w:rsidRPr="006F641D">
        <w:rPr>
          <w:color w:val="000000"/>
          <w:sz w:val="28"/>
          <w:szCs w:val="28"/>
          <w:lang w:val="uk-UA"/>
        </w:rPr>
        <w:t>веб-сайті</w:t>
      </w:r>
      <w:proofErr w:type="spellEnd"/>
      <w:r w:rsidRPr="006F641D">
        <w:rPr>
          <w:color w:val="000000"/>
          <w:sz w:val="28"/>
          <w:szCs w:val="28"/>
          <w:lang w:val="uk-UA"/>
        </w:rPr>
        <w:t>.</w:t>
      </w:r>
      <w:bookmarkStart w:id="4" w:name="n34"/>
      <w:bookmarkEnd w:id="4"/>
      <w:r w:rsidRPr="006F641D">
        <w:rPr>
          <w:color w:val="000000"/>
          <w:sz w:val="28"/>
          <w:szCs w:val="28"/>
          <w:lang w:val="uk-UA"/>
        </w:rPr>
        <w:t xml:space="preserve"> Загальний час проведення автоматизованого анонімного тестування становить дві </w:t>
      </w:r>
      <w:proofErr w:type="spellStart"/>
      <w:r w:rsidRPr="006F641D">
        <w:rPr>
          <w:color w:val="000000"/>
          <w:sz w:val="28"/>
          <w:szCs w:val="28"/>
          <w:lang w:val="uk-UA"/>
        </w:rPr>
        <w:t>години.</w:t>
      </w:r>
      <w:bookmarkStart w:id="5" w:name="n35"/>
      <w:bookmarkEnd w:id="5"/>
      <w:r w:rsidRPr="006F641D">
        <w:rPr>
          <w:color w:val="000000"/>
          <w:sz w:val="28"/>
          <w:szCs w:val="28"/>
          <w:lang w:val="uk-UA"/>
        </w:rPr>
        <w:t>Оцінювання</w:t>
      </w:r>
      <w:proofErr w:type="spellEnd"/>
      <w:r w:rsidRPr="006F641D">
        <w:rPr>
          <w:color w:val="000000"/>
          <w:sz w:val="28"/>
          <w:szCs w:val="28"/>
          <w:lang w:val="uk-UA"/>
        </w:rPr>
        <w:t xml:space="preserve"> результатів іспиту здійснюється автоматично комп’ютером</w:t>
      </w:r>
      <w:r w:rsidR="007B4CDF" w:rsidRPr="006F641D">
        <w:rPr>
          <w:color w:val="000000"/>
          <w:sz w:val="28"/>
          <w:szCs w:val="28"/>
          <w:lang w:val="uk-UA"/>
        </w:rPr>
        <w:t>.</w:t>
      </w:r>
      <w:bookmarkStart w:id="6" w:name="_GoBack"/>
      <w:bookmarkEnd w:id="6"/>
    </w:p>
    <w:p w:rsidR="0005641E" w:rsidRPr="006F641D" w:rsidRDefault="0005641E" w:rsidP="004A7C16">
      <w:pPr>
        <w:pStyle w:val="rvps2"/>
        <w:shd w:val="clear" w:color="auto" w:fill="FFFFFF"/>
        <w:spacing w:before="0" w:beforeAutospacing="0" w:after="0" w:afterAutospacing="0"/>
        <w:ind w:firstLine="450"/>
        <w:jc w:val="both"/>
        <w:rPr>
          <w:color w:val="000000"/>
          <w:sz w:val="28"/>
          <w:szCs w:val="28"/>
          <w:lang w:val="uk-UA"/>
        </w:rPr>
      </w:pPr>
      <w:r w:rsidRPr="006F641D">
        <w:rPr>
          <w:color w:val="000000"/>
          <w:sz w:val="28"/>
          <w:szCs w:val="28"/>
          <w:lang w:val="uk-UA"/>
        </w:rPr>
        <w:t>На підставірезультатівтестуваннявизначаєтьсяпрофесійнакомпетентністьосіб які проходили його.</w:t>
      </w:r>
      <w:bookmarkStart w:id="7" w:name="n37"/>
      <w:bookmarkEnd w:id="7"/>
      <w:r w:rsidR="004A7C16" w:rsidRPr="006F641D">
        <w:rPr>
          <w:color w:val="000000"/>
          <w:sz w:val="28"/>
          <w:szCs w:val="28"/>
          <w:lang w:val="uk-UA"/>
        </w:rPr>
        <w:t xml:space="preserve"> </w:t>
      </w:r>
      <w:r w:rsidRPr="006F641D">
        <w:rPr>
          <w:color w:val="000000"/>
          <w:sz w:val="28"/>
          <w:szCs w:val="28"/>
          <w:lang w:val="uk-UA"/>
        </w:rPr>
        <w:t>Особи, які правильно відповіли на 75 відсотків</w:t>
      </w:r>
      <w:r w:rsidR="004A7C16" w:rsidRPr="006F641D">
        <w:rPr>
          <w:color w:val="000000"/>
          <w:sz w:val="28"/>
          <w:szCs w:val="28"/>
          <w:lang w:val="uk-UA"/>
        </w:rPr>
        <w:t xml:space="preserve"> </w:t>
      </w:r>
      <w:r w:rsidRPr="006F641D">
        <w:rPr>
          <w:color w:val="000000"/>
          <w:sz w:val="28"/>
          <w:szCs w:val="28"/>
          <w:lang w:val="uk-UA"/>
        </w:rPr>
        <w:t>тестових</w:t>
      </w:r>
      <w:r w:rsidR="004A7C16" w:rsidRPr="006F641D">
        <w:rPr>
          <w:color w:val="000000"/>
          <w:sz w:val="28"/>
          <w:szCs w:val="28"/>
          <w:lang w:val="uk-UA"/>
        </w:rPr>
        <w:t xml:space="preserve"> </w:t>
      </w:r>
      <w:r w:rsidRPr="006F641D">
        <w:rPr>
          <w:color w:val="000000"/>
          <w:sz w:val="28"/>
          <w:szCs w:val="28"/>
          <w:lang w:val="uk-UA"/>
        </w:rPr>
        <w:lastRenderedPageBreak/>
        <w:t>завдань, вважаються</w:t>
      </w:r>
      <w:r w:rsidR="004A7C16" w:rsidRPr="006F641D">
        <w:rPr>
          <w:color w:val="000000"/>
          <w:sz w:val="28"/>
          <w:szCs w:val="28"/>
          <w:lang w:val="uk-UA"/>
        </w:rPr>
        <w:t xml:space="preserve"> </w:t>
      </w:r>
      <w:r w:rsidRPr="006F641D">
        <w:rPr>
          <w:color w:val="000000"/>
          <w:sz w:val="28"/>
          <w:szCs w:val="28"/>
          <w:lang w:val="uk-UA"/>
        </w:rPr>
        <w:t>такими, що</w:t>
      </w:r>
      <w:r w:rsidR="004A7C16" w:rsidRPr="006F641D">
        <w:rPr>
          <w:color w:val="000000"/>
          <w:sz w:val="28"/>
          <w:szCs w:val="28"/>
          <w:lang w:val="uk-UA"/>
        </w:rPr>
        <w:t xml:space="preserve"> </w:t>
      </w:r>
      <w:r w:rsidRPr="006F641D">
        <w:rPr>
          <w:color w:val="000000"/>
          <w:sz w:val="28"/>
          <w:szCs w:val="28"/>
          <w:lang w:val="uk-UA"/>
        </w:rPr>
        <w:t>успішно</w:t>
      </w:r>
      <w:r w:rsidR="004A7C16" w:rsidRPr="006F641D">
        <w:rPr>
          <w:color w:val="000000"/>
          <w:sz w:val="28"/>
          <w:szCs w:val="28"/>
          <w:lang w:val="uk-UA"/>
        </w:rPr>
        <w:t xml:space="preserve"> </w:t>
      </w:r>
      <w:r w:rsidRPr="006F641D">
        <w:rPr>
          <w:color w:val="000000"/>
          <w:sz w:val="28"/>
          <w:szCs w:val="28"/>
          <w:lang w:val="uk-UA"/>
        </w:rPr>
        <w:t>пройшли</w:t>
      </w:r>
      <w:r w:rsidR="004A7C16" w:rsidRPr="006F641D">
        <w:rPr>
          <w:color w:val="000000"/>
          <w:sz w:val="28"/>
          <w:szCs w:val="28"/>
          <w:lang w:val="uk-UA"/>
        </w:rPr>
        <w:t xml:space="preserve"> </w:t>
      </w:r>
      <w:r w:rsidRPr="006F641D">
        <w:rPr>
          <w:color w:val="000000"/>
          <w:sz w:val="28"/>
          <w:szCs w:val="28"/>
          <w:lang w:val="uk-UA"/>
        </w:rPr>
        <w:t>тестування. Таким особам видається</w:t>
      </w:r>
      <w:r w:rsidR="004A7C16" w:rsidRPr="006F641D">
        <w:rPr>
          <w:color w:val="000000"/>
          <w:sz w:val="28"/>
          <w:szCs w:val="28"/>
          <w:lang w:val="uk-UA"/>
        </w:rPr>
        <w:t xml:space="preserve"> </w:t>
      </w:r>
      <w:r w:rsidRPr="006F641D">
        <w:rPr>
          <w:color w:val="000000"/>
          <w:sz w:val="28"/>
          <w:szCs w:val="28"/>
          <w:lang w:val="uk-UA"/>
        </w:rPr>
        <w:t>сертифікат про підтвердження</w:t>
      </w:r>
      <w:r w:rsidR="004A7C16" w:rsidRPr="006F641D">
        <w:rPr>
          <w:color w:val="000000"/>
          <w:sz w:val="28"/>
          <w:szCs w:val="28"/>
          <w:lang w:val="uk-UA"/>
        </w:rPr>
        <w:t xml:space="preserve"> </w:t>
      </w:r>
      <w:r w:rsidRPr="006F641D">
        <w:rPr>
          <w:color w:val="000000"/>
          <w:sz w:val="28"/>
          <w:szCs w:val="28"/>
          <w:lang w:val="uk-UA"/>
        </w:rPr>
        <w:t>професійної</w:t>
      </w:r>
      <w:r w:rsidR="004A7C16" w:rsidRPr="006F641D">
        <w:rPr>
          <w:color w:val="000000"/>
          <w:sz w:val="28"/>
          <w:szCs w:val="28"/>
          <w:lang w:val="uk-UA"/>
        </w:rPr>
        <w:t xml:space="preserve"> </w:t>
      </w:r>
      <w:r w:rsidRPr="006F641D">
        <w:rPr>
          <w:color w:val="000000"/>
          <w:sz w:val="28"/>
          <w:szCs w:val="28"/>
          <w:lang w:val="uk-UA"/>
        </w:rPr>
        <w:t>компетентності у відповідній</w:t>
      </w:r>
      <w:r w:rsidR="004A7C16" w:rsidRPr="006F641D">
        <w:rPr>
          <w:color w:val="000000"/>
          <w:sz w:val="28"/>
          <w:szCs w:val="28"/>
          <w:lang w:val="uk-UA"/>
        </w:rPr>
        <w:t xml:space="preserve"> </w:t>
      </w:r>
      <w:r w:rsidRPr="006F641D">
        <w:rPr>
          <w:color w:val="000000"/>
          <w:sz w:val="28"/>
          <w:szCs w:val="28"/>
          <w:lang w:val="uk-UA"/>
        </w:rPr>
        <w:t>сфері</w:t>
      </w:r>
      <w:r w:rsidR="004A7C16" w:rsidRPr="006F641D">
        <w:rPr>
          <w:color w:val="000000"/>
          <w:sz w:val="28"/>
          <w:szCs w:val="28"/>
          <w:lang w:val="uk-UA"/>
        </w:rPr>
        <w:t xml:space="preserve"> </w:t>
      </w:r>
      <w:r w:rsidRPr="006F641D">
        <w:rPr>
          <w:color w:val="000000"/>
          <w:sz w:val="28"/>
          <w:szCs w:val="28"/>
          <w:lang w:val="uk-UA"/>
        </w:rPr>
        <w:t>державної</w:t>
      </w:r>
      <w:r w:rsidR="004A7C16" w:rsidRPr="006F641D">
        <w:rPr>
          <w:color w:val="000000"/>
          <w:sz w:val="28"/>
          <w:szCs w:val="28"/>
          <w:lang w:val="uk-UA"/>
        </w:rPr>
        <w:t xml:space="preserve"> </w:t>
      </w:r>
      <w:r w:rsidRPr="006F641D">
        <w:rPr>
          <w:color w:val="000000"/>
          <w:sz w:val="28"/>
          <w:szCs w:val="28"/>
          <w:lang w:val="uk-UA"/>
        </w:rPr>
        <w:t>реєстрації.</w:t>
      </w:r>
      <w:bookmarkStart w:id="8" w:name="n38"/>
      <w:bookmarkEnd w:id="8"/>
      <w:r w:rsidRPr="006F641D">
        <w:rPr>
          <w:color w:val="000000"/>
          <w:sz w:val="28"/>
          <w:szCs w:val="28"/>
          <w:lang w:val="uk-UA"/>
        </w:rPr>
        <w:t xml:space="preserve"> Учасники, які не пройшли</w:t>
      </w:r>
      <w:r w:rsidR="004A7C16" w:rsidRPr="006F641D">
        <w:rPr>
          <w:color w:val="000000"/>
          <w:sz w:val="28"/>
          <w:szCs w:val="28"/>
          <w:lang w:val="uk-UA"/>
        </w:rPr>
        <w:t xml:space="preserve"> </w:t>
      </w:r>
      <w:r w:rsidRPr="006F641D">
        <w:rPr>
          <w:color w:val="000000"/>
          <w:sz w:val="28"/>
          <w:szCs w:val="28"/>
          <w:lang w:val="uk-UA"/>
        </w:rPr>
        <w:t>тестування, можуть повторно звернутися до Міністерства юстиції України та пройти його у будь-який</w:t>
      </w:r>
      <w:r w:rsidR="004A7C16" w:rsidRPr="006F641D">
        <w:rPr>
          <w:color w:val="000000"/>
          <w:sz w:val="28"/>
          <w:szCs w:val="28"/>
          <w:lang w:val="uk-UA"/>
        </w:rPr>
        <w:t xml:space="preserve"> </w:t>
      </w:r>
      <w:r w:rsidRPr="006F641D">
        <w:rPr>
          <w:color w:val="000000"/>
          <w:sz w:val="28"/>
          <w:szCs w:val="28"/>
          <w:lang w:val="uk-UA"/>
        </w:rPr>
        <w:t>час.</w:t>
      </w:r>
      <w:bookmarkStart w:id="9" w:name="n39"/>
      <w:bookmarkStart w:id="10" w:name="n40"/>
      <w:bookmarkEnd w:id="9"/>
      <w:bookmarkEnd w:id="10"/>
      <w:r w:rsidR="004A7C16" w:rsidRPr="006F641D">
        <w:rPr>
          <w:color w:val="000000"/>
          <w:sz w:val="28"/>
          <w:szCs w:val="28"/>
          <w:lang w:val="uk-UA"/>
        </w:rPr>
        <w:t xml:space="preserve"> </w:t>
      </w:r>
      <w:r w:rsidRPr="006F641D">
        <w:rPr>
          <w:color w:val="000000"/>
          <w:sz w:val="28"/>
          <w:szCs w:val="28"/>
          <w:lang w:val="uk-UA"/>
        </w:rPr>
        <w:t>Результати</w:t>
      </w:r>
      <w:r w:rsidR="004A7C16" w:rsidRPr="006F641D">
        <w:rPr>
          <w:color w:val="000000"/>
          <w:sz w:val="28"/>
          <w:szCs w:val="28"/>
          <w:lang w:val="uk-UA"/>
        </w:rPr>
        <w:t xml:space="preserve"> </w:t>
      </w:r>
      <w:r w:rsidRPr="006F641D">
        <w:rPr>
          <w:color w:val="000000"/>
          <w:sz w:val="28"/>
          <w:szCs w:val="28"/>
          <w:lang w:val="uk-UA"/>
        </w:rPr>
        <w:t>тестування</w:t>
      </w:r>
      <w:r w:rsidR="004A7C16" w:rsidRPr="006F641D">
        <w:rPr>
          <w:color w:val="000000"/>
          <w:sz w:val="28"/>
          <w:szCs w:val="28"/>
          <w:lang w:val="uk-UA"/>
        </w:rPr>
        <w:t xml:space="preserve"> </w:t>
      </w:r>
      <w:r w:rsidRPr="006F641D">
        <w:rPr>
          <w:color w:val="000000"/>
          <w:sz w:val="28"/>
          <w:szCs w:val="28"/>
          <w:lang w:val="uk-UA"/>
        </w:rPr>
        <w:t xml:space="preserve">розміщуються на офіційному </w:t>
      </w:r>
      <w:proofErr w:type="spellStart"/>
      <w:r w:rsidRPr="006F641D">
        <w:rPr>
          <w:color w:val="000000"/>
          <w:sz w:val="28"/>
          <w:szCs w:val="28"/>
          <w:lang w:val="uk-UA"/>
        </w:rPr>
        <w:t>веб-сайті</w:t>
      </w:r>
      <w:proofErr w:type="spellEnd"/>
      <w:r w:rsidR="004A7C16" w:rsidRPr="006F641D">
        <w:rPr>
          <w:color w:val="000000"/>
          <w:sz w:val="28"/>
          <w:szCs w:val="28"/>
          <w:lang w:val="uk-UA"/>
        </w:rPr>
        <w:t xml:space="preserve"> </w:t>
      </w:r>
      <w:r w:rsidRPr="006F641D">
        <w:rPr>
          <w:color w:val="000000"/>
          <w:sz w:val="28"/>
          <w:szCs w:val="28"/>
          <w:lang w:val="uk-UA"/>
        </w:rPr>
        <w:t>Міністерства юстиції України не пізніше</w:t>
      </w:r>
      <w:r w:rsidR="004A7C16" w:rsidRPr="006F641D">
        <w:rPr>
          <w:color w:val="000000"/>
          <w:sz w:val="28"/>
          <w:szCs w:val="28"/>
          <w:lang w:val="uk-UA"/>
        </w:rPr>
        <w:t xml:space="preserve"> </w:t>
      </w:r>
      <w:r w:rsidRPr="006F641D">
        <w:rPr>
          <w:color w:val="000000"/>
          <w:sz w:val="28"/>
          <w:szCs w:val="28"/>
          <w:lang w:val="uk-UA"/>
        </w:rPr>
        <w:t>наступного</w:t>
      </w:r>
      <w:r w:rsidR="004A7C16" w:rsidRPr="006F641D">
        <w:rPr>
          <w:color w:val="000000"/>
          <w:sz w:val="28"/>
          <w:szCs w:val="28"/>
          <w:lang w:val="uk-UA"/>
        </w:rPr>
        <w:t xml:space="preserve"> </w:t>
      </w:r>
      <w:r w:rsidRPr="006F641D">
        <w:rPr>
          <w:color w:val="000000"/>
          <w:sz w:val="28"/>
          <w:szCs w:val="28"/>
          <w:lang w:val="uk-UA"/>
        </w:rPr>
        <w:t>робочого дня після</w:t>
      </w:r>
      <w:r w:rsidR="004A7C16" w:rsidRPr="006F641D">
        <w:rPr>
          <w:color w:val="000000"/>
          <w:sz w:val="28"/>
          <w:szCs w:val="28"/>
          <w:lang w:val="uk-UA"/>
        </w:rPr>
        <w:t xml:space="preserve"> </w:t>
      </w:r>
      <w:r w:rsidRPr="006F641D">
        <w:rPr>
          <w:color w:val="000000"/>
          <w:sz w:val="28"/>
          <w:szCs w:val="28"/>
          <w:lang w:val="uk-UA"/>
        </w:rPr>
        <w:t>його</w:t>
      </w:r>
      <w:r w:rsidR="004A7C16" w:rsidRPr="006F641D">
        <w:rPr>
          <w:color w:val="000000"/>
          <w:sz w:val="28"/>
          <w:szCs w:val="28"/>
          <w:lang w:val="uk-UA"/>
        </w:rPr>
        <w:t xml:space="preserve"> </w:t>
      </w:r>
      <w:r w:rsidRPr="006F641D">
        <w:rPr>
          <w:color w:val="000000"/>
          <w:sz w:val="28"/>
          <w:szCs w:val="28"/>
          <w:lang w:val="uk-UA"/>
        </w:rPr>
        <w:t>проведення.</w:t>
      </w:r>
    </w:p>
    <w:p w:rsidR="00072B05" w:rsidRPr="006F641D" w:rsidRDefault="00072B05" w:rsidP="000222A9">
      <w:pPr>
        <w:pStyle w:val="rvps2"/>
        <w:shd w:val="clear" w:color="auto" w:fill="FFFFFF"/>
        <w:spacing w:before="0" w:beforeAutospacing="0" w:after="0" w:afterAutospacing="0"/>
        <w:jc w:val="both"/>
        <w:rPr>
          <w:color w:val="000000"/>
          <w:sz w:val="28"/>
          <w:szCs w:val="28"/>
          <w:lang w:val="uk-UA"/>
        </w:rPr>
      </w:pPr>
    </w:p>
    <w:p w:rsidR="00072B05" w:rsidRPr="006F641D" w:rsidRDefault="00072B05" w:rsidP="00072B05">
      <w:pPr>
        <w:spacing w:after="0" w:line="240" w:lineRule="auto"/>
        <w:rPr>
          <w:rFonts w:ascii="Times New Roman" w:hAnsi="Times New Roman"/>
          <w:b/>
          <w:sz w:val="28"/>
          <w:szCs w:val="28"/>
          <w:lang w:val="uk-UA"/>
        </w:rPr>
      </w:pPr>
      <w:r w:rsidRPr="006F641D">
        <w:rPr>
          <w:rFonts w:ascii="Times New Roman" w:hAnsi="Times New Roman"/>
          <w:b/>
          <w:sz w:val="28"/>
          <w:szCs w:val="28"/>
          <w:lang w:val="uk-UA"/>
        </w:rPr>
        <w:t xml:space="preserve">Відділ розгляду звернення </w:t>
      </w:r>
    </w:p>
    <w:p w:rsidR="00072B05" w:rsidRPr="006F641D" w:rsidRDefault="00072B05" w:rsidP="00072B05">
      <w:pPr>
        <w:spacing w:after="0" w:line="240" w:lineRule="auto"/>
        <w:rPr>
          <w:rFonts w:ascii="Times New Roman" w:hAnsi="Times New Roman"/>
          <w:b/>
          <w:sz w:val="28"/>
          <w:szCs w:val="28"/>
          <w:lang w:val="uk-UA"/>
        </w:rPr>
      </w:pPr>
      <w:r w:rsidRPr="006F641D">
        <w:rPr>
          <w:rFonts w:ascii="Times New Roman" w:hAnsi="Times New Roman"/>
          <w:b/>
          <w:sz w:val="28"/>
          <w:szCs w:val="28"/>
          <w:lang w:val="uk-UA"/>
        </w:rPr>
        <w:t xml:space="preserve">та забезпечення діяльності комісії </w:t>
      </w:r>
    </w:p>
    <w:p w:rsidR="00072B05" w:rsidRPr="006F641D" w:rsidRDefault="00072B05" w:rsidP="00072B05">
      <w:pPr>
        <w:spacing w:after="0" w:line="240" w:lineRule="auto"/>
        <w:rPr>
          <w:rFonts w:ascii="Times New Roman" w:hAnsi="Times New Roman"/>
          <w:b/>
          <w:sz w:val="28"/>
          <w:szCs w:val="28"/>
          <w:lang w:val="uk-UA"/>
        </w:rPr>
      </w:pPr>
      <w:r w:rsidRPr="006F641D">
        <w:rPr>
          <w:rFonts w:ascii="Times New Roman" w:hAnsi="Times New Roman"/>
          <w:b/>
          <w:sz w:val="28"/>
          <w:szCs w:val="28"/>
          <w:lang w:val="uk-UA"/>
        </w:rPr>
        <w:t xml:space="preserve">з питань розгляду скарг </w:t>
      </w:r>
    </w:p>
    <w:p w:rsidR="005C74AF" w:rsidRPr="006F641D" w:rsidRDefault="00072B05" w:rsidP="00072B05">
      <w:pPr>
        <w:spacing w:after="0" w:line="240" w:lineRule="auto"/>
        <w:rPr>
          <w:b/>
          <w:sz w:val="28"/>
          <w:szCs w:val="28"/>
          <w:lang w:val="uk-UA" w:eastAsia="ru-RU"/>
        </w:rPr>
      </w:pPr>
      <w:r w:rsidRPr="006F641D">
        <w:rPr>
          <w:rFonts w:ascii="Times New Roman" w:hAnsi="Times New Roman"/>
          <w:b/>
          <w:sz w:val="28"/>
          <w:szCs w:val="28"/>
          <w:lang w:val="uk-UA"/>
        </w:rPr>
        <w:t>у сфері державної реєстрації</w:t>
      </w:r>
    </w:p>
    <w:sectPr w:rsidR="005C74AF" w:rsidRPr="006F641D" w:rsidSect="00912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49B8"/>
    <w:rsid w:val="000222A9"/>
    <w:rsid w:val="0005641E"/>
    <w:rsid w:val="00072B05"/>
    <w:rsid w:val="00204F44"/>
    <w:rsid w:val="00251F80"/>
    <w:rsid w:val="002C0768"/>
    <w:rsid w:val="003A3D01"/>
    <w:rsid w:val="00447B18"/>
    <w:rsid w:val="004A7C16"/>
    <w:rsid w:val="004D652B"/>
    <w:rsid w:val="005C74AF"/>
    <w:rsid w:val="00615C9B"/>
    <w:rsid w:val="006F641D"/>
    <w:rsid w:val="00722552"/>
    <w:rsid w:val="007B4CDF"/>
    <w:rsid w:val="007D6783"/>
    <w:rsid w:val="007E710B"/>
    <w:rsid w:val="009120F6"/>
    <w:rsid w:val="00AC49B8"/>
    <w:rsid w:val="00B614EC"/>
    <w:rsid w:val="00B84930"/>
    <w:rsid w:val="00DE4796"/>
    <w:rsid w:val="00FD27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47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564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47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5641E"/>
    <w:rPr>
      <w:color w:val="0000FF"/>
      <w:u w:val="single"/>
    </w:rPr>
  </w:style>
</w:styles>
</file>

<file path=word/webSettings.xml><?xml version="1.0" encoding="utf-8"?>
<w:webSettings xmlns:r="http://schemas.openxmlformats.org/officeDocument/2006/relationships" xmlns:w="http://schemas.openxmlformats.org/wordprocessingml/2006/main">
  <w:divs>
    <w:div w:id="782964030">
      <w:bodyDiv w:val="1"/>
      <w:marLeft w:val="0"/>
      <w:marRight w:val="0"/>
      <w:marTop w:val="0"/>
      <w:marBottom w:val="0"/>
      <w:divBdr>
        <w:top w:val="none" w:sz="0" w:space="0" w:color="auto"/>
        <w:left w:val="none" w:sz="0" w:space="0" w:color="auto"/>
        <w:bottom w:val="none" w:sz="0" w:space="0" w:color="auto"/>
        <w:right w:val="none" w:sz="0" w:space="0" w:color="auto"/>
      </w:divBdr>
    </w:div>
    <w:div w:id="951402572">
      <w:bodyDiv w:val="1"/>
      <w:marLeft w:val="0"/>
      <w:marRight w:val="0"/>
      <w:marTop w:val="0"/>
      <w:marBottom w:val="0"/>
      <w:divBdr>
        <w:top w:val="none" w:sz="0" w:space="0" w:color="auto"/>
        <w:left w:val="none" w:sz="0" w:space="0" w:color="auto"/>
        <w:bottom w:val="none" w:sz="0" w:space="0" w:color="auto"/>
        <w:right w:val="none" w:sz="0" w:space="0" w:color="auto"/>
      </w:divBdr>
    </w:div>
    <w:div w:id="998387282">
      <w:bodyDiv w:val="1"/>
      <w:marLeft w:val="0"/>
      <w:marRight w:val="0"/>
      <w:marTop w:val="0"/>
      <w:marBottom w:val="0"/>
      <w:divBdr>
        <w:top w:val="none" w:sz="0" w:space="0" w:color="auto"/>
        <w:left w:val="none" w:sz="0" w:space="0" w:color="auto"/>
        <w:bottom w:val="none" w:sz="0" w:space="0" w:color="auto"/>
        <w:right w:val="none" w:sz="0" w:space="0" w:color="auto"/>
      </w:divBdr>
    </w:div>
    <w:div w:id="1295715980">
      <w:bodyDiv w:val="1"/>
      <w:marLeft w:val="0"/>
      <w:marRight w:val="0"/>
      <w:marTop w:val="0"/>
      <w:marBottom w:val="0"/>
      <w:divBdr>
        <w:top w:val="none" w:sz="0" w:space="0" w:color="auto"/>
        <w:left w:val="none" w:sz="0" w:space="0" w:color="auto"/>
        <w:bottom w:val="none" w:sz="0" w:space="0" w:color="auto"/>
        <w:right w:val="none" w:sz="0" w:space="0" w:color="auto"/>
      </w:divBdr>
    </w:div>
    <w:div w:id="1676954327">
      <w:bodyDiv w:val="1"/>
      <w:marLeft w:val="0"/>
      <w:marRight w:val="0"/>
      <w:marTop w:val="0"/>
      <w:marBottom w:val="0"/>
      <w:divBdr>
        <w:top w:val="none" w:sz="0" w:space="0" w:color="auto"/>
        <w:left w:val="none" w:sz="0" w:space="0" w:color="auto"/>
        <w:bottom w:val="none" w:sz="0" w:space="0" w:color="auto"/>
        <w:right w:val="none" w:sz="0" w:space="0" w:color="auto"/>
      </w:divBdr>
    </w:div>
    <w:div w:id="1873957677">
      <w:bodyDiv w:val="1"/>
      <w:marLeft w:val="0"/>
      <w:marRight w:val="0"/>
      <w:marTop w:val="0"/>
      <w:marBottom w:val="0"/>
      <w:divBdr>
        <w:top w:val="none" w:sz="0" w:space="0" w:color="auto"/>
        <w:left w:val="none" w:sz="0" w:space="0" w:color="auto"/>
        <w:bottom w:val="none" w:sz="0" w:space="0" w:color="auto"/>
        <w:right w:val="none" w:sz="0" w:space="0" w:color="auto"/>
      </w:divBdr>
    </w:div>
    <w:div w:id="1942840195">
      <w:bodyDiv w:val="1"/>
      <w:marLeft w:val="0"/>
      <w:marRight w:val="0"/>
      <w:marTop w:val="0"/>
      <w:marBottom w:val="0"/>
      <w:divBdr>
        <w:top w:val="none" w:sz="0" w:space="0" w:color="auto"/>
        <w:left w:val="none" w:sz="0" w:space="0" w:color="auto"/>
        <w:bottom w:val="none" w:sz="0" w:space="0" w:color="auto"/>
        <w:right w:val="none" w:sz="0" w:space="0" w:color="auto"/>
      </w:divBdr>
    </w:div>
    <w:div w:id="19448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1</Pages>
  <Words>3566</Words>
  <Characters>2033</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555</cp:lastModifiedBy>
  <cp:revision>15</cp:revision>
  <cp:lastPrinted>2019-05-06T13:12:00Z</cp:lastPrinted>
  <dcterms:created xsi:type="dcterms:W3CDTF">2019-04-23T13:46:00Z</dcterms:created>
  <dcterms:modified xsi:type="dcterms:W3CDTF">2019-06-18T12:47:00Z</dcterms:modified>
</cp:coreProperties>
</file>