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1E" w:rsidRDefault="00DE311E" w:rsidP="00DE311E">
      <w:pPr>
        <w:pStyle w:val="a3"/>
        <w:shd w:val="clear" w:color="auto" w:fill="FFFFFF"/>
        <w:spacing w:before="0" w:beforeAutospacing="0" w:after="90" w:afterAutospacing="0"/>
        <w:jc w:val="center"/>
        <w:rPr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Консультація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Міністра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юстиції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України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: права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переселенців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лікарські</w:t>
      </w:r>
      <w:proofErr w:type="spellEnd"/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  <w:shd w:val="clear" w:color="auto" w:fill="FFFFFF"/>
        </w:rPr>
        <w:t>послуги</w:t>
      </w:r>
      <w:proofErr w:type="spellEnd"/>
    </w:p>
    <w:p w:rsidR="00DE311E" w:rsidRDefault="005D5E91" w:rsidP="00DE311E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  <w:proofErr w:type="spellStart"/>
      <w:r w:rsidRPr="005D5E91">
        <w:rPr>
          <w:sz w:val="28"/>
          <w:szCs w:val="28"/>
        </w:rPr>
        <w:t>Міністр</w:t>
      </w:r>
      <w:proofErr w:type="spellEnd"/>
      <w:r w:rsidRPr="005D5E91">
        <w:rPr>
          <w:sz w:val="28"/>
          <w:szCs w:val="28"/>
        </w:rPr>
        <w:t xml:space="preserve"> </w:t>
      </w:r>
      <w:proofErr w:type="spellStart"/>
      <w:r w:rsidRPr="005D5E91">
        <w:rPr>
          <w:sz w:val="28"/>
          <w:szCs w:val="28"/>
        </w:rPr>
        <w:t>юстиції</w:t>
      </w:r>
      <w:proofErr w:type="spellEnd"/>
      <w:r w:rsidRPr="005D5E91">
        <w:rPr>
          <w:sz w:val="28"/>
          <w:szCs w:val="28"/>
        </w:rPr>
        <w:t xml:space="preserve"> </w:t>
      </w:r>
      <w:proofErr w:type="spellStart"/>
      <w:r w:rsidRPr="005D5E91">
        <w:rPr>
          <w:sz w:val="28"/>
          <w:szCs w:val="28"/>
        </w:rPr>
        <w:t>України</w:t>
      </w:r>
      <w:proofErr w:type="spellEnd"/>
      <w:r w:rsidRPr="005D5E91">
        <w:rPr>
          <w:sz w:val="28"/>
          <w:szCs w:val="28"/>
        </w:rPr>
        <w:t> </w:t>
      </w:r>
      <w:proofErr w:type="spellStart"/>
      <w:r w:rsidRPr="005D5E91">
        <w:rPr>
          <w:sz w:val="28"/>
          <w:szCs w:val="28"/>
        </w:rPr>
        <w:fldChar w:fldCharType="begin"/>
      </w:r>
      <w:r w:rsidRPr="005D5E91">
        <w:rPr>
          <w:sz w:val="28"/>
          <w:szCs w:val="28"/>
        </w:rPr>
        <w:instrText xml:space="preserve"> HYPERLINK "https://www.facebook.com/PavloPetrenko.official/?__xts__%5B0%5D=68.ARDJ6BcHCDnEhGCgPUJsWQMh9oXT6TvhOx73IS_h_W8w8zyUBjlLIKcoLNU9ZxAnQTD71n_-aWscz0ssm3fy7G-zpszMYhyc2iD0epwFujKEOGyCGAq4rVrUZidvnXN0uSYHmamNRDhS8fgpVeek3jfDfDgDoXZ9Tqu5GYmRp8UoNvw-lqTdISk7vOUi0e9VPVOnHuDqPfD1RfkugCNE0nYP50HFZeyhIPWIBp-HNOjR72aAavHamu2SGND5WjUcLWqtSsTFodmkuCSr1qDCK74EA8CZ7_Gjfy5YWsp5J5SznD-hE3YqjBuTIZQuIp2S8MsdprEo9Q65ezOD7NkJ3RXupRGD&amp;__xts__%5B1%5D=68.ARByxwoDXgf2gPIjOSNkwni67L8WTPjep2-yxQYO2TQsLacvw22B_mcn6-CwNs9TfV3NXJvIFcccyUJEblUpKxVxjhZglBqAv4XN6qEwQrCf_8sTWrEzj0pIOK5xh6xktWd4U28d7gfG9S_WO9qaea3TbvjZDInpymxwu0xmshFWSXJ1Fe7ZT9bVbi66JO4a0E9S-4AlpUG61XegbbKkUvXHietymaubncoPIlKBqLOWz5lDeKz6A50PwyPZfM-6brHJ82zVrs-Tc4MjAs46HjDjqY7W8gLeBLl68GT0jStUu7f25AjxCUBmFJCbf0lkAN9hTcFjGtZXxU-ypWvVAElSIARe&amp;__tn__=K-R&amp;eid=ARDd6HZsZpK5n4CStQtHUF5hPF8saslhWIQKacUjjoOewkNmrHPBXbDID-dvIz8fPAO3bVvc_mgDPjEW&amp;fref=mentions" </w:instrText>
      </w:r>
      <w:r w:rsidRPr="005D5E91">
        <w:rPr>
          <w:sz w:val="28"/>
          <w:szCs w:val="28"/>
        </w:rPr>
        <w:fldChar w:fldCharType="separate"/>
      </w:r>
      <w:r w:rsidRPr="005D5E91">
        <w:rPr>
          <w:rStyle w:val="a4"/>
          <w:color w:val="auto"/>
          <w:sz w:val="28"/>
          <w:szCs w:val="28"/>
          <w:u w:val="none"/>
        </w:rPr>
        <w:t>Павло</w:t>
      </w:r>
      <w:proofErr w:type="spellEnd"/>
      <w:r w:rsidRPr="005D5E91">
        <w:rPr>
          <w:rStyle w:val="a4"/>
          <w:color w:val="auto"/>
          <w:sz w:val="28"/>
          <w:szCs w:val="28"/>
          <w:u w:val="none"/>
        </w:rPr>
        <w:t xml:space="preserve"> Петренко</w:t>
      </w:r>
      <w:r w:rsidRPr="005D5E91">
        <w:rPr>
          <w:sz w:val="28"/>
          <w:szCs w:val="28"/>
        </w:rPr>
        <w:fldChar w:fldCharType="end"/>
      </w:r>
      <w:r w:rsidRPr="005D5E91">
        <w:rPr>
          <w:sz w:val="28"/>
          <w:szCs w:val="28"/>
        </w:rPr>
        <w:t> </w:t>
      </w:r>
      <w:proofErr w:type="spellStart"/>
      <w:r w:rsidRPr="005D5E91">
        <w:rPr>
          <w:sz w:val="28"/>
          <w:szCs w:val="28"/>
        </w:rPr>
        <w:t>продовжує</w:t>
      </w:r>
      <w:proofErr w:type="spellEnd"/>
      <w:r w:rsidRPr="005D5E91">
        <w:rPr>
          <w:sz w:val="28"/>
          <w:szCs w:val="28"/>
        </w:rPr>
        <w:t xml:space="preserve"> </w:t>
      </w:r>
      <w:proofErr w:type="spellStart"/>
      <w:r w:rsidRPr="005D5E91">
        <w:rPr>
          <w:sz w:val="28"/>
          <w:szCs w:val="28"/>
        </w:rPr>
        <w:t>відповідати</w:t>
      </w:r>
      <w:proofErr w:type="spellEnd"/>
      <w:r w:rsidRPr="005D5E91">
        <w:rPr>
          <w:sz w:val="28"/>
          <w:szCs w:val="28"/>
        </w:rPr>
        <w:t xml:space="preserve"> на </w:t>
      </w:r>
      <w:proofErr w:type="spellStart"/>
      <w:r w:rsidRPr="005D5E91">
        <w:rPr>
          <w:sz w:val="28"/>
          <w:szCs w:val="28"/>
        </w:rPr>
        <w:t>питання</w:t>
      </w:r>
      <w:proofErr w:type="spellEnd"/>
      <w:r w:rsidRPr="005D5E91">
        <w:rPr>
          <w:sz w:val="28"/>
          <w:szCs w:val="28"/>
        </w:rPr>
        <w:t xml:space="preserve"> </w:t>
      </w:r>
      <w:proofErr w:type="spellStart"/>
      <w:r w:rsidRPr="005D5E91">
        <w:rPr>
          <w:sz w:val="28"/>
          <w:szCs w:val="28"/>
        </w:rPr>
        <w:t>від</w:t>
      </w:r>
      <w:proofErr w:type="spellEnd"/>
      <w:r w:rsidRPr="005D5E91">
        <w:rPr>
          <w:sz w:val="28"/>
          <w:szCs w:val="28"/>
        </w:rPr>
        <w:t xml:space="preserve"> </w:t>
      </w:r>
      <w:proofErr w:type="spellStart"/>
      <w:r w:rsidRPr="005D5E91">
        <w:rPr>
          <w:sz w:val="28"/>
          <w:szCs w:val="28"/>
        </w:rPr>
        <w:t>громадян</w:t>
      </w:r>
      <w:proofErr w:type="spellEnd"/>
      <w:r w:rsidRPr="005D5E91">
        <w:rPr>
          <w:sz w:val="28"/>
          <w:szCs w:val="28"/>
        </w:rPr>
        <w:t xml:space="preserve"> у </w:t>
      </w:r>
      <w:proofErr w:type="spellStart"/>
      <w:r w:rsidRPr="005D5E91">
        <w:rPr>
          <w:sz w:val="28"/>
          <w:szCs w:val="28"/>
        </w:rPr>
        <w:t>щотижневій</w:t>
      </w:r>
      <w:proofErr w:type="spellEnd"/>
      <w:r w:rsidRPr="005D5E91">
        <w:rPr>
          <w:sz w:val="28"/>
          <w:szCs w:val="28"/>
        </w:rPr>
        <w:t> </w:t>
      </w:r>
      <w:hyperlink r:id="rId4" w:history="1">
        <w:r w:rsidRPr="005D5E91">
          <w:rPr>
            <w:rStyle w:val="58cm"/>
            <w:sz w:val="28"/>
            <w:szCs w:val="28"/>
          </w:rPr>
          <w:t>консультаці</w:t>
        </w:r>
      </w:hyperlink>
      <w:r w:rsidRPr="005D5E91">
        <w:rPr>
          <w:sz w:val="28"/>
          <w:szCs w:val="28"/>
          <w:lang w:val="uk-UA"/>
        </w:rPr>
        <w:t>ї</w:t>
      </w:r>
      <w:r w:rsidRPr="005D5E91">
        <w:rPr>
          <w:sz w:val="28"/>
          <w:szCs w:val="28"/>
        </w:rPr>
        <w:t>:</w:t>
      </w:r>
    </w:p>
    <w:p w:rsidR="005D5E91" w:rsidRPr="005D5E91" w:rsidRDefault="005D5E91" w:rsidP="00DE311E">
      <w:pPr>
        <w:pStyle w:val="a3"/>
        <w:shd w:val="clear" w:color="auto" w:fill="FFFFFF"/>
        <w:spacing w:before="0" w:beforeAutospacing="0" w:after="90" w:afterAutospacing="0"/>
        <w:jc w:val="both"/>
        <w:rPr>
          <w:color w:val="1D2129"/>
          <w:sz w:val="28"/>
          <w:szCs w:val="28"/>
        </w:rPr>
      </w:pPr>
      <w:r w:rsidRPr="005D5E91">
        <w:rPr>
          <w:color w:val="1D2129"/>
          <w:sz w:val="28"/>
          <w:szCs w:val="28"/>
        </w:rPr>
        <w:br/>
      </w:r>
      <w:r w:rsidR="00DE311E">
        <w:rPr>
          <w:i/>
          <w:color w:val="1D2129"/>
          <w:sz w:val="28"/>
          <w:szCs w:val="28"/>
          <w:lang w:val="uk-UA"/>
        </w:rPr>
        <w:t xml:space="preserve">- </w:t>
      </w:r>
      <w:r w:rsidRPr="00DE311E">
        <w:rPr>
          <w:i/>
          <w:color w:val="1D2129"/>
          <w:sz w:val="28"/>
          <w:szCs w:val="28"/>
        </w:rPr>
        <w:t xml:space="preserve">Доброго дня! Мене </w:t>
      </w:r>
      <w:proofErr w:type="spellStart"/>
      <w:r w:rsidRPr="00DE311E">
        <w:rPr>
          <w:i/>
          <w:color w:val="1D2129"/>
          <w:sz w:val="28"/>
          <w:szCs w:val="28"/>
        </w:rPr>
        <w:t>звати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Ірина</w:t>
      </w:r>
      <w:proofErr w:type="spellEnd"/>
      <w:r w:rsidRPr="00DE311E">
        <w:rPr>
          <w:i/>
          <w:color w:val="1D2129"/>
          <w:sz w:val="28"/>
          <w:szCs w:val="28"/>
        </w:rPr>
        <w:t>, я «</w:t>
      </w:r>
      <w:proofErr w:type="spellStart"/>
      <w:r w:rsidRPr="00DE311E">
        <w:rPr>
          <w:i/>
          <w:color w:val="1D2129"/>
          <w:sz w:val="28"/>
          <w:szCs w:val="28"/>
        </w:rPr>
        <w:t>вимушена</w:t>
      </w:r>
      <w:proofErr w:type="spellEnd"/>
      <w:r w:rsidRPr="00DE311E">
        <w:rPr>
          <w:i/>
          <w:color w:val="1D2129"/>
          <w:sz w:val="28"/>
          <w:szCs w:val="28"/>
        </w:rPr>
        <w:t xml:space="preserve"> переселенка» з </w:t>
      </w:r>
      <w:proofErr w:type="spellStart"/>
      <w:r w:rsidRPr="00DE311E">
        <w:rPr>
          <w:i/>
          <w:color w:val="1D2129"/>
          <w:sz w:val="28"/>
          <w:szCs w:val="28"/>
        </w:rPr>
        <w:t>Донецької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області</w:t>
      </w:r>
      <w:proofErr w:type="spellEnd"/>
      <w:r w:rsidRPr="00DE311E">
        <w:rPr>
          <w:i/>
          <w:color w:val="1D2129"/>
          <w:sz w:val="28"/>
          <w:szCs w:val="28"/>
        </w:rPr>
        <w:t xml:space="preserve">. </w:t>
      </w:r>
      <w:proofErr w:type="spellStart"/>
      <w:r w:rsidRPr="00DE311E">
        <w:rPr>
          <w:i/>
          <w:color w:val="1D2129"/>
          <w:sz w:val="28"/>
          <w:szCs w:val="28"/>
        </w:rPr>
        <w:t>Понад</w:t>
      </w:r>
      <w:proofErr w:type="spellEnd"/>
      <w:r w:rsidRPr="00DE311E">
        <w:rPr>
          <w:i/>
          <w:color w:val="1D2129"/>
          <w:sz w:val="28"/>
          <w:szCs w:val="28"/>
        </w:rPr>
        <w:t xml:space="preserve"> два роки проживаю у </w:t>
      </w:r>
      <w:proofErr w:type="spellStart"/>
      <w:r w:rsidRPr="00DE311E">
        <w:rPr>
          <w:i/>
          <w:color w:val="1D2129"/>
          <w:sz w:val="28"/>
          <w:szCs w:val="28"/>
        </w:rPr>
        <w:t>місті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Хмельницький</w:t>
      </w:r>
      <w:proofErr w:type="spellEnd"/>
      <w:r w:rsidRPr="00DE311E">
        <w:rPr>
          <w:i/>
          <w:color w:val="1D2129"/>
          <w:sz w:val="28"/>
          <w:szCs w:val="28"/>
        </w:rPr>
        <w:t xml:space="preserve"> і за </w:t>
      </w:r>
      <w:proofErr w:type="spellStart"/>
      <w:r w:rsidRPr="00DE311E">
        <w:rPr>
          <w:i/>
          <w:color w:val="1D2129"/>
          <w:sz w:val="28"/>
          <w:szCs w:val="28"/>
        </w:rPr>
        <w:t>цей</w:t>
      </w:r>
      <w:proofErr w:type="spellEnd"/>
      <w:r w:rsidRPr="00DE311E">
        <w:rPr>
          <w:i/>
          <w:color w:val="1D2129"/>
          <w:sz w:val="28"/>
          <w:szCs w:val="28"/>
        </w:rPr>
        <w:t xml:space="preserve"> час </w:t>
      </w:r>
      <w:proofErr w:type="spellStart"/>
      <w:r w:rsidRPr="00DE311E">
        <w:rPr>
          <w:i/>
          <w:color w:val="1D2129"/>
          <w:sz w:val="28"/>
          <w:szCs w:val="28"/>
        </w:rPr>
        <w:t>жодного</w:t>
      </w:r>
      <w:proofErr w:type="spellEnd"/>
      <w:r w:rsidRPr="00DE311E">
        <w:rPr>
          <w:i/>
          <w:color w:val="1D2129"/>
          <w:sz w:val="28"/>
          <w:szCs w:val="28"/>
        </w:rPr>
        <w:t xml:space="preserve"> разу не </w:t>
      </w:r>
      <w:proofErr w:type="spellStart"/>
      <w:r w:rsidRPr="00DE311E">
        <w:rPr>
          <w:i/>
          <w:color w:val="1D2129"/>
          <w:sz w:val="28"/>
          <w:szCs w:val="28"/>
        </w:rPr>
        <w:t>зверталася</w:t>
      </w:r>
      <w:proofErr w:type="spellEnd"/>
      <w:r w:rsidRPr="00DE311E">
        <w:rPr>
          <w:i/>
          <w:color w:val="1D2129"/>
          <w:sz w:val="28"/>
          <w:szCs w:val="28"/>
        </w:rPr>
        <w:t xml:space="preserve"> до </w:t>
      </w:r>
      <w:proofErr w:type="spellStart"/>
      <w:r w:rsidRPr="00DE311E">
        <w:rPr>
          <w:i/>
          <w:color w:val="1D2129"/>
          <w:sz w:val="28"/>
          <w:szCs w:val="28"/>
        </w:rPr>
        <w:t>лікарів</w:t>
      </w:r>
      <w:proofErr w:type="spellEnd"/>
      <w:r w:rsidRPr="00DE311E">
        <w:rPr>
          <w:i/>
          <w:color w:val="1D2129"/>
          <w:sz w:val="28"/>
          <w:szCs w:val="28"/>
        </w:rPr>
        <w:t xml:space="preserve">, </w:t>
      </w:r>
      <w:proofErr w:type="spellStart"/>
      <w:r w:rsidRPr="00DE311E">
        <w:rPr>
          <w:i/>
          <w:color w:val="1D2129"/>
          <w:sz w:val="28"/>
          <w:szCs w:val="28"/>
        </w:rPr>
        <w:t>проте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наразі</w:t>
      </w:r>
      <w:proofErr w:type="spellEnd"/>
      <w:r w:rsidRPr="00DE311E">
        <w:rPr>
          <w:i/>
          <w:color w:val="1D2129"/>
          <w:sz w:val="28"/>
          <w:szCs w:val="28"/>
        </w:rPr>
        <w:t xml:space="preserve"> маю </w:t>
      </w:r>
      <w:proofErr w:type="spellStart"/>
      <w:r w:rsidRPr="00DE311E">
        <w:rPr>
          <w:i/>
          <w:color w:val="1D2129"/>
          <w:sz w:val="28"/>
          <w:szCs w:val="28"/>
        </w:rPr>
        <w:t>таку</w:t>
      </w:r>
      <w:proofErr w:type="spellEnd"/>
      <w:r w:rsidRPr="00DE311E">
        <w:rPr>
          <w:i/>
          <w:color w:val="1D2129"/>
          <w:sz w:val="28"/>
          <w:szCs w:val="28"/>
        </w:rPr>
        <w:t xml:space="preserve"> потребу. </w:t>
      </w:r>
      <w:proofErr w:type="spellStart"/>
      <w:r w:rsidRPr="00DE311E">
        <w:rPr>
          <w:i/>
          <w:color w:val="1D2129"/>
          <w:sz w:val="28"/>
          <w:szCs w:val="28"/>
        </w:rPr>
        <w:t>Поясніть</w:t>
      </w:r>
      <w:proofErr w:type="spellEnd"/>
      <w:r w:rsidRPr="00DE311E">
        <w:rPr>
          <w:i/>
          <w:color w:val="1D2129"/>
          <w:sz w:val="28"/>
          <w:szCs w:val="28"/>
        </w:rPr>
        <w:t xml:space="preserve"> будь ласка, </w:t>
      </w:r>
      <w:proofErr w:type="spellStart"/>
      <w:r w:rsidRPr="00DE311E">
        <w:rPr>
          <w:i/>
          <w:color w:val="1D2129"/>
          <w:sz w:val="28"/>
          <w:szCs w:val="28"/>
        </w:rPr>
        <w:t>що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мені</w:t>
      </w:r>
      <w:proofErr w:type="spellEnd"/>
      <w:r w:rsidRPr="00DE311E">
        <w:rPr>
          <w:i/>
          <w:color w:val="1D2129"/>
          <w:sz w:val="28"/>
          <w:szCs w:val="28"/>
        </w:rPr>
        <w:t xml:space="preserve">, як </w:t>
      </w:r>
      <w:proofErr w:type="spellStart"/>
      <w:r w:rsidRPr="00DE311E">
        <w:rPr>
          <w:i/>
          <w:color w:val="1D2129"/>
          <w:sz w:val="28"/>
          <w:szCs w:val="28"/>
        </w:rPr>
        <w:t>внутрішньо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переміщеній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особі</w:t>
      </w:r>
      <w:proofErr w:type="spellEnd"/>
      <w:r w:rsidRPr="00DE311E">
        <w:rPr>
          <w:i/>
          <w:color w:val="1D2129"/>
          <w:sz w:val="28"/>
          <w:szCs w:val="28"/>
        </w:rPr>
        <w:t xml:space="preserve">, </w:t>
      </w:r>
      <w:proofErr w:type="spellStart"/>
      <w:r w:rsidRPr="00DE311E">
        <w:rPr>
          <w:i/>
          <w:color w:val="1D2129"/>
          <w:sz w:val="28"/>
          <w:szCs w:val="28"/>
        </w:rPr>
        <w:t>необхідно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зробити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щоб</w:t>
      </w:r>
      <w:proofErr w:type="spellEnd"/>
      <w:r w:rsidRPr="00DE311E">
        <w:rPr>
          <w:i/>
          <w:color w:val="1D2129"/>
          <w:sz w:val="28"/>
          <w:szCs w:val="28"/>
        </w:rPr>
        <w:t xml:space="preserve"> стати на </w:t>
      </w:r>
      <w:proofErr w:type="spellStart"/>
      <w:r w:rsidRPr="00DE311E">
        <w:rPr>
          <w:i/>
          <w:color w:val="1D2129"/>
          <w:sz w:val="28"/>
          <w:szCs w:val="28"/>
        </w:rPr>
        <w:t>облік</w:t>
      </w:r>
      <w:proofErr w:type="spellEnd"/>
      <w:r w:rsidRPr="00DE311E">
        <w:rPr>
          <w:i/>
          <w:color w:val="1D2129"/>
          <w:sz w:val="28"/>
          <w:szCs w:val="28"/>
        </w:rPr>
        <w:t xml:space="preserve"> у </w:t>
      </w:r>
      <w:proofErr w:type="spellStart"/>
      <w:r w:rsidRPr="00DE311E">
        <w:rPr>
          <w:i/>
          <w:color w:val="1D2129"/>
          <w:sz w:val="28"/>
          <w:szCs w:val="28"/>
        </w:rPr>
        <w:t>місцевій</w:t>
      </w:r>
      <w:proofErr w:type="spellEnd"/>
      <w:r w:rsidRPr="00DE311E">
        <w:rPr>
          <w:i/>
          <w:color w:val="1D2129"/>
          <w:sz w:val="28"/>
          <w:szCs w:val="28"/>
        </w:rPr>
        <w:t xml:space="preserve"> </w:t>
      </w:r>
      <w:proofErr w:type="spellStart"/>
      <w:r w:rsidRPr="00DE311E">
        <w:rPr>
          <w:i/>
          <w:color w:val="1D2129"/>
          <w:sz w:val="28"/>
          <w:szCs w:val="28"/>
        </w:rPr>
        <w:t>лікарні</w:t>
      </w:r>
      <w:proofErr w:type="spellEnd"/>
      <w:r w:rsidRPr="00DE311E">
        <w:rPr>
          <w:i/>
          <w:color w:val="1D2129"/>
          <w:sz w:val="28"/>
          <w:szCs w:val="28"/>
        </w:rPr>
        <w:t>. </w:t>
      </w:r>
      <w:r w:rsidRPr="00DE311E">
        <w:rPr>
          <w:i/>
          <w:color w:val="1D2129"/>
          <w:sz w:val="28"/>
          <w:szCs w:val="28"/>
        </w:rPr>
        <w:br/>
      </w:r>
      <w:proofErr w:type="spellStart"/>
      <w:r w:rsidRPr="00DE311E">
        <w:rPr>
          <w:b/>
          <w:i/>
          <w:color w:val="1D2129"/>
          <w:sz w:val="28"/>
          <w:szCs w:val="28"/>
        </w:rPr>
        <w:t>Ірина</w:t>
      </w:r>
      <w:proofErr w:type="spellEnd"/>
      <w:r w:rsidR="00DE311E">
        <w:rPr>
          <w:b/>
          <w:i/>
          <w:color w:val="1D2129"/>
          <w:sz w:val="28"/>
          <w:szCs w:val="28"/>
          <w:lang w:val="uk-UA"/>
        </w:rPr>
        <w:t xml:space="preserve"> </w:t>
      </w:r>
      <w:proofErr w:type="spellStart"/>
      <w:r w:rsidRPr="00DE311E">
        <w:rPr>
          <w:b/>
          <w:i/>
          <w:color w:val="1D2129"/>
          <w:sz w:val="28"/>
          <w:szCs w:val="28"/>
        </w:rPr>
        <w:t>Завальська</w:t>
      </w:r>
      <w:proofErr w:type="spellEnd"/>
      <w:r w:rsidRPr="00DE311E">
        <w:rPr>
          <w:b/>
          <w:color w:val="1D2129"/>
          <w:sz w:val="28"/>
          <w:szCs w:val="28"/>
        </w:rPr>
        <w:br/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Забезпечення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основних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життєвих</w:t>
      </w:r>
      <w:proofErr w:type="spellEnd"/>
      <w:r w:rsidRPr="005D5E91">
        <w:rPr>
          <w:color w:val="1D2129"/>
          <w:sz w:val="28"/>
          <w:szCs w:val="28"/>
        </w:rPr>
        <w:t xml:space="preserve"> потреб у тому </w:t>
      </w:r>
      <w:proofErr w:type="spellStart"/>
      <w:r w:rsidRPr="005D5E91">
        <w:rPr>
          <w:color w:val="1D2129"/>
          <w:sz w:val="28"/>
          <w:szCs w:val="28"/>
        </w:rPr>
        <w:t>числі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обслуговування</w:t>
      </w:r>
      <w:proofErr w:type="spellEnd"/>
      <w:r w:rsidRPr="005D5E91">
        <w:rPr>
          <w:color w:val="1D2129"/>
          <w:sz w:val="28"/>
          <w:szCs w:val="28"/>
        </w:rPr>
        <w:t xml:space="preserve"> для </w:t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осіб</w:t>
      </w:r>
      <w:proofErr w:type="spellEnd"/>
      <w:r w:rsidRPr="005D5E91">
        <w:rPr>
          <w:color w:val="1D2129"/>
          <w:sz w:val="28"/>
          <w:szCs w:val="28"/>
        </w:rPr>
        <w:t xml:space="preserve"> (ВПО) й </w:t>
      </w:r>
      <w:proofErr w:type="spellStart"/>
      <w:r w:rsidRPr="005D5E91">
        <w:rPr>
          <w:color w:val="1D2129"/>
          <w:sz w:val="28"/>
          <w:szCs w:val="28"/>
        </w:rPr>
        <w:t>досі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залишається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актуальним</w:t>
      </w:r>
      <w:proofErr w:type="spellEnd"/>
      <w:r w:rsidRPr="005D5E91">
        <w:rPr>
          <w:color w:val="1D2129"/>
          <w:sz w:val="28"/>
          <w:szCs w:val="28"/>
        </w:rPr>
        <w:t xml:space="preserve"> для </w:t>
      </w:r>
      <w:proofErr w:type="spellStart"/>
      <w:r w:rsidRPr="005D5E91">
        <w:rPr>
          <w:color w:val="1D2129"/>
          <w:sz w:val="28"/>
          <w:szCs w:val="28"/>
        </w:rPr>
        <w:t>нашої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держави</w:t>
      </w:r>
      <w:proofErr w:type="spellEnd"/>
      <w:r w:rsidRPr="005D5E91">
        <w:rPr>
          <w:color w:val="1D2129"/>
          <w:sz w:val="28"/>
          <w:szCs w:val="28"/>
        </w:rPr>
        <w:t>.</w:t>
      </w:r>
      <w:r w:rsidRPr="005D5E91">
        <w:rPr>
          <w:color w:val="1D2129"/>
          <w:sz w:val="28"/>
          <w:szCs w:val="28"/>
        </w:rPr>
        <w:br/>
        <w:t xml:space="preserve">У </w:t>
      </w:r>
      <w:proofErr w:type="spellStart"/>
      <w:r w:rsidRPr="005D5E91">
        <w:rPr>
          <w:color w:val="1D2129"/>
          <w:sz w:val="28"/>
          <w:szCs w:val="28"/>
        </w:rPr>
        <w:t>Конституції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України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встановлено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держава </w:t>
      </w:r>
      <w:proofErr w:type="spellStart"/>
      <w:r w:rsidRPr="005D5E91">
        <w:rPr>
          <w:color w:val="1D2129"/>
          <w:sz w:val="28"/>
          <w:szCs w:val="28"/>
        </w:rPr>
        <w:t>створює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умови</w:t>
      </w:r>
      <w:proofErr w:type="spellEnd"/>
      <w:r w:rsidRPr="005D5E91">
        <w:rPr>
          <w:color w:val="1D2129"/>
          <w:sz w:val="28"/>
          <w:szCs w:val="28"/>
        </w:rPr>
        <w:t xml:space="preserve"> для </w:t>
      </w:r>
      <w:proofErr w:type="spellStart"/>
      <w:r w:rsidRPr="005D5E91">
        <w:rPr>
          <w:color w:val="1D2129"/>
          <w:sz w:val="28"/>
          <w:szCs w:val="28"/>
        </w:rPr>
        <w:t>ефективного</w:t>
      </w:r>
      <w:proofErr w:type="spellEnd"/>
      <w:r w:rsidRPr="005D5E91">
        <w:rPr>
          <w:color w:val="1D2129"/>
          <w:sz w:val="28"/>
          <w:szCs w:val="28"/>
        </w:rPr>
        <w:t xml:space="preserve"> і доступного для </w:t>
      </w:r>
      <w:proofErr w:type="spellStart"/>
      <w:r w:rsidRPr="005D5E91">
        <w:rPr>
          <w:color w:val="1D2129"/>
          <w:sz w:val="28"/>
          <w:szCs w:val="28"/>
        </w:rPr>
        <w:t>всіх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громадян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обслуговування</w:t>
      </w:r>
      <w:proofErr w:type="spellEnd"/>
      <w:r w:rsidRPr="005D5E91">
        <w:rPr>
          <w:color w:val="1D2129"/>
          <w:sz w:val="28"/>
          <w:szCs w:val="28"/>
        </w:rPr>
        <w:t xml:space="preserve">. У </w:t>
      </w:r>
      <w:proofErr w:type="spellStart"/>
      <w:r w:rsidRPr="005D5E91">
        <w:rPr>
          <w:color w:val="1D2129"/>
          <w:sz w:val="28"/>
          <w:szCs w:val="28"/>
        </w:rPr>
        <w:t>державних</w:t>
      </w:r>
      <w:proofErr w:type="spellEnd"/>
      <w:r w:rsidRPr="005D5E91">
        <w:rPr>
          <w:color w:val="1D2129"/>
          <w:sz w:val="28"/>
          <w:szCs w:val="28"/>
        </w:rPr>
        <w:t xml:space="preserve"> і </w:t>
      </w:r>
      <w:proofErr w:type="spellStart"/>
      <w:r w:rsidRPr="005D5E91">
        <w:rPr>
          <w:color w:val="1D2129"/>
          <w:sz w:val="28"/>
          <w:szCs w:val="28"/>
        </w:rPr>
        <w:t>комунальних</w:t>
      </w:r>
      <w:proofErr w:type="spellEnd"/>
      <w:r w:rsidRPr="005D5E91">
        <w:rPr>
          <w:color w:val="1D2129"/>
          <w:sz w:val="28"/>
          <w:szCs w:val="28"/>
        </w:rPr>
        <w:t xml:space="preserve"> закладах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здоров'я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медична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допомога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надається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</w:t>
      </w:r>
      <w:proofErr w:type="spellEnd"/>
      <w:r w:rsidRPr="005D5E91">
        <w:rPr>
          <w:color w:val="1D2129"/>
          <w:sz w:val="28"/>
          <w:szCs w:val="28"/>
        </w:rPr>
        <w:t>. </w:t>
      </w:r>
      <w:r w:rsidRPr="005D5E91">
        <w:rPr>
          <w:color w:val="1D2129"/>
          <w:sz w:val="28"/>
          <w:szCs w:val="28"/>
        </w:rPr>
        <w:br/>
        <w:t xml:space="preserve">Нагадаю, </w:t>
      </w:r>
      <w:proofErr w:type="spellStart"/>
      <w:r w:rsidRPr="005D5E91">
        <w:rPr>
          <w:color w:val="1D2129"/>
          <w:sz w:val="28"/>
          <w:szCs w:val="28"/>
        </w:rPr>
        <w:t>кожний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пацієнт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досяг</w:t>
      </w:r>
      <w:proofErr w:type="spellEnd"/>
      <w:r w:rsidRPr="005D5E91">
        <w:rPr>
          <w:color w:val="1D2129"/>
          <w:sz w:val="28"/>
          <w:szCs w:val="28"/>
        </w:rPr>
        <w:t xml:space="preserve"> 14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 xml:space="preserve"> і </w:t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звернувся</w:t>
      </w:r>
      <w:proofErr w:type="spellEnd"/>
      <w:r w:rsidRPr="005D5E91">
        <w:rPr>
          <w:color w:val="1D2129"/>
          <w:sz w:val="28"/>
          <w:szCs w:val="28"/>
        </w:rPr>
        <w:t xml:space="preserve"> за </w:t>
      </w:r>
      <w:proofErr w:type="spellStart"/>
      <w:r w:rsidRPr="005D5E91">
        <w:rPr>
          <w:color w:val="1D2129"/>
          <w:sz w:val="28"/>
          <w:szCs w:val="28"/>
        </w:rPr>
        <w:t>наданням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йому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допомоги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має</w:t>
      </w:r>
      <w:proofErr w:type="spellEnd"/>
      <w:r w:rsidRPr="005D5E91">
        <w:rPr>
          <w:color w:val="1D2129"/>
          <w:sz w:val="28"/>
          <w:szCs w:val="28"/>
        </w:rPr>
        <w:t xml:space="preserve"> право на </w:t>
      </w:r>
      <w:proofErr w:type="spellStart"/>
      <w:r w:rsidRPr="005D5E91">
        <w:rPr>
          <w:color w:val="1D2129"/>
          <w:sz w:val="28"/>
          <w:szCs w:val="28"/>
        </w:rPr>
        <w:t>вільний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вибір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лікаря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останній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може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запропонувати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свої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послуги</w:t>
      </w:r>
      <w:proofErr w:type="spellEnd"/>
      <w:r w:rsidRPr="005D5E91">
        <w:rPr>
          <w:color w:val="1D2129"/>
          <w:sz w:val="28"/>
          <w:szCs w:val="28"/>
        </w:rPr>
        <w:t xml:space="preserve">, та </w:t>
      </w:r>
      <w:proofErr w:type="spellStart"/>
      <w:r w:rsidRPr="005D5E91">
        <w:rPr>
          <w:color w:val="1D2129"/>
          <w:sz w:val="28"/>
          <w:szCs w:val="28"/>
        </w:rPr>
        <w:t>вибір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методів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лікування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відповідно</w:t>
      </w:r>
      <w:proofErr w:type="spellEnd"/>
      <w:r w:rsidRPr="005D5E91">
        <w:rPr>
          <w:color w:val="1D2129"/>
          <w:sz w:val="28"/>
          <w:szCs w:val="28"/>
        </w:rPr>
        <w:t xml:space="preserve"> до </w:t>
      </w:r>
      <w:proofErr w:type="spellStart"/>
      <w:r w:rsidRPr="005D5E91">
        <w:rPr>
          <w:color w:val="1D2129"/>
          <w:sz w:val="28"/>
          <w:szCs w:val="28"/>
        </w:rPr>
        <w:t>його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рекомендацій</w:t>
      </w:r>
      <w:proofErr w:type="spellEnd"/>
      <w:r w:rsidRPr="005D5E91">
        <w:rPr>
          <w:color w:val="1D2129"/>
          <w:sz w:val="28"/>
          <w:szCs w:val="28"/>
        </w:rPr>
        <w:t>.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Яким</w:t>
      </w:r>
      <w:proofErr w:type="spellEnd"/>
      <w:r w:rsidRPr="005D5E91">
        <w:rPr>
          <w:color w:val="1D2129"/>
          <w:sz w:val="28"/>
          <w:szCs w:val="28"/>
        </w:rPr>
        <w:t xml:space="preserve"> чином </w:t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переміщені</w:t>
      </w:r>
      <w:proofErr w:type="spellEnd"/>
      <w:r w:rsidRPr="005D5E91">
        <w:rPr>
          <w:color w:val="1D2129"/>
          <w:sz w:val="28"/>
          <w:szCs w:val="28"/>
        </w:rPr>
        <w:t xml:space="preserve"> особи </w:t>
      </w:r>
      <w:proofErr w:type="spellStart"/>
      <w:r w:rsidRPr="005D5E91">
        <w:rPr>
          <w:color w:val="1D2129"/>
          <w:sz w:val="28"/>
          <w:szCs w:val="28"/>
        </w:rPr>
        <w:t>можуть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отримати</w:t>
      </w:r>
      <w:proofErr w:type="spellEnd"/>
      <w:r w:rsidRPr="005D5E91">
        <w:rPr>
          <w:color w:val="1D2129"/>
          <w:sz w:val="28"/>
          <w:szCs w:val="28"/>
        </w:rPr>
        <w:t xml:space="preserve"> доступ до </w:t>
      </w:r>
      <w:proofErr w:type="spellStart"/>
      <w:r w:rsidRPr="005D5E91">
        <w:rPr>
          <w:color w:val="1D2129"/>
          <w:sz w:val="28"/>
          <w:szCs w:val="28"/>
        </w:rPr>
        <w:t>безкоштовних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послуг</w:t>
      </w:r>
      <w:proofErr w:type="spellEnd"/>
      <w:r w:rsidRPr="005D5E91">
        <w:rPr>
          <w:color w:val="1D2129"/>
          <w:sz w:val="28"/>
          <w:szCs w:val="28"/>
        </w:rPr>
        <w:t>?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Фізична</w:t>
      </w:r>
      <w:proofErr w:type="spellEnd"/>
      <w:r w:rsidRPr="005D5E91">
        <w:rPr>
          <w:color w:val="1D2129"/>
          <w:sz w:val="28"/>
          <w:szCs w:val="28"/>
        </w:rPr>
        <w:t xml:space="preserve"> особа,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офіційно</w:t>
      </w:r>
      <w:proofErr w:type="spellEnd"/>
      <w:r w:rsidRPr="005D5E91">
        <w:rPr>
          <w:color w:val="1D2129"/>
          <w:sz w:val="28"/>
          <w:szCs w:val="28"/>
        </w:rPr>
        <w:t xml:space="preserve"> проживала на </w:t>
      </w:r>
      <w:proofErr w:type="spellStart"/>
      <w:r w:rsidRPr="005D5E91">
        <w:rPr>
          <w:color w:val="1D2129"/>
          <w:sz w:val="28"/>
          <w:szCs w:val="28"/>
        </w:rPr>
        <w:t>території</w:t>
      </w:r>
      <w:proofErr w:type="spellEnd"/>
      <w:r w:rsidRPr="005D5E91">
        <w:rPr>
          <w:color w:val="1D2129"/>
          <w:sz w:val="28"/>
          <w:szCs w:val="28"/>
        </w:rPr>
        <w:t xml:space="preserve">, яка на </w:t>
      </w:r>
      <w:proofErr w:type="spellStart"/>
      <w:r w:rsidRPr="005D5E91">
        <w:rPr>
          <w:color w:val="1D2129"/>
          <w:sz w:val="28"/>
          <w:szCs w:val="28"/>
        </w:rPr>
        <w:t>даний</w:t>
      </w:r>
      <w:proofErr w:type="spellEnd"/>
      <w:r w:rsidRPr="005D5E91">
        <w:rPr>
          <w:color w:val="1D2129"/>
          <w:sz w:val="28"/>
          <w:szCs w:val="28"/>
        </w:rPr>
        <w:t xml:space="preserve"> час є </w:t>
      </w:r>
      <w:proofErr w:type="spellStart"/>
      <w:r w:rsidRPr="005D5E91">
        <w:rPr>
          <w:color w:val="1D2129"/>
          <w:sz w:val="28"/>
          <w:szCs w:val="28"/>
        </w:rPr>
        <w:t>непідконтрольною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територією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Україні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після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отримання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довідки</w:t>
      </w:r>
      <w:proofErr w:type="spellEnd"/>
      <w:r w:rsidRPr="005D5E91">
        <w:rPr>
          <w:color w:val="1D2129"/>
          <w:sz w:val="28"/>
          <w:szCs w:val="28"/>
        </w:rPr>
        <w:t xml:space="preserve"> про </w:t>
      </w:r>
      <w:proofErr w:type="spellStart"/>
      <w:r w:rsidRPr="005D5E91">
        <w:rPr>
          <w:color w:val="1D2129"/>
          <w:sz w:val="28"/>
          <w:szCs w:val="28"/>
        </w:rPr>
        <w:t>взяття</w:t>
      </w:r>
      <w:proofErr w:type="spellEnd"/>
      <w:r w:rsidRPr="005D5E91">
        <w:rPr>
          <w:color w:val="1D2129"/>
          <w:sz w:val="28"/>
          <w:szCs w:val="28"/>
        </w:rPr>
        <w:t xml:space="preserve"> на </w:t>
      </w:r>
      <w:proofErr w:type="spellStart"/>
      <w:r w:rsidRPr="005D5E91">
        <w:rPr>
          <w:color w:val="1D2129"/>
          <w:sz w:val="28"/>
          <w:szCs w:val="28"/>
        </w:rPr>
        <w:t>облік</w:t>
      </w:r>
      <w:proofErr w:type="spellEnd"/>
      <w:r w:rsidRPr="005D5E91">
        <w:rPr>
          <w:color w:val="1D2129"/>
          <w:sz w:val="28"/>
          <w:szCs w:val="28"/>
        </w:rPr>
        <w:t xml:space="preserve"> ВПО </w:t>
      </w:r>
      <w:proofErr w:type="spellStart"/>
      <w:r w:rsidRPr="005D5E91">
        <w:rPr>
          <w:color w:val="1D2129"/>
          <w:sz w:val="28"/>
          <w:szCs w:val="28"/>
        </w:rPr>
        <w:t>має</w:t>
      </w:r>
      <w:proofErr w:type="spellEnd"/>
      <w:r w:rsidRPr="005D5E91">
        <w:rPr>
          <w:color w:val="1D2129"/>
          <w:sz w:val="28"/>
          <w:szCs w:val="28"/>
        </w:rPr>
        <w:t xml:space="preserve"> право </w:t>
      </w:r>
      <w:proofErr w:type="spellStart"/>
      <w:r w:rsidRPr="005D5E91">
        <w:rPr>
          <w:color w:val="1D2129"/>
          <w:sz w:val="28"/>
          <w:szCs w:val="28"/>
        </w:rPr>
        <w:t>отримати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необхідну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допомогу</w:t>
      </w:r>
      <w:proofErr w:type="spellEnd"/>
      <w:r w:rsidRPr="005D5E91">
        <w:rPr>
          <w:color w:val="1D2129"/>
          <w:sz w:val="28"/>
          <w:szCs w:val="28"/>
        </w:rPr>
        <w:t xml:space="preserve"> за </w:t>
      </w:r>
      <w:proofErr w:type="spellStart"/>
      <w:r w:rsidRPr="005D5E91">
        <w:rPr>
          <w:color w:val="1D2129"/>
          <w:sz w:val="28"/>
          <w:szCs w:val="28"/>
        </w:rPr>
        <w:t>новим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місцем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проживання</w:t>
      </w:r>
      <w:proofErr w:type="spellEnd"/>
      <w:r w:rsidRPr="005D5E91">
        <w:rPr>
          <w:color w:val="1D2129"/>
          <w:sz w:val="28"/>
          <w:szCs w:val="28"/>
        </w:rPr>
        <w:t xml:space="preserve"> (у державному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комунальному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закладі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здоров’я</w:t>
      </w:r>
      <w:proofErr w:type="spellEnd"/>
      <w:r w:rsidRPr="005D5E91">
        <w:rPr>
          <w:color w:val="1D2129"/>
          <w:sz w:val="28"/>
          <w:szCs w:val="28"/>
        </w:rPr>
        <w:t>).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порядок </w:t>
      </w:r>
      <w:proofErr w:type="spellStart"/>
      <w:r w:rsidRPr="005D5E91">
        <w:rPr>
          <w:color w:val="1D2129"/>
          <w:sz w:val="28"/>
          <w:szCs w:val="28"/>
        </w:rPr>
        <w:t>надання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послуг</w:t>
      </w:r>
      <w:proofErr w:type="spellEnd"/>
      <w:r w:rsidRPr="005D5E91">
        <w:rPr>
          <w:color w:val="1D2129"/>
          <w:sz w:val="28"/>
          <w:szCs w:val="28"/>
        </w:rPr>
        <w:t>?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переміщена</w:t>
      </w:r>
      <w:proofErr w:type="spellEnd"/>
      <w:r w:rsidRPr="005D5E91">
        <w:rPr>
          <w:color w:val="1D2129"/>
          <w:sz w:val="28"/>
          <w:szCs w:val="28"/>
        </w:rPr>
        <w:t xml:space="preserve"> особа, яка </w:t>
      </w:r>
      <w:proofErr w:type="spellStart"/>
      <w:r w:rsidRPr="005D5E91">
        <w:rPr>
          <w:color w:val="1D2129"/>
          <w:sz w:val="28"/>
          <w:szCs w:val="28"/>
        </w:rPr>
        <w:t>проживає</w:t>
      </w:r>
      <w:proofErr w:type="spellEnd"/>
      <w:r w:rsidRPr="005D5E91">
        <w:rPr>
          <w:color w:val="1D2129"/>
          <w:sz w:val="28"/>
          <w:szCs w:val="28"/>
        </w:rPr>
        <w:t xml:space="preserve"> на </w:t>
      </w:r>
      <w:proofErr w:type="spellStart"/>
      <w:r w:rsidRPr="005D5E91">
        <w:rPr>
          <w:color w:val="1D2129"/>
          <w:sz w:val="28"/>
          <w:szCs w:val="28"/>
        </w:rPr>
        <w:t>території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відповідної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адміністративно-територіальної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одиниці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має</w:t>
      </w:r>
      <w:proofErr w:type="spellEnd"/>
      <w:r w:rsidRPr="005D5E91">
        <w:rPr>
          <w:color w:val="1D2129"/>
          <w:sz w:val="28"/>
          <w:szCs w:val="28"/>
        </w:rPr>
        <w:t xml:space="preserve"> право </w:t>
      </w:r>
      <w:proofErr w:type="spellStart"/>
      <w:r w:rsidRPr="005D5E91">
        <w:rPr>
          <w:color w:val="1D2129"/>
          <w:sz w:val="28"/>
          <w:szCs w:val="28"/>
        </w:rPr>
        <w:t>звернутися</w:t>
      </w:r>
      <w:proofErr w:type="spellEnd"/>
      <w:r w:rsidRPr="005D5E91">
        <w:rPr>
          <w:color w:val="1D2129"/>
          <w:sz w:val="28"/>
          <w:szCs w:val="28"/>
        </w:rPr>
        <w:t xml:space="preserve"> до закладу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здоров'я</w:t>
      </w:r>
      <w:proofErr w:type="spellEnd"/>
      <w:r w:rsidRPr="005D5E91">
        <w:rPr>
          <w:color w:val="1D2129"/>
          <w:sz w:val="28"/>
          <w:szCs w:val="28"/>
        </w:rPr>
        <w:t xml:space="preserve"> на </w:t>
      </w:r>
      <w:proofErr w:type="spellStart"/>
      <w:r w:rsidRPr="005D5E91">
        <w:rPr>
          <w:color w:val="1D2129"/>
          <w:sz w:val="28"/>
          <w:szCs w:val="28"/>
        </w:rPr>
        <w:t>власний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вибір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із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заявою</w:t>
      </w:r>
      <w:proofErr w:type="spellEnd"/>
      <w:r w:rsidRPr="005D5E91">
        <w:rPr>
          <w:color w:val="1D2129"/>
          <w:sz w:val="28"/>
          <w:szCs w:val="28"/>
        </w:rPr>
        <w:t xml:space="preserve"> з </w:t>
      </w:r>
      <w:proofErr w:type="spellStart"/>
      <w:r w:rsidRPr="005D5E91">
        <w:rPr>
          <w:color w:val="1D2129"/>
          <w:sz w:val="28"/>
          <w:szCs w:val="28"/>
        </w:rPr>
        <w:t>проханням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поставити</w:t>
      </w:r>
      <w:proofErr w:type="spellEnd"/>
      <w:r w:rsidRPr="005D5E91">
        <w:rPr>
          <w:color w:val="1D2129"/>
          <w:sz w:val="28"/>
          <w:szCs w:val="28"/>
        </w:rPr>
        <w:t xml:space="preserve"> на </w:t>
      </w:r>
      <w:proofErr w:type="spellStart"/>
      <w:r w:rsidRPr="005D5E91">
        <w:rPr>
          <w:color w:val="1D2129"/>
          <w:sz w:val="28"/>
          <w:szCs w:val="28"/>
        </w:rPr>
        <w:t>облік</w:t>
      </w:r>
      <w:proofErr w:type="spellEnd"/>
      <w:r w:rsidRPr="005D5E91">
        <w:rPr>
          <w:color w:val="1D2129"/>
          <w:sz w:val="28"/>
          <w:szCs w:val="28"/>
        </w:rPr>
        <w:t xml:space="preserve"> за </w:t>
      </w:r>
      <w:proofErr w:type="spellStart"/>
      <w:r w:rsidRPr="005D5E91">
        <w:rPr>
          <w:color w:val="1D2129"/>
          <w:sz w:val="28"/>
          <w:szCs w:val="28"/>
        </w:rPr>
        <w:t>місцем</w:t>
      </w:r>
      <w:proofErr w:type="spellEnd"/>
      <w:r w:rsidRPr="005D5E91">
        <w:rPr>
          <w:color w:val="1D2129"/>
          <w:sz w:val="28"/>
          <w:szCs w:val="28"/>
        </w:rPr>
        <w:t xml:space="preserve"> фактичного </w:t>
      </w:r>
      <w:proofErr w:type="spellStart"/>
      <w:r w:rsidRPr="005D5E91">
        <w:rPr>
          <w:color w:val="1D2129"/>
          <w:sz w:val="28"/>
          <w:szCs w:val="28"/>
        </w:rPr>
        <w:t>проживання</w:t>
      </w:r>
      <w:proofErr w:type="spellEnd"/>
      <w:r w:rsidRPr="005D5E91">
        <w:rPr>
          <w:color w:val="1D2129"/>
          <w:sz w:val="28"/>
          <w:szCs w:val="28"/>
        </w:rPr>
        <w:t xml:space="preserve">. Документом,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засвідчує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місце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проживання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переміщеної</w:t>
      </w:r>
      <w:proofErr w:type="spellEnd"/>
      <w:r w:rsidRPr="005D5E91">
        <w:rPr>
          <w:color w:val="1D2129"/>
          <w:sz w:val="28"/>
          <w:szCs w:val="28"/>
        </w:rPr>
        <w:t xml:space="preserve"> особи, є </w:t>
      </w:r>
      <w:proofErr w:type="spellStart"/>
      <w:r w:rsidRPr="005D5E91">
        <w:rPr>
          <w:color w:val="1D2129"/>
          <w:sz w:val="28"/>
          <w:szCs w:val="28"/>
        </w:rPr>
        <w:t>довідка</w:t>
      </w:r>
      <w:proofErr w:type="spellEnd"/>
      <w:r w:rsidRPr="005D5E91">
        <w:rPr>
          <w:color w:val="1D2129"/>
          <w:sz w:val="28"/>
          <w:szCs w:val="28"/>
        </w:rPr>
        <w:t xml:space="preserve"> про </w:t>
      </w:r>
      <w:proofErr w:type="spellStart"/>
      <w:r w:rsidRPr="005D5E91">
        <w:rPr>
          <w:color w:val="1D2129"/>
          <w:sz w:val="28"/>
          <w:szCs w:val="28"/>
        </w:rPr>
        <w:t>взяття</w:t>
      </w:r>
      <w:proofErr w:type="spellEnd"/>
      <w:r w:rsidRPr="005D5E91">
        <w:rPr>
          <w:color w:val="1D2129"/>
          <w:sz w:val="28"/>
          <w:szCs w:val="28"/>
        </w:rPr>
        <w:t xml:space="preserve"> на </w:t>
      </w:r>
      <w:proofErr w:type="spellStart"/>
      <w:r w:rsidRPr="005D5E91">
        <w:rPr>
          <w:color w:val="1D2129"/>
          <w:sz w:val="28"/>
          <w:szCs w:val="28"/>
        </w:rPr>
        <w:t>облік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переміщеної</w:t>
      </w:r>
      <w:proofErr w:type="spellEnd"/>
      <w:r w:rsidRPr="005D5E91">
        <w:rPr>
          <w:color w:val="1D2129"/>
          <w:sz w:val="28"/>
          <w:szCs w:val="28"/>
        </w:rPr>
        <w:t xml:space="preserve"> особи.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Внутрішньо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переміщена</w:t>
      </w:r>
      <w:proofErr w:type="spellEnd"/>
      <w:r w:rsidRPr="005D5E91">
        <w:rPr>
          <w:color w:val="1D2129"/>
          <w:sz w:val="28"/>
          <w:szCs w:val="28"/>
        </w:rPr>
        <w:t xml:space="preserve"> особа, яка </w:t>
      </w:r>
      <w:proofErr w:type="spellStart"/>
      <w:r w:rsidRPr="005D5E91">
        <w:rPr>
          <w:color w:val="1D2129"/>
          <w:sz w:val="28"/>
          <w:szCs w:val="28"/>
        </w:rPr>
        <w:t>потребує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вторинної</w:t>
      </w:r>
      <w:proofErr w:type="spellEnd"/>
      <w:r w:rsidRPr="005D5E91">
        <w:rPr>
          <w:color w:val="1D2129"/>
          <w:sz w:val="28"/>
          <w:szCs w:val="28"/>
        </w:rPr>
        <w:t xml:space="preserve"> (</w:t>
      </w:r>
      <w:proofErr w:type="spellStart"/>
      <w:r w:rsidRPr="005D5E91">
        <w:rPr>
          <w:color w:val="1D2129"/>
          <w:sz w:val="28"/>
          <w:szCs w:val="28"/>
        </w:rPr>
        <w:t>спеціалізованої</w:t>
      </w:r>
      <w:proofErr w:type="spellEnd"/>
      <w:r w:rsidRPr="005D5E91">
        <w:rPr>
          <w:color w:val="1D2129"/>
          <w:sz w:val="28"/>
          <w:szCs w:val="28"/>
        </w:rPr>
        <w:t xml:space="preserve">) </w:t>
      </w:r>
      <w:proofErr w:type="spellStart"/>
      <w:r w:rsidRPr="005D5E91">
        <w:rPr>
          <w:color w:val="1D2129"/>
          <w:sz w:val="28"/>
          <w:szCs w:val="28"/>
        </w:rPr>
        <w:t>медичної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допомоги</w:t>
      </w:r>
      <w:proofErr w:type="spellEnd"/>
      <w:r w:rsidRPr="005D5E91">
        <w:rPr>
          <w:color w:val="1D2129"/>
          <w:sz w:val="28"/>
          <w:szCs w:val="28"/>
        </w:rPr>
        <w:t xml:space="preserve"> (</w:t>
      </w:r>
      <w:proofErr w:type="spellStart"/>
      <w:r w:rsidRPr="005D5E91">
        <w:rPr>
          <w:color w:val="1D2129"/>
          <w:sz w:val="28"/>
          <w:szCs w:val="28"/>
        </w:rPr>
        <w:t>онкологічної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кардіологічної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терапевтичної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психологічної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педіатричної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тощо</w:t>
      </w:r>
      <w:proofErr w:type="spellEnd"/>
      <w:r w:rsidRPr="005D5E91">
        <w:rPr>
          <w:color w:val="1D2129"/>
          <w:sz w:val="28"/>
          <w:szCs w:val="28"/>
        </w:rPr>
        <w:t xml:space="preserve">), повинна </w:t>
      </w:r>
      <w:proofErr w:type="spellStart"/>
      <w:r w:rsidRPr="005D5E91">
        <w:rPr>
          <w:color w:val="1D2129"/>
          <w:sz w:val="28"/>
          <w:szCs w:val="28"/>
        </w:rPr>
        <w:t>звернутися</w:t>
      </w:r>
      <w:proofErr w:type="spellEnd"/>
      <w:r w:rsidRPr="005D5E91">
        <w:rPr>
          <w:color w:val="1D2129"/>
          <w:sz w:val="28"/>
          <w:szCs w:val="28"/>
        </w:rPr>
        <w:t xml:space="preserve"> до </w:t>
      </w:r>
      <w:proofErr w:type="spellStart"/>
      <w:r w:rsidRPr="005D5E91">
        <w:rPr>
          <w:color w:val="1D2129"/>
          <w:sz w:val="28"/>
          <w:szCs w:val="28"/>
        </w:rPr>
        <w:t>територіального</w:t>
      </w:r>
      <w:proofErr w:type="spellEnd"/>
      <w:r w:rsidRPr="005D5E91">
        <w:rPr>
          <w:color w:val="1D2129"/>
          <w:sz w:val="28"/>
          <w:szCs w:val="28"/>
        </w:rPr>
        <w:t xml:space="preserve"> закладу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здоров'я</w:t>
      </w:r>
      <w:proofErr w:type="spellEnd"/>
      <w:r w:rsidRPr="005D5E91">
        <w:rPr>
          <w:color w:val="1D2129"/>
          <w:sz w:val="28"/>
          <w:szCs w:val="28"/>
        </w:rPr>
        <w:t xml:space="preserve"> та </w:t>
      </w:r>
      <w:proofErr w:type="spellStart"/>
      <w:r w:rsidRPr="005D5E91">
        <w:rPr>
          <w:color w:val="1D2129"/>
          <w:sz w:val="28"/>
          <w:szCs w:val="28"/>
        </w:rPr>
        <w:t>отримати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направлення</w:t>
      </w:r>
      <w:proofErr w:type="spellEnd"/>
      <w:r w:rsidRPr="005D5E91">
        <w:rPr>
          <w:color w:val="1D2129"/>
          <w:sz w:val="28"/>
          <w:szCs w:val="28"/>
        </w:rPr>
        <w:t xml:space="preserve"> до закладу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здоров’я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відповідного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профілю</w:t>
      </w:r>
      <w:proofErr w:type="spellEnd"/>
      <w:r w:rsidRPr="005D5E91">
        <w:rPr>
          <w:color w:val="1D2129"/>
          <w:sz w:val="28"/>
          <w:szCs w:val="28"/>
        </w:rPr>
        <w:t>.</w:t>
      </w:r>
      <w:r w:rsidRPr="005D5E91">
        <w:rPr>
          <w:color w:val="1D2129"/>
          <w:sz w:val="28"/>
          <w:szCs w:val="28"/>
        </w:rPr>
        <w:br/>
        <w:t xml:space="preserve">Як </w:t>
      </w:r>
      <w:proofErr w:type="spellStart"/>
      <w:r w:rsidRPr="005D5E91">
        <w:rPr>
          <w:color w:val="1D2129"/>
          <w:sz w:val="28"/>
          <w:szCs w:val="28"/>
        </w:rPr>
        <w:t>відбувається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забезпечення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лікарськими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засобами</w:t>
      </w:r>
      <w:proofErr w:type="spellEnd"/>
      <w:r w:rsidRPr="005D5E91">
        <w:rPr>
          <w:color w:val="1D2129"/>
          <w:sz w:val="28"/>
          <w:szCs w:val="28"/>
        </w:rPr>
        <w:t>?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Відпуск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лікарських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засобів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</w:t>
      </w:r>
      <w:proofErr w:type="spellEnd"/>
      <w:r w:rsidRPr="005D5E91">
        <w:rPr>
          <w:color w:val="1D2129"/>
          <w:sz w:val="28"/>
          <w:szCs w:val="28"/>
        </w:rPr>
        <w:t xml:space="preserve"> і на </w:t>
      </w:r>
      <w:proofErr w:type="spellStart"/>
      <w:r w:rsidRPr="005D5E91">
        <w:rPr>
          <w:color w:val="1D2129"/>
          <w:sz w:val="28"/>
          <w:szCs w:val="28"/>
        </w:rPr>
        <w:t>пільгових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умовах</w:t>
      </w:r>
      <w:proofErr w:type="spellEnd"/>
      <w:r w:rsidRPr="005D5E91">
        <w:rPr>
          <w:color w:val="1D2129"/>
          <w:sz w:val="28"/>
          <w:szCs w:val="28"/>
        </w:rPr>
        <w:t xml:space="preserve"> (у </w:t>
      </w:r>
      <w:proofErr w:type="spellStart"/>
      <w:r w:rsidRPr="005D5E91">
        <w:rPr>
          <w:color w:val="1D2129"/>
          <w:sz w:val="28"/>
          <w:szCs w:val="28"/>
        </w:rPr>
        <w:t>разі</w:t>
      </w:r>
      <w:proofErr w:type="spellEnd"/>
      <w:r w:rsidRPr="005D5E91">
        <w:rPr>
          <w:color w:val="1D2129"/>
          <w:sz w:val="28"/>
          <w:szCs w:val="28"/>
        </w:rPr>
        <w:t xml:space="preserve"> амбулаторного </w:t>
      </w:r>
      <w:proofErr w:type="spellStart"/>
      <w:r w:rsidRPr="005D5E91">
        <w:rPr>
          <w:color w:val="1D2129"/>
          <w:sz w:val="28"/>
          <w:szCs w:val="28"/>
        </w:rPr>
        <w:t>лікування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осіб</w:t>
      </w:r>
      <w:proofErr w:type="spellEnd"/>
      <w:r w:rsidRPr="005D5E91">
        <w:rPr>
          <w:color w:val="1D2129"/>
          <w:sz w:val="28"/>
          <w:szCs w:val="28"/>
        </w:rPr>
        <w:t xml:space="preserve">) </w:t>
      </w:r>
      <w:proofErr w:type="spellStart"/>
      <w:r w:rsidRPr="005D5E91">
        <w:rPr>
          <w:color w:val="1D2129"/>
          <w:sz w:val="28"/>
          <w:szCs w:val="28"/>
        </w:rPr>
        <w:t>провадиться</w:t>
      </w:r>
      <w:proofErr w:type="spellEnd"/>
      <w:r w:rsidRPr="005D5E91">
        <w:rPr>
          <w:color w:val="1D2129"/>
          <w:sz w:val="28"/>
          <w:szCs w:val="28"/>
        </w:rPr>
        <w:t xml:space="preserve"> аптеками за рецептами, </w:t>
      </w:r>
      <w:proofErr w:type="spellStart"/>
      <w:r w:rsidRPr="005D5E91">
        <w:rPr>
          <w:color w:val="1D2129"/>
          <w:sz w:val="28"/>
          <w:szCs w:val="28"/>
        </w:rPr>
        <w:lastRenderedPageBreak/>
        <w:t>виписаними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лікарями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закладів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здоров’я</w:t>
      </w:r>
      <w:proofErr w:type="spellEnd"/>
      <w:r w:rsidRPr="005D5E91">
        <w:rPr>
          <w:color w:val="1D2129"/>
          <w:sz w:val="28"/>
          <w:szCs w:val="28"/>
        </w:rPr>
        <w:t xml:space="preserve">, за </w:t>
      </w:r>
      <w:proofErr w:type="spellStart"/>
      <w:r w:rsidRPr="005D5E91">
        <w:rPr>
          <w:color w:val="1D2129"/>
          <w:sz w:val="28"/>
          <w:szCs w:val="28"/>
        </w:rPr>
        <w:t>місцем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проживання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осіб</w:t>
      </w:r>
      <w:proofErr w:type="spellEnd"/>
      <w:r w:rsidRPr="005D5E91">
        <w:rPr>
          <w:color w:val="1D2129"/>
          <w:sz w:val="28"/>
          <w:szCs w:val="28"/>
        </w:rPr>
        <w:t>.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Однак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звертаю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увагу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</w:t>
      </w:r>
      <w:proofErr w:type="spellEnd"/>
      <w:r w:rsidRPr="005D5E91">
        <w:rPr>
          <w:color w:val="1D2129"/>
          <w:sz w:val="28"/>
          <w:szCs w:val="28"/>
        </w:rPr>
        <w:t xml:space="preserve"> і на </w:t>
      </w:r>
      <w:proofErr w:type="spellStart"/>
      <w:r w:rsidRPr="005D5E91">
        <w:rPr>
          <w:color w:val="1D2129"/>
          <w:sz w:val="28"/>
          <w:szCs w:val="28"/>
        </w:rPr>
        <w:t>пільгових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умовах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лікарські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засоби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відпускаються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лише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визначеним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групам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населення</w:t>
      </w:r>
      <w:proofErr w:type="spellEnd"/>
      <w:r w:rsidRPr="005D5E91">
        <w:rPr>
          <w:color w:val="1D2129"/>
          <w:sz w:val="28"/>
          <w:szCs w:val="28"/>
        </w:rPr>
        <w:t xml:space="preserve"> та за </w:t>
      </w:r>
      <w:proofErr w:type="spellStart"/>
      <w:r w:rsidRPr="005D5E91">
        <w:rPr>
          <w:color w:val="1D2129"/>
          <w:sz w:val="28"/>
          <w:szCs w:val="28"/>
        </w:rPr>
        <w:t>категоріями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захворювань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передбачені</w:t>
      </w:r>
      <w:proofErr w:type="spellEnd"/>
      <w:r w:rsidRPr="005D5E91">
        <w:rPr>
          <w:color w:val="1D2129"/>
          <w:sz w:val="28"/>
          <w:szCs w:val="28"/>
        </w:rPr>
        <w:t xml:space="preserve"> у </w:t>
      </w:r>
      <w:proofErr w:type="spellStart"/>
      <w:r w:rsidRPr="005D5E91">
        <w:rPr>
          <w:color w:val="1D2129"/>
          <w:sz w:val="28"/>
          <w:szCs w:val="28"/>
        </w:rPr>
        <w:t>Постанові</w:t>
      </w:r>
      <w:proofErr w:type="spellEnd"/>
      <w:r w:rsidRPr="005D5E91">
        <w:rPr>
          <w:color w:val="1D2129"/>
          <w:sz w:val="28"/>
          <w:szCs w:val="28"/>
        </w:rPr>
        <w:t xml:space="preserve"> КМУ </w:t>
      </w:r>
      <w:proofErr w:type="spellStart"/>
      <w:r w:rsidRPr="005D5E91">
        <w:rPr>
          <w:color w:val="1D2129"/>
          <w:sz w:val="28"/>
          <w:szCs w:val="28"/>
        </w:rPr>
        <w:t>від</w:t>
      </w:r>
      <w:proofErr w:type="spellEnd"/>
      <w:r w:rsidRPr="005D5E91">
        <w:rPr>
          <w:color w:val="1D2129"/>
          <w:sz w:val="28"/>
          <w:szCs w:val="28"/>
        </w:rPr>
        <w:t xml:space="preserve"> 17 </w:t>
      </w:r>
      <w:proofErr w:type="spellStart"/>
      <w:r w:rsidRPr="005D5E91">
        <w:rPr>
          <w:color w:val="1D2129"/>
          <w:sz w:val="28"/>
          <w:szCs w:val="28"/>
        </w:rPr>
        <w:t>серпня</w:t>
      </w:r>
      <w:proofErr w:type="spellEnd"/>
      <w:r w:rsidRPr="005D5E91">
        <w:rPr>
          <w:color w:val="1D2129"/>
          <w:sz w:val="28"/>
          <w:szCs w:val="28"/>
        </w:rPr>
        <w:t xml:space="preserve"> 1998р. № 1303 «Про </w:t>
      </w:r>
      <w:proofErr w:type="spellStart"/>
      <w:r w:rsidRPr="005D5E91">
        <w:rPr>
          <w:color w:val="1D2129"/>
          <w:sz w:val="28"/>
          <w:szCs w:val="28"/>
        </w:rPr>
        <w:t>впорядкування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безоплатного</w:t>
      </w:r>
      <w:proofErr w:type="spellEnd"/>
      <w:r w:rsidRPr="005D5E91">
        <w:rPr>
          <w:color w:val="1D2129"/>
          <w:sz w:val="28"/>
          <w:szCs w:val="28"/>
        </w:rPr>
        <w:t xml:space="preserve"> та </w:t>
      </w:r>
      <w:proofErr w:type="spellStart"/>
      <w:r w:rsidRPr="005D5E91">
        <w:rPr>
          <w:color w:val="1D2129"/>
          <w:sz w:val="28"/>
          <w:szCs w:val="28"/>
        </w:rPr>
        <w:t>пільгового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відпуску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лікарських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засобів</w:t>
      </w:r>
      <w:proofErr w:type="spellEnd"/>
      <w:r w:rsidRPr="005D5E91">
        <w:rPr>
          <w:color w:val="1D2129"/>
          <w:sz w:val="28"/>
          <w:szCs w:val="28"/>
        </w:rPr>
        <w:t xml:space="preserve"> за рецептами </w:t>
      </w:r>
      <w:proofErr w:type="spellStart"/>
      <w:r w:rsidRPr="005D5E91">
        <w:rPr>
          <w:color w:val="1D2129"/>
          <w:sz w:val="28"/>
          <w:szCs w:val="28"/>
        </w:rPr>
        <w:t>лікарів</w:t>
      </w:r>
      <w:proofErr w:type="spellEnd"/>
      <w:r w:rsidRPr="005D5E91">
        <w:rPr>
          <w:color w:val="1D2129"/>
          <w:sz w:val="28"/>
          <w:szCs w:val="28"/>
        </w:rPr>
        <w:t xml:space="preserve"> у </w:t>
      </w:r>
      <w:proofErr w:type="spellStart"/>
      <w:r w:rsidRPr="005D5E91">
        <w:rPr>
          <w:color w:val="1D2129"/>
          <w:sz w:val="28"/>
          <w:szCs w:val="28"/>
        </w:rPr>
        <w:t>разі</w:t>
      </w:r>
      <w:proofErr w:type="spellEnd"/>
      <w:r w:rsidRPr="005D5E91">
        <w:rPr>
          <w:color w:val="1D2129"/>
          <w:sz w:val="28"/>
          <w:szCs w:val="28"/>
        </w:rPr>
        <w:t xml:space="preserve"> амбулаторного </w:t>
      </w:r>
      <w:proofErr w:type="spellStart"/>
      <w:r w:rsidRPr="005D5E91">
        <w:rPr>
          <w:color w:val="1D2129"/>
          <w:sz w:val="28"/>
          <w:szCs w:val="28"/>
        </w:rPr>
        <w:t>лікування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окремих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груп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населення</w:t>
      </w:r>
      <w:proofErr w:type="spellEnd"/>
      <w:r w:rsidRPr="005D5E91">
        <w:rPr>
          <w:color w:val="1D2129"/>
          <w:sz w:val="28"/>
          <w:szCs w:val="28"/>
        </w:rPr>
        <w:t xml:space="preserve"> та за </w:t>
      </w:r>
      <w:proofErr w:type="spellStart"/>
      <w:r w:rsidRPr="005D5E91">
        <w:rPr>
          <w:color w:val="1D2129"/>
          <w:sz w:val="28"/>
          <w:szCs w:val="28"/>
        </w:rPr>
        <w:t>певними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категоріями</w:t>
      </w:r>
      <w:proofErr w:type="spellEnd"/>
      <w:r w:rsidRPr="005D5E91">
        <w:rPr>
          <w:color w:val="1D2129"/>
          <w:sz w:val="28"/>
          <w:szCs w:val="28"/>
        </w:rPr>
        <w:t xml:space="preserve"> захворювань»: </w:t>
      </w:r>
      <w:hyperlink r:id="rId5" w:tgtFrame="_blank" w:history="1">
        <w:r w:rsidRPr="005D5E91">
          <w:rPr>
            <w:rStyle w:val="a4"/>
            <w:color w:val="385898"/>
            <w:sz w:val="28"/>
            <w:szCs w:val="28"/>
            <w:u w:val="none"/>
          </w:rPr>
          <w:t>https://zakon2.rada.gov.ua/laws/show/1303-98-%D0%BF</w:t>
        </w:r>
      </w:hyperlink>
      <w:r w:rsidRPr="005D5E91">
        <w:rPr>
          <w:color w:val="1D2129"/>
          <w:sz w:val="28"/>
          <w:szCs w:val="28"/>
        </w:rPr>
        <w:t>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несе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відповідальність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відмовився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надати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допомогу</w:t>
      </w:r>
      <w:proofErr w:type="spellEnd"/>
      <w:r w:rsidRPr="005D5E91">
        <w:rPr>
          <w:color w:val="1D2129"/>
          <w:sz w:val="28"/>
          <w:szCs w:val="28"/>
        </w:rPr>
        <w:t>?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Дії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працівника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зобов’язаний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надати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допомогу</w:t>
      </w:r>
      <w:proofErr w:type="spellEnd"/>
      <w:r w:rsidRPr="005D5E91">
        <w:rPr>
          <w:color w:val="1D2129"/>
          <w:sz w:val="28"/>
          <w:szCs w:val="28"/>
        </w:rPr>
        <w:t xml:space="preserve"> але не </w:t>
      </w:r>
      <w:proofErr w:type="spellStart"/>
      <w:r w:rsidRPr="005D5E91">
        <w:rPr>
          <w:color w:val="1D2129"/>
          <w:sz w:val="28"/>
          <w:szCs w:val="28"/>
        </w:rPr>
        <w:t>надав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її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підлягають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кримінальній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відповідальності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передбаченою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Кримінальним</w:t>
      </w:r>
      <w:proofErr w:type="spellEnd"/>
      <w:r w:rsidRPr="005D5E91">
        <w:rPr>
          <w:color w:val="1D2129"/>
          <w:sz w:val="28"/>
          <w:szCs w:val="28"/>
        </w:rPr>
        <w:t xml:space="preserve"> кодексом </w:t>
      </w:r>
      <w:proofErr w:type="spellStart"/>
      <w:r w:rsidRPr="005D5E91">
        <w:rPr>
          <w:color w:val="1D2129"/>
          <w:sz w:val="28"/>
          <w:szCs w:val="28"/>
        </w:rPr>
        <w:t>України</w:t>
      </w:r>
      <w:proofErr w:type="spellEnd"/>
      <w:r w:rsidRPr="005D5E91">
        <w:rPr>
          <w:color w:val="1D2129"/>
          <w:sz w:val="28"/>
          <w:szCs w:val="28"/>
        </w:rPr>
        <w:t xml:space="preserve">, а </w:t>
      </w:r>
      <w:proofErr w:type="spellStart"/>
      <w:r w:rsidRPr="005D5E91">
        <w:rPr>
          <w:color w:val="1D2129"/>
          <w:sz w:val="28"/>
          <w:szCs w:val="28"/>
        </w:rPr>
        <w:t>саме</w:t>
      </w:r>
      <w:proofErr w:type="spellEnd"/>
      <w:r w:rsidRPr="005D5E91">
        <w:rPr>
          <w:color w:val="1D2129"/>
          <w:sz w:val="28"/>
          <w:szCs w:val="28"/>
        </w:rPr>
        <w:t>: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Ненадання</w:t>
      </w:r>
      <w:proofErr w:type="spellEnd"/>
      <w:r w:rsidRPr="005D5E91">
        <w:rPr>
          <w:color w:val="1D2129"/>
          <w:sz w:val="28"/>
          <w:szCs w:val="28"/>
        </w:rPr>
        <w:t xml:space="preserve"> без </w:t>
      </w:r>
      <w:proofErr w:type="spellStart"/>
      <w:r w:rsidRPr="005D5E91">
        <w:rPr>
          <w:color w:val="1D2129"/>
          <w:sz w:val="28"/>
          <w:szCs w:val="28"/>
        </w:rPr>
        <w:t>поважних</w:t>
      </w:r>
      <w:proofErr w:type="spellEnd"/>
      <w:r w:rsidRPr="005D5E91">
        <w:rPr>
          <w:color w:val="1D2129"/>
          <w:sz w:val="28"/>
          <w:szCs w:val="28"/>
        </w:rPr>
        <w:t xml:space="preserve"> причин </w:t>
      </w:r>
      <w:proofErr w:type="spellStart"/>
      <w:r w:rsidRPr="005D5E91">
        <w:rPr>
          <w:color w:val="1D2129"/>
          <w:sz w:val="28"/>
          <w:szCs w:val="28"/>
        </w:rPr>
        <w:t>допомоги</w:t>
      </w:r>
      <w:proofErr w:type="spellEnd"/>
      <w:r w:rsidRPr="005D5E91">
        <w:rPr>
          <w:color w:val="1D2129"/>
          <w:sz w:val="28"/>
          <w:szCs w:val="28"/>
        </w:rPr>
        <w:t xml:space="preserve"> хворому </w:t>
      </w:r>
      <w:proofErr w:type="spellStart"/>
      <w:r w:rsidRPr="005D5E91">
        <w:rPr>
          <w:color w:val="1D2129"/>
          <w:sz w:val="28"/>
          <w:szCs w:val="28"/>
        </w:rPr>
        <w:t>медичним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працівником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зобов'язаний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згідно</w:t>
      </w:r>
      <w:proofErr w:type="spellEnd"/>
      <w:r w:rsidRPr="005D5E91">
        <w:rPr>
          <w:color w:val="1D2129"/>
          <w:sz w:val="28"/>
          <w:szCs w:val="28"/>
        </w:rPr>
        <w:t xml:space="preserve"> з </w:t>
      </w:r>
      <w:proofErr w:type="spellStart"/>
      <w:r w:rsidRPr="005D5E91">
        <w:rPr>
          <w:color w:val="1D2129"/>
          <w:sz w:val="28"/>
          <w:szCs w:val="28"/>
        </w:rPr>
        <w:t>установленими</w:t>
      </w:r>
      <w:proofErr w:type="spellEnd"/>
      <w:r w:rsidRPr="005D5E91">
        <w:rPr>
          <w:color w:val="1D2129"/>
          <w:sz w:val="28"/>
          <w:szCs w:val="28"/>
        </w:rPr>
        <w:t xml:space="preserve"> правилами, </w:t>
      </w:r>
      <w:proofErr w:type="spellStart"/>
      <w:r w:rsidRPr="005D5E91">
        <w:rPr>
          <w:color w:val="1D2129"/>
          <w:sz w:val="28"/>
          <w:szCs w:val="28"/>
        </w:rPr>
        <w:t>надати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таку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допомогу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йому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завідомо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відомо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може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тяжкі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наслідки</w:t>
      </w:r>
      <w:proofErr w:type="spellEnd"/>
      <w:r w:rsidRPr="005D5E91">
        <w:rPr>
          <w:color w:val="1D2129"/>
          <w:sz w:val="28"/>
          <w:szCs w:val="28"/>
        </w:rPr>
        <w:t xml:space="preserve"> для хворого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r w:rsidRPr="005D5E91">
        <w:rPr>
          <w:color w:val="1D2129"/>
          <w:sz w:val="28"/>
          <w:szCs w:val="28"/>
        </w:rPr>
        <w:t xml:space="preserve">- </w:t>
      </w:r>
      <w:proofErr w:type="spellStart"/>
      <w:r w:rsidRPr="005D5E91">
        <w:rPr>
          <w:color w:val="1D2129"/>
          <w:sz w:val="28"/>
          <w:szCs w:val="28"/>
        </w:rPr>
        <w:t>карається</w:t>
      </w:r>
      <w:proofErr w:type="spellEnd"/>
      <w:r w:rsidRPr="005D5E91">
        <w:rPr>
          <w:color w:val="1D2129"/>
          <w:sz w:val="28"/>
          <w:szCs w:val="28"/>
        </w:rPr>
        <w:t xml:space="preserve"> штрафом до </w:t>
      </w:r>
      <w:proofErr w:type="spellStart"/>
      <w:r w:rsidRPr="005D5E91">
        <w:rPr>
          <w:color w:val="1D2129"/>
          <w:sz w:val="28"/>
          <w:szCs w:val="28"/>
        </w:rPr>
        <w:t>п'ятдесяти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неоподатковуваних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мінімумів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доходів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громадян</w:t>
      </w:r>
      <w:proofErr w:type="spellEnd"/>
      <w:r w:rsidRPr="005D5E91">
        <w:rPr>
          <w:color w:val="1D2129"/>
          <w:sz w:val="28"/>
          <w:szCs w:val="28"/>
        </w:rPr>
        <w:t xml:space="preserve"> (850 </w:t>
      </w:r>
      <w:proofErr w:type="spellStart"/>
      <w:r w:rsidRPr="005D5E91">
        <w:rPr>
          <w:color w:val="1D2129"/>
          <w:sz w:val="28"/>
          <w:szCs w:val="28"/>
        </w:rPr>
        <w:t>грн</w:t>
      </w:r>
      <w:proofErr w:type="spellEnd"/>
      <w:r w:rsidRPr="005D5E91">
        <w:rPr>
          <w:color w:val="1D2129"/>
          <w:sz w:val="28"/>
          <w:szCs w:val="28"/>
        </w:rPr>
        <w:t xml:space="preserve">) з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права </w:t>
      </w:r>
      <w:proofErr w:type="spellStart"/>
      <w:r w:rsidRPr="005D5E91">
        <w:rPr>
          <w:color w:val="1D2129"/>
          <w:sz w:val="28"/>
          <w:szCs w:val="28"/>
        </w:rPr>
        <w:t>обіймати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певні</w:t>
      </w:r>
      <w:proofErr w:type="spellEnd"/>
      <w:r w:rsidRPr="005D5E91">
        <w:rPr>
          <w:color w:val="1D2129"/>
          <w:sz w:val="28"/>
          <w:szCs w:val="28"/>
        </w:rPr>
        <w:t xml:space="preserve"> посади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займатися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діяльністю</w:t>
      </w:r>
      <w:proofErr w:type="spellEnd"/>
      <w:r w:rsidRPr="005D5E91">
        <w:rPr>
          <w:color w:val="1D2129"/>
          <w:sz w:val="28"/>
          <w:szCs w:val="28"/>
        </w:rPr>
        <w:t xml:space="preserve"> на строк до 3-х </w:t>
      </w:r>
      <w:proofErr w:type="spellStart"/>
      <w:proofErr w:type="gram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</w:t>
      </w:r>
      <w:r w:rsidRPr="005D5E91">
        <w:rPr>
          <w:color w:val="1D2129"/>
          <w:sz w:val="28"/>
          <w:szCs w:val="28"/>
        </w:rPr>
        <w:br/>
        <w:t>-</w:t>
      </w:r>
      <w:proofErr w:type="gram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громадськими</w:t>
      </w:r>
      <w:proofErr w:type="spellEnd"/>
      <w:r w:rsidRPr="005D5E91">
        <w:rPr>
          <w:color w:val="1D2129"/>
          <w:sz w:val="28"/>
          <w:szCs w:val="28"/>
        </w:rPr>
        <w:t xml:space="preserve"> роботами на строк до 200 годин,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виправними</w:t>
      </w:r>
      <w:proofErr w:type="spellEnd"/>
      <w:r w:rsidRPr="005D5E91">
        <w:rPr>
          <w:color w:val="1D2129"/>
          <w:sz w:val="28"/>
          <w:szCs w:val="28"/>
        </w:rPr>
        <w:t xml:space="preserve"> роботами на строк до 2-х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самі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призвели</w:t>
      </w:r>
      <w:proofErr w:type="spellEnd"/>
      <w:r w:rsidRPr="005D5E91">
        <w:rPr>
          <w:color w:val="1D2129"/>
          <w:sz w:val="28"/>
          <w:szCs w:val="28"/>
        </w:rPr>
        <w:t xml:space="preserve"> до </w:t>
      </w:r>
      <w:proofErr w:type="spellStart"/>
      <w:r w:rsidRPr="005D5E91">
        <w:rPr>
          <w:color w:val="1D2129"/>
          <w:sz w:val="28"/>
          <w:szCs w:val="28"/>
        </w:rPr>
        <w:t>смерті</w:t>
      </w:r>
      <w:proofErr w:type="spellEnd"/>
      <w:r w:rsidRPr="005D5E91">
        <w:rPr>
          <w:color w:val="1D2129"/>
          <w:sz w:val="28"/>
          <w:szCs w:val="28"/>
        </w:rPr>
        <w:t xml:space="preserve"> хворого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інших</w:t>
      </w:r>
      <w:proofErr w:type="spellEnd"/>
      <w:r w:rsidRPr="005D5E91">
        <w:rPr>
          <w:color w:val="1D2129"/>
          <w:sz w:val="28"/>
          <w:szCs w:val="28"/>
        </w:rPr>
        <w:t xml:space="preserve"> тяжких </w:t>
      </w:r>
      <w:proofErr w:type="spellStart"/>
      <w:r w:rsidRPr="005D5E91">
        <w:rPr>
          <w:color w:val="1D2129"/>
          <w:sz w:val="28"/>
          <w:szCs w:val="28"/>
        </w:rPr>
        <w:t>наслідків</w:t>
      </w:r>
      <w:proofErr w:type="spellEnd"/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карається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обмеженням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строк до 4-х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строк до 3-х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 xml:space="preserve">, з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права </w:t>
      </w:r>
      <w:proofErr w:type="spellStart"/>
      <w:r w:rsidRPr="005D5E91">
        <w:rPr>
          <w:color w:val="1D2129"/>
          <w:sz w:val="28"/>
          <w:szCs w:val="28"/>
        </w:rPr>
        <w:t>обіймати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певні</w:t>
      </w:r>
      <w:proofErr w:type="spellEnd"/>
      <w:r w:rsidRPr="005D5E91">
        <w:rPr>
          <w:color w:val="1D2129"/>
          <w:sz w:val="28"/>
          <w:szCs w:val="28"/>
        </w:rPr>
        <w:t xml:space="preserve"> посади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займатися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діяльністю</w:t>
      </w:r>
      <w:proofErr w:type="spellEnd"/>
      <w:r w:rsidRPr="005D5E91">
        <w:rPr>
          <w:color w:val="1D2129"/>
          <w:sz w:val="28"/>
          <w:szCs w:val="28"/>
        </w:rPr>
        <w:t xml:space="preserve"> на строк до 3-х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без такого.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proofErr w:type="spellStart"/>
      <w:r w:rsidRPr="005D5E91">
        <w:rPr>
          <w:color w:val="1D2129"/>
          <w:sz w:val="28"/>
          <w:szCs w:val="28"/>
        </w:rPr>
        <w:t>Невиконання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неналежне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виконання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медичним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фармацевтичним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працівником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своїх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професійних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обов'язків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внаслідок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недбалого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несумлінного</w:t>
      </w:r>
      <w:proofErr w:type="spellEnd"/>
      <w:r w:rsidRPr="005D5E91">
        <w:rPr>
          <w:color w:val="1D2129"/>
          <w:sz w:val="28"/>
          <w:szCs w:val="28"/>
        </w:rPr>
        <w:t xml:space="preserve"> до них </w:t>
      </w:r>
      <w:proofErr w:type="spellStart"/>
      <w:r w:rsidRPr="005D5E91">
        <w:rPr>
          <w:color w:val="1D2129"/>
          <w:sz w:val="28"/>
          <w:szCs w:val="28"/>
        </w:rPr>
        <w:t>ставлення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спричинило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тяжкі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наслідки</w:t>
      </w:r>
      <w:proofErr w:type="spellEnd"/>
      <w:r w:rsidRPr="005D5E91">
        <w:rPr>
          <w:color w:val="1D2129"/>
          <w:sz w:val="28"/>
          <w:szCs w:val="28"/>
        </w:rPr>
        <w:t xml:space="preserve"> для хворого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карається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права </w:t>
      </w:r>
      <w:proofErr w:type="spellStart"/>
      <w:r w:rsidRPr="005D5E91">
        <w:rPr>
          <w:color w:val="1D2129"/>
          <w:sz w:val="28"/>
          <w:szCs w:val="28"/>
        </w:rPr>
        <w:t>обіймати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певні</w:t>
      </w:r>
      <w:proofErr w:type="spellEnd"/>
      <w:r w:rsidRPr="005D5E91">
        <w:rPr>
          <w:color w:val="1D2129"/>
          <w:sz w:val="28"/>
          <w:szCs w:val="28"/>
        </w:rPr>
        <w:t xml:space="preserve"> посади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займатися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діяльністю</w:t>
      </w:r>
      <w:proofErr w:type="spellEnd"/>
      <w:r w:rsidRPr="005D5E91">
        <w:rPr>
          <w:color w:val="1D2129"/>
          <w:sz w:val="28"/>
          <w:szCs w:val="28"/>
        </w:rPr>
        <w:t xml:space="preserve"> на строк до 5-ти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виправними</w:t>
      </w:r>
      <w:proofErr w:type="spellEnd"/>
      <w:r w:rsidRPr="005D5E91">
        <w:rPr>
          <w:color w:val="1D2129"/>
          <w:sz w:val="28"/>
          <w:szCs w:val="28"/>
        </w:rPr>
        <w:t xml:space="preserve"> роботами на строк до 2-х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обмеженням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строк до 2-х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той </w:t>
      </w:r>
      <w:proofErr w:type="spellStart"/>
      <w:r w:rsidRPr="005D5E91">
        <w:rPr>
          <w:color w:val="1D2129"/>
          <w:sz w:val="28"/>
          <w:szCs w:val="28"/>
        </w:rPr>
        <w:t>самий</w:t>
      </w:r>
      <w:proofErr w:type="spellEnd"/>
      <w:r w:rsidRPr="005D5E91">
        <w:rPr>
          <w:color w:val="1D2129"/>
          <w:sz w:val="28"/>
          <w:szCs w:val="28"/>
        </w:rPr>
        <w:t xml:space="preserve"> строк.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спричинили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тяжкі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наслідки</w:t>
      </w:r>
      <w:proofErr w:type="spellEnd"/>
      <w:r w:rsidRPr="005D5E91">
        <w:rPr>
          <w:color w:val="1D2129"/>
          <w:sz w:val="28"/>
          <w:szCs w:val="28"/>
        </w:rPr>
        <w:t xml:space="preserve"> для </w:t>
      </w:r>
      <w:proofErr w:type="spellStart"/>
      <w:r w:rsidRPr="005D5E91">
        <w:rPr>
          <w:color w:val="1D2129"/>
          <w:sz w:val="28"/>
          <w:szCs w:val="28"/>
        </w:rPr>
        <w:t>неповнолітнього</w:t>
      </w:r>
      <w:proofErr w:type="spellEnd"/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карається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обмеженням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строк до 5-ти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; 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волі</w:t>
      </w:r>
      <w:proofErr w:type="spellEnd"/>
      <w:r w:rsidRPr="005D5E91">
        <w:rPr>
          <w:color w:val="1D2129"/>
          <w:sz w:val="28"/>
          <w:szCs w:val="28"/>
        </w:rPr>
        <w:t xml:space="preserve"> на строк до 3-х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 xml:space="preserve">, з </w:t>
      </w:r>
      <w:proofErr w:type="spellStart"/>
      <w:r w:rsidRPr="005D5E91">
        <w:rPr>
          <w:color w:val="1D2129"/>
          <w:sz w:val="28"/>
          <w:szCs w:val="28"/>
        </w:rPr>
        <w:t>позбавленням</w:t>
      </w:r>
      <w:proofErr w:type="spellEnd"/>
      <w:r w:rsidRPr="005D5E91">
        <w:rPr>
          <w:color w:val="1D2129"/>
          <w:sz w:val="28"/>
          <w:szCs w:val="28"/>
        </w:rPr>
        <w:t xml:space="preserve"> права </w:t>
      </w:r>
      <w:proofErr w:type="spellStart"/>
      <w:r w:rsidRPr="005D5E91">
        <w:rPr>
          <w:color w:val="1D2129"/>
          <w:sz w:val="28"/>
          <w:szCs w:val="28"/>
        </w:rPr>
        <w:t>обіймати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певні</w:t>
      </w:r>
      <w:proofErr w:type="spellEnd"/>
      <w:r w:rsidRPr="005D5E91">
        <w:rPr>
          <w:color w:val="1D2129"/>
          <w:sz w:val="28"/>
          <w:szCs w:val="28"/>
        </w:rPr>
        <w:t xml:space="preserve"> посади </w:t>
      </w:r>
      <w:proofErr w:type="spellStart"/>
      <w:r w:rsidRPr="005D5E91">
        <w:rPr>
          <w:color w:val="1D2129"/>
          <w:sz w:val="28"/>
          <w:szCs w:val="28"/>
        </w:rPr>
        <w:t>чи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займатися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певною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діяльністю</w:t>
      </w:r>
      <w:proofErr w:type="spellEnd"/>
      <w:r w:rsidRPr="005D5E91">
        <w:rPr>
          <w:color w:val="1D2129"/>
          <w:sz w:val="28"/>
          <w:szCs w:val="28"/>
        </w:rPr>
        <w:t xml:space="preserve"> на строк до 3-х </w:t>
      </w:r>
      <w:proofErr w:type="spellStart"/>
      <w:r w:rsidRPr="005D5E91">
        <w:rPr>
          <w:color w:val="1D2129"/>
          <w:sz w:val="28"/>
          <w:szCs w:val="28"/>
        </w:rPr>
        <w:t>років</w:t>
      </w:r>
      <w:proofErr w:type="spellEnd"/>
      <w:r w:rsidRPr="005D5E91">
        <w:rPr>
          <w:color w:val="1D2129"/>
          <w:sz w:val="28"/>
          <w:szCs w:val="28"/>
        </w:rPr>
        <w:t>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r w:rsidRPr="005D5E91">
        <w:rPr>
          <w:color w:val="1D2129"/>
          <w:sz w:val="28"/>
          <w:szCs w:val="28"/>
        </w:rPr>
        <w:t xml:space="preserve">Але </w:t>
      </w:r>
      <w:proofErr w:type="spellStart"/>
      <w:r w:rsidRPr="005D5E91">
        <w:rPr>
          <w:color w:val="1D2129"/>
          <w:sz w:val="28"/>
          <w:szCs w:val="28"/>
        </w:rPr>
        <w:t>варто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зазначити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лікар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має</w:t>
      </w:r>
      <w:proofErr w:type="spellEnd"/>
      <w:r w:rsidRPr="005D5E91">
        <w:rPr>
          <w:color w:val="1D2129"/>
          <w:sz w:val="28"/>
          <w:szCs w:val="28"/>
        </w:rPr>
        <w:t xml:space="preserve"> право </w:t>
      </w:r>
      <w:proofErr w:type="spellStart"/>
      <w:r w:rsidRPr="005D5E91">
        <w:rPr>
          <w:color w:val="1D2129"/>
          <w:sz w:val="28"/>
          <w:szCs w:val="28"/>
        </w:rPr>
        <w:t>відмовитися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подальшого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ведення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пацієнта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останній</w:t>
      </w:r>
      <w:proofErr w:type="spellEnd"/>
      <w:r w:rsidRPr="005D5E91">
        <w:rPr>
          <w:color w:val="1D2129"/>
          <w:sz w:val="28"/>
          <w:szCs w:val="28"/>
        </w:rPr>
        <w:t xml:space="preserve"> не </w:t>
      </w:r>
      <w:proofErr w:type="spellStart"/>
      <w:r w:rsidRPr="005D5E91">
        <w:rPr>
          <w:color w:val="1D2129"/>
          <w:sz w:val="28"/>
          <w:szCs w:val="28"/>
        </w:rPr>
        <w:t>виконує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приписів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правил </w:t>
      </w:r>
      <w:proofErr w:type="spellStart"/>
      <w:r w:rsidRPr="005D5E91">
        <w:rPr>
          <w:color w:val="1D2129"/>
          <w:sz w:val="28"/>
          <w:szCs w:val="28"/>
        </w:rPr>
        <w:t>внутрішнього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розпорядку</w:t>
      </w:r>
      <w:proofErr w:type="spellEnd"/>
      <w:r w:rsidRPr="005D5E91">
        <w:rPr>
          <w:color w:val="1D2129"/>
          <w:sz w:val="28"/>
          <w:szCs w:val="28"/>
        </w:rPr>
        <w:t xml:space="preserve"> закладу </w:t>
      </w:r>
      <w:proofErr w:type="spellStart"/>
      <w:r w:rsidRPr="005D5E91">
        <w:rPr>
          <w:color w:val="1D2129"/>
          <w:sz w:val="28"/>
          <w:szCs w:val="28"/>
        </w:rPr>
        <w:t>охорони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здоров'я</w:t>
      </w:r>
      <w:proofErr w:type="spellEnd"/>
      <w:r w:rsidRPr="005D5E91">
        <w:rPr>
          <w:color w:val="1D2129"/>
          <w:sz w:val="28"/>
          <w:szCs w:val="28"/>
        </w:rPr>
        <w:t xml:space="preserve">, за </w:t>
      </w:r>
      <w:proofErr w:type="spellStart"/>
      <w:r w:rsidRPr="005D5E91">
        <w:rPr>
          <w:color w:val="1D2129"/>
          <w:sz w:val="28"/>
          <w:szCs w:val="28"/>
        </w:rPr>
        <w:t>умови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що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це</w:t>
      </w:r>
      <w:proofErr w:type="spellEnd"/>
      <w:r w:rsidRPr="005D5E91">
        <w:rPr>
          <w:color w:val="1D2129"/>
          <w:sz w:val="28"/>
          <w:szCs w:val="28"/>
        </w:rPr>
        <w:t xml:space="preserve"> не </w:t>
      </w:r>
      <w:proofErr w:type="spellStart"/>
      <w:r w:rsidRPr="005D5E91">
        <w:rPr>
          <w:color w:val="1D2129"/>
          <w:sz w:val="28"/>
          <w:szCs w:val="28"/>
        </w:rPr>
        <w:t>загрожуватиме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життю</w:t>
      </w:r>
      <w:proofErr w:type="spellEnd"/>
      <w:r w:rsidRPr="005D5E91">
        <w:rPr>
          <w:color w:val="1D2129"/>
          <w:sz w:val="28"/>
          <w:szCs w:val="28"/>
        </w:rPr>
        <w:t xml:space="preserve"> хворого і </w:t>
      </w:r>
      <w:proofErr w:type="spellStart"/>
      <w:r w:rsidRPr="005D5E91">
        <w:rPr>
          <w:color w:val="1D2129"/>
          <w:sz w:val="28"/>
          <w:szCs w:val="28"/>
        </w:rPr>
        <w:t>здоров'ю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населення</w:t>
      </w:r>
      <w:proofErr w:type="spellEnd"/>
      <w:r w:rsidRPr="005D5E91">
        <w:rPr>
          <w:color w:val="1D2129"/>
          <w:sz w:val="28"/>
          <w:szCs w:val="28"/>
        </w:rPr>
        <w:t>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proofErr w:type="spellStart"/>
      <w:r w:rsidRPr="005D5E91">
        <w:rPr>
          <w:color w:val="1D2129"/>
          <w:sz w:val="28"/>
          <w:szCs w:val="28"/>
        </w:rPr>
        <w:lastRenderedPageBreak/>
        <w:t>Також</w:t>
      </w:r>
      <w:proofErr w:type="spellEnd"/>
      <w:r w:rsidRPr="005D5E91">
        <w:rPr>
          <w:color w:val="1D2129"/>
          <w:sz w:val="28"/>
          <w:szCs w:val="28"/>
        </w:rPr>
        <w:t xml:space="preserve">, </w:t>
      </w:r>
      <w:proofErr w:type="spellStart"/>
      <w:r w:rsidRPr="005D5E91">
        <w:rPr>
          <w:color w:val="1D2129"/>
          <w:sz w:val="28"/>
          <w:szCs w:val="28"/>
        </w:rPr>
        <w:t>лікар</w:t>
      </w:r>
      <w:proofErr w:type="spellEnd"/>
      <w:r w:rsidRPr="005D5E91">
        <w:rPr>
          <w:color w:val="1D2129"/>
          <w:sz w:val="28"/>
          <w:szCs w:val="28"/>
        </w:rPr>
        <w:t xml:space="preserve"> не </w:t>
      </w:r>
      <w:proofErr w:type="spellStart"/>
      <w:r w:rsidRPr="005D5E91">
        <w:rPr>
          <w:color w:val="1D2129"/>
          <w:sz w:val="28"/>
          <w:szCs w:val="28"/>
        </w:rPr>
        <w:t>несе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відповідальності</w:t>
      </w:r>
      <w:proofErr w:type="spellEnd"/>
      <w:r w:rsidRPr="005D5E91">
        <w:rPr>
          <w:color w:val="1D2129"/>
          <w:sz w:val="28"/>
          <w:szCs w:val="28"/>
        </w:rPr>
        <w:t xml:space="preserve"> за </w:t>
      </w:r>
      <w:proofErr w:type="spellStart"/>
      <w:r w:rsidRPr="005D5E91">
        <w:rPr>
          <w:color w:val="1D2129"/>
          <w:sz w:val="28"/>
          <w:szCs w:val="28"/>
        </w:rPr>
        <w:t>здоров'я</w:t>
      </w:r>
      <w:proofErr w:type="spellEnd"/>
      <w:r w:rsidRPr="005D5E91">
        <w:rPr>
          <w:color w:val="1D2129"/>
          <w:sz w:val="28"/>
          <w:szCs w:val="28"/>
        </w:rPr>
        <w:t xml:space="preserve"> хворого в </w:t>
      </w:r>
      <w:proofErr w:type="spellStart"/>
      <w:r w:rsidRPr="005D5E91">
        <w:rPr>
          <w:color w:val="1D2129"/>
          <w:sz w:val="28"/>
          <w:szCs w:val="28"/>
        </w:rPr>
        <w:t>разі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відмови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останнього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від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медичних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приписів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або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порушення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пацієнтом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встановленого</w:t>
      </w:r>
      <w:proofErr w:type="spellEnd"/>
      <w:r w:rsidRPr="005D5E91">
        <w:rPr>
          <w:color w:val="1D2129"/>
          <w:sz w:val="28"/>
          <w:szCs w:val="28"/>
        </w:rPr>
        <w:t xml:space="preserve"> для </w:t>
      </w:r>
      <w:proofErr w:type="spellStart"/>
      <w:r w:rsidRPr="005D5E91">
        <w:rPr>
          <w:color w:val="1D2129"/>
          <w:sz w:val="28"/>
          <w:szCs w:val="28"/>
        </w:rPr>
        <w:t>нього</w:t>
      </w:r>
      <w:proofErr w:type="spellEnd"/>
      <w:r w:rsidRPr="005D5E91">
        <w:rPr>
          <w:color w:val="1D2129"/>
          <w:sz w:val="28"/>
          <w:szCs w:val="28"/>
        </w:rPr>
        <w:t xml:space="preserve"> режиму.</w:t>
      </w:r>
    </w:p>
    <w:p w:rsidR="005D5E91" w:rsidRPr="005D5E91" w:rsidRDefault="005D5E91" w:rsidP="00DE311E">
      <w:pPr>
        <w:pStyle w:val="a3"/>
        <w:shd w:val="clear" w:color="auto" w:fill="FFFFFF"/>
        <w:spacing w:before="90" w:beforeAutospacing="0" w:after="0" w:afterAutospacing="0"/>
        <w:jc w:val="both"/>
        <w:rPr>
          <w:color w:val="1D2129"/>
          <w:sz w:val="28"/>
          <w:szCs w:val="28"/>
        </w:rPr>
      </w:pPr>
      <w:proofErr w:type="spellStart"/>
      <w:r w:rsidRPr="005D5E91">
        <w:rPr>
          <w:color w:val="1D2129"/>
          <w:sz w:val="28"/>
          <w:szCs w:val="28"/>
        </w:rPr>
        <w:t>Куди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звертатися</w:t>
      </w:r>
      <w:proofErr w:type="spellEnd"/>
      <w:r w:rsidRPr="005D5E91">
        <w:rPr>
          <w:color w:val="1D2129"/>
          <w:sz w:val="28"/>
          <w:szCs w:val="28"/>
        </w:rPr>
        <w:t xml:space="preserve"> за </w:t>
      </w:r>
      <w:proofErr w:type="spellStart"/>
      <w:r w:rsidRPr="005D5E91">
        <w:rPr>
          <w:color w:val="1D2129"/>
          <w:sz w:val="28"/>
          <w:szCs w:val="28"/>
        </w:rPr>
        <w:t>більш</w:t>
      </w:r>
      <w:proofErr w:type="spellEnd"/>
      <w:r w:rsidRPr="005D5E91">
        <w:rPr>
          <w:color w:val="1D2129"/>
          <w:sz w:val="28"/>
          <w:szCs w:val="28"/>
        </w:rPr>
        <w:t xml:space="preserve"> детальною </w:t>
      </w:r>
      <w:proofErr w:type="spellStart"/>
      <w:r w:rsidRPr="005D5E91">
        <w:rPr>
          <w:color w:val="1D2129"/>
          <w:sz w:val="28"/>
          <w:szCs w:val="28"/>
        </w:rPr>
        <w:t>консультацією</w:t>
      </w:r>
      <w:proofErr w:type="spellEnd"/>
      <w:r w:rsidRPr="005D5E91">
        <w:rPr>
          <w:color w:val="1D2129"/>
          <w:sz w:val="28"/>
          <w:szCs w:val="28"/>
        </w:rPr>
        <w:t xml:space="preserve"> та </w:t>
      </w:r>
      <w:proofErr w:type="spellStart"/>
      <w:proofErr w:type="gramStart"/>
      <w:r w:rsidRPr="005D5E91">
        <w:rPr>
          <w:color w:val="1D2129"/>
          <w:sz w:val="28"/>
          <w:szCs w:val="28"/>
        </w:rPr>
        <w:t>роз’ясненнями</w:t>
      </w:r>
      <w:proofErr w:type="spellEnd"/>
      <w:r w:rsidRPr="005D5E91">
        <w:rPr>
          <w:color w:val="1D2129"/>
          <w:sz w:val="28"/>
          <w:szCs w:val="28"/>
        </w:rPr>
        <w:t>?</w:t>
      </w:r>
      <w:r w:rsidRPr="005D5E91">
        <w:rPr>
          <w:color w:val="1D2129"/>
          <w:sz w:val="28"/>
          <w:szCs w:val="28"/>
        </w:rPr>
        <w:br/>
      </w:r>
      <w:proofErr w:type="spellStart"/>
      <w:r w:rsidRPr="005D5E91">
        <w:rPr>
          <w:color w:val="1D2129"/>
          <w:sz w:val="28"/>
          <w:szCs w:val="28"/>
        </w:rPr>
        <w:t>Якщо</w:t>
      </w:r>
      <w:proofErr w:type="spellEnd"/>
      <w:proofErr w:type="gramEnd"/>
      <w:r w:rsidRPr="005D5E91">
        <w:rPr>
          <w:color w:val="1D2129"/>
          <w:sz w:val="28"/>
          <w:szCs w:val="28"/>
        </w:rPr>
        <w:t xml:space="preserve"> у вас </w:t>
      </w:r>
      <w:proofErr w:type="spellStart"/>
      <w:r w:rsidRPr="005D5E91">
        <w:rPr>
          <w:color w:val="1D2129"/>
          <w:sz w:val="28"/>
          <w:szCs w:val="28"/>
        </w:rPr>
        <w:t>залишились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питання</w:t>
      </w:r>
      <w:proofErr w:type="spellEnd"/>
      <w:r w:rsidRPr="005D5E91">
        <w:rPr>
          <w:color w:val="1D2129"/>
          <w:sz w:val="28"/>
          <w:szCs w:val="28"/>
        </w:rPr>
        <w:t xml:space="preserve"> з </w:t>
      </w:r>
      <w:proofErr w:type="spellStart"/>
      <w:r w:rsidRPr="005D5E91">
        <w:rPr>
          <w:color w:val="1D2129"/>
          <w:sz w:val="28"/>
          <w:szCs w:val="28"/>
        </w:rPr>
        <w:t>цього</w:t>
      </w:r>
      <w:proofErr w:type="spellEnd"/>
      <w:r w:rsidRPr="005D5E91">
        <w:rPr>
          <w:color w:val="1D2129"/>
          <w:sz w:val="28"/>
          <w:szCs w:val="28"/>
        </w:rPr>
        <w:t xml:space="preserve"> приводу, будь ласка, </w:t>
      </w:r>
      <w:proofErr w:type="spellStart"/>
      <w:r w:rsidRPr="005D5E91">
        <w:rPr>
          <w:color w:val="1D2129"/>
          <w:sz w:val="28"/>
          <w:szCs w:val="28"/>
        </w:rPr>
        <w:t>телефонуйте</w:t>
      </w:r>
      <w:proofErr w:type="spellEnd"/>
      <w:r w:rsidRPr="005D5E91">
        <w:rPr>
          <w:color w:val="1D2129"/>
          <w:sz w:val="28"/>
          <w:szCs w:val="28"/>
        </w:rPr>
        <w:t xml:space="preserve"> до контакт-центру </w:t>
      </w:r>
      <w:proofErr w:type="spellStart"/>
      <w:r w:rsidRPr="005D5E91">
        <w:rPr>
          <w:color w:val="1D2129"/>
          <w:sz w:val="28"/>
          <w:szCs w:val="28"/>
        </w:rPr>
        <w:t>системи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правової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допомоги</w:t>
      </w:r>
      <w:proofErr w:type="spellEnd"/>
      <w:r w:rsidRPr="005D5E91">
        <w:rPr>
          <w:color w:val="1D2129"/>
          <w:sz w:val="28"/>
          <w:szCs w:val="28"/>
        </w:rPr>
        <w:t xml:space="preserve"> за номером 0 (800) 213 103, </w:t>
      </w:r>
      <w:proofErr w:type="spellStart"/>
      <w:r w:rsidRPr="005D5E91">
        <w:rPr>
          <w:color w:val="1D2129"/>
          <w:sz w:val="28"/>
          <w:szCs w:val="28"/>
        </w:rPr>
        <w:t>цілодобово</w:t>
      </w:r>
      <w:proofErr w:type="spellEnd"/>
      <w:r w:rsidRPr="005D5E91">
        <w:rPr>
          <w:color w:val="1D2129"/>
          <w:sz w:val="28"/>
          <w:szCs w:val="28"/>
        </w:rPr>
        <w:t xml:space="preserve"> та </w:t>
      </w:r>
      <w:proofErr w:type="spellStart"/>
      <w:r w:rsidRPr="005D5E91">
        <w:rPr>
          <w:color w:val="1D2129"/>
          <w:sz w:val="28"/>
          <w:szCs w:val="28"/>
        </w:rPr>
        <w:t>безкоштовно</w:t>
      </w:r>
      <w:proofErr w:type="spellEnd"/>
      <w:r w:rsidRPr="005D5E91">
        <w:rPr>
          <w:color w:val="1D2129"/>
          <w:sz w:val="28"/>
          <w:szCs w:val="28"/>
        </w:rPr>
        <w:t xml:space="preserve"> в межах </w:t>
      </w:r>
      <w:proofErr w:type="spellStart"/>
      <w:r w:rsidRPr="005D5E91">
        <w:rPr>
          <w:color w:val="1D2129"/>
          <w:sz w:val="28"/>
          <w:szCs w:val="28"/>
        </w:rPr>
        <w:t>України</w:t>
      </w:r>
      <w:proofErr w:type="spellEnd"/>
      <w:r w:rsidRPr="005D5E91">
        <w:rPr>
          <w:color w:val="1D2129"/>
          <w:sz w:val="28"/>
          <w:szCs w:val="28"/>
        </w:rPr>
        <w:t xml:space="preserve">. В центрах та бюро </w:t>
      </w:r>
      <w:proofErr w:type="spellStart"/>
      <w:r w:rsidRPr="005D5E91">
        <w:rPr>
          <w:color w:val="1D2129"/>
          <w:sz w:val="28"/>
          <w:szCs w:val="28"/>
        </w:rPr>
        <w:t>надання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безоплатної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правової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допомоги</w:t>
      </w:r>
      <w:proofErr w:type="spellEnd"/>
      <w:r w:rsidRPr="005D5E91">
        <w:rPr>
          <w:color w:val="1D2129"/>
          <w:sz w:val="28"/>
          <w:szCs w:val="28"/>
        </w:rPr>
        <w:t xml:space="preserve"> по </w:t>
      </w:r>
      <w:proofErr w:type="spellStart"/>
      <w:r w:rsidRPr="005D5E91">
        <w:rPr>
          <w:color w:val="1D2129"/>
          <w:sz w:val="28"/>
          <w:szCs w:val="28"/>
        </w:rPr>
        <w:t>всій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країні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ви</w:t>
      </w:r>
      <w:proofErr w:type="spellEnd"/>
      <w:r w:rsidRPr="005D5E91">
        <w:rPr>
          <w:color w:val="1D2129"/>
          <w:sz w:val="28"/>
          <w:szCs w:val="28"/>
        </w:rPr>
        <w:t xml:space="preserve"> можете </w:t>
      </w:r>
      <w:proofErr w:type="spellStart"/>
      <w:r w:rsidRPr="005D5E91">
        <w:rPr>
          <w:color w:val="1D2129"/>
          <w:sz w:val="28"/>
          <w:szCs w:val="28"/>
        </w:rPr>
        <w:t>отримати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юридичну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консультацію</w:t>
      </w:r>
      <w:proofErr w:type="spellEnd"/>
      <w:r w:rsidRPr="005D5E91">
        <w:rPr>
          <w:color w:val="1D2129"/>
          <w:sz w:val="28"/>
          <w:szCs w:val="28"/>
        </w:rPr>
        <w:t xml:space="preserve"> та </w:t>
      </w:r>
      <w:proofErr w:type="spellStart"/>
      <w:r w:rsidRPr="005D5E91">
        <w:rPr>
          <w:color w:val="1D2129"/>
          <w:sz w:val="28"/>
          <w:szCs w:val="28"/>
        </w:rPr>
        <w:t>правовий</w:t>
      </w:r>
      <w:proofErr w:type="spellEnd"/>
      <w:r w:rsidRPr="005D5E91">
        <w:rPr>
          <w:color w:val="1D2129"/>
          <w:sz w:val="28"/>
          <w:szCs w:val="28"/>
        </w:rPr>
        <w:t xml:space="preserve"> </w:t>
      </w:r>
      <w:proofErr w:type="spellStart"/>
      <w:r w:rsidRPr="005D5E91">
        <w:rPr>
          <w:color w:val="1D2129"/>
          <w:sz w:val="28"/>
          <w:szCs w:val="28"/>
        </w:rPr>
        <w:t>захист</w:t>
      </w:r>
      <w:proofErr w:type="spellEnd"/>
      <w:r w:rsidRPr="005D5E91">
        <w:rPr>
          <w:color w:val="1D2129"/>
          <w:sz w:val="28"/>
          <w:szCs w:val="28"/>
        </w:rPr>
        <w:t>.</w:t>
      </w:r>
    </w:p>
    <w:p w:rsidR="005D5E91" w:rsidRPr="005D5E91" w:rsidRDefault="005D5E91" w:rsidP="00DE31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5E91" w:rsidRPr="005D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1"/>
    <w:rsid w:val="0045365A"/>
    <w:rsid w:val="005D5E91"/>
    <w:rsid w:val="00D124FF"/>
    <w:rsid w:val="00D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4838-D8A2-40E3-999C-00EF72F0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E91"/>
    <w:rPr>
      <w:color w:val="0000FF"/>
      <w:u w:val="single"/>
    </w:rPr>
  </w:style>
  <w:style w:type="character" w:customStyle="1" w:styleId="58cl">
    <w:name w:val="_58cl"/>
    <w:basedOn w:val="a0"/>
    <w:rsid w:val="005D5E91"/>
  </w:style>
  <w:style w:type="character" w:customStyle="1" w:styleId="58cm">
    <w:name w:val="_58cm"/>
    <w:basedOn w:val="a0"/>
    <w:rsid w:val="005D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zakon2.rada.gov.ua%2Flaws%2Fshow%2F1303-98-%25D0%25BF%3Ffbclid%3DIwAR2oF8MxWdmxT4bQAMd-lwneP58ozjIU7RG_GDzlw45waCooeorGlO-ebqk&amp;h=AT0Eh-WeP5FPLjKU51Z4FCID7QQv-3w_scpkVp_CzpAt_umh6WAb2OqnDRKXgZd5S5cBwbPm4jKkWJkcs2bP83UJjfgBu7kQ2DS7SZGUTXD7gao_A4SEXYd5HNrSVkahfQSBk8_J_68TssPtJH-ZUzs0iPLZw4UsPKnN0ObRQdfKQasb2-1KD9zIizc8eNfY5onFWFaNJeoE63G-jkK4XJd0btKjF3P_ZAGwAk6bSN4Kuj1IK7rVZ1xIwjKM1utBFHJubmCE11iaKqeactAUhHxNJMDHdIz3rRnr81C1jRAbmlknfAdPKsrY6JotcWiHbKgc5zGShJV-NtYzSxKDq0P81paPCWlaZzhe8YuYmiUG8d28XtFG-mcOgbveBY_wxMG5t8nD0xbgSaKDYmY0FbHZxibUuzx20nIbPvzO52pu9vkrn_9iJB_XKAdy-gcc2UdGnKiNViUSz6KVAg-GQcEyksLOARNw_8RvEqdWlvXvaum5rjSRi06SOqF5USbs8MyAdWgj3R2O0PnawovvXD3-iiHQ6_IjnB3e-dIy_zpRzvgsGNoEjhGS3iuktILMnCsylRsX9qxLcq4Tt-LGXFL_K6bq2p3Ye6-noxAEyss_9rH19vfH_6rIbsDgW_yuv8NTSbLT" TargetMode="External"/><Relationship Id="rId4" Type="http://schemas.openxmlformats.org/officeDocument/2006/relationships/hyperlink" Target="https://www.facebook.com/hashtag/%D0%BA%D0%BE%D0%BD%D1%81%D1%83%D0%BB%D1%8C%D1%82%D0%B0%D1%86%D1%96%D1%8F?source=feed_text&amp;epa=HASHTAG&amp;__xts__%5B0%5D=68.ARByxwoDXgf2gPIjOSNkwni67L8WTPjep2-yxQYO2TQsLacvw22B_mcn6-CwNs9TfV3NXJvIFcccyUJEblUpKxVxjhZglBqAv4XN6qEwQrCf_8sTWrEzj0pIOK5xh6xktWd4U28d7gfG9S_WO9qaea3TbvjZDInpymxwu0xmshFWSXJ1Fe7ZT9bVbi66JO4a0E9S-4AlpUG61XegbbKkUvXHietymaubncoPIlKBqLOWz5lDeKz6A50PwyPZfM-6brHJ82zVrs-Tc4MjAs46HjDjqY7W8gLeBLl68GT0jStUu7f25AjxCUBmFJCbf0lkAN9hTcFjGtZXxU-ypWvVAElSIARe&amp;__tn__=%2A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2019-05-21T13:11:00Z</dcterms:created>
  <dcterms:modified xsi:type="dcterms:W3CDTF">2019-05-21T13:29:00Z</dcterms:modified>
</cp:coreProperties>
</file>