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54" w:rsidRPr="0083667B" w:rsidRDefault="008E6654" w:rsidP="0083667B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bookmarkStart w:id="0" w:name="_GoBack"/>
      <w:r w:rsidRPr="0083667B">
        <w:rPr>
          <w:rFonts w:ascii="Times New Roman" w:hAnsi="Times New Roman" w:cs="Times New Roman"/>
          <w:b/>
          <w:sz w:val="32"/>
          <w:szCs w:val="28"/>
          <w:lang w:val="uk-UA"/>
        </w:rPr>
        <w:t>Консультація Міністра юстиції України: процедура всиновлення дитини</w:t>
      </w:r>
    </w:p>
    <w:p w:rsidR="00EB25DE" w:rsidRPr="0083667B" w:rsidRDefault="008E6654" w:rsidP="0083667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Доброго дня! </w:t>
      </w:r>
    </w:p>
    <w:p w:rsidR="00EB25DE" w:rsidRPr="0083667B" w:rsidRDefault="008E6654" w:rsidP="0083667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i/>
          <w:sz w:val="28"/>
          <w:szCs w:val="28"/>
          <w:lang w:val="uk-UA"/>
        </w:rPr>
        <w:t>Ми з дружиною виховали</w:t>
      </w:r>
      <w:r w:rsidR="00EB25DE" w:rsidRPr="008366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i/>
          <w:sz w:val="28"/>
          <w:szCs w:val="28"/>
          <w:lang w:val="uk-UA"/>
        </w:rPr>
        <w:t>двох</w:t>
      </w:r>
      <w:r w:rsidR="00EB25DE" w:rsidRPr="008366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i/>
          <w:sz w:val="28"/>
          <w:szCs w:val="28"/>
          <w:lang w:val="uk-UA"/>
        </w:rPr>
        <w:t>дітей, нині вони вже</w:t>
      </w:r>
      <w:r w:rsidR="00EB25DE" w:rsidRPr="008366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i/>
          <w:sz w:val="28"/>
          <w:szCs w:val="28"/>
          <w:lang w:val="uk-UA"/>
        </w:rPr>
        <w:t>дорослі і живуть</w:t>
      </w:r>
      <w:r w:rsidR="00EB25DE" w:rsidRPr="008366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i/>
          <w:sz w:val="28"/>
          <w:szCs w:val="28"/>
          <w:lang w:val="uk-UA"/>
        </w:rPr>
        <w:t>окремо, але нам хочеться</w:t>
      </w:r>
      <w:r w:rsidR="00EB25DE" w:rsidRPr="008366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i/>
          <w:sz w:val="28"/>
          <w:szCs w:val="28"/>
          <w:lang w:val="uk-UA"/>
        </w:rPr>
        <w:t>подарувати</w:t>
      </w:r>
      <w:r w:rsidR="00EB25DE" w:rsidRPr="008366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i/>
          <w:sz w:val="28"/>
          <w:szCs w:val="28"/>
          <w:lang w:val="uk-UA"/>
        </w:rPr>
        <w:t>любов та тепло дитині з дитячого</w:t>
      </w:r>
      <w:r w:rsidR="00EB25DE" w:rsidRPr="008366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i/>
          <w:sz w:val="28"/>
          <w:szCs w:val="28"/>
          <w:lang w:val="uk-UA"/>
        </w:rPr>
        <w:t>будинку. В Інтернеті</w:t>
      </w:r>
      <w:r w:rsidR="00EB25DE" w:rsidRPr="008366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i/>
          <w:sz w:val="28"/>
          <w:szCs w:val="28"/>
          <w:lang w:val="uk-UA"/>
        </w:rPr>
        <w:t>міститься</w:t>
      </w:r>
      <w:r w:rsidR="00EB25DE" w:rsidRPr="008366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i/>
          <w:sz w:val="28"/>
          <w:szCs w:val="28"/>
          <w:lang w:val="uk-UA"/>
        </w:rPr>
        <w:t>багато</w:t>
      </w:r>
      <w:r w:rsidR="00EB25DE" w:rsidRPr="008366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i/>
          <w:sz w:val="28"/>
          <w:szCs w:val="28"/>
          <w:lang w:val="uk-UA"/>
        </w:rPr>
        <w:t>різної</w:t>
      </w:r>
      <w:r w:rsidR="00EB25DE" w:rsidRPr="008366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i/>
          <w:sz w:val="28"/>
          <w:szCs w:val="28"/>
          <w:lang w:val="uk-UA"/>
        </w:rPr>
        <w:t>інформації, однак</w:t>
      </w:r>
      <w:r w:rsidR="00EB25DE" w:rsidRPr="008366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i/>
          <w:sz w:val="28"/>
          <w:szCs w:val="28"/>
          <w:lang w:val="uk-UA"/>
        </w:rPr>
        <w:t>немає</w:t>
      </w:r>
      <w:r w:rsidR="00EB25DE" w:rsidRPr="008366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i/>
          <w:sz w:val="28"/>
          <w:szCs w:val="28"/>
          <w:lang w:val="uk-UA"/>
        </w:rPr>
        <w:t>розуміння, що за чим</w:t>
      </w:r>
      <w:r w:rsidR="00EB25DE" w:rsidRPr="008366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i/>
          <w:sz w:val="28"/>
          <w:szCs w:val="28"/>
          <w:lang w:val="uk-UA"/>
        </w:rPr>
        <w:t>робити, куди</w:t>
      </w:r>
      <w:r w:rsidR="00EB25DE" w:rsidRPr="008366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i/>
          <w:sz w:val="28"/>
          <w:szCs w:val="28"/>
          <w:lang w:val="uk-UA"/>
        </w:rPr>
        <w:t>звертатися та які</w:t>
      </w:r>
      <w:r w:rsidR="00EB25DE" w:rsidRPr="008366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i/>
          <w:sz w:val="28"/>
          <w:szCs w:val="28"/>
          <w:lang w:val="uk-UA"/>
        </w:rPr>
        <w:t>документи</w:t>
      </w:r>
      <w:r w:rsidR="00EB25DE" w:rsidRPr="008366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i/>
          <w:sz w:val="28"/>
          <w:szCs w:val="28"/>
          <w:lang w:val="uk-UA"/>
        </w:rPr>
        <w:t>необхідно</w:t>
      </w:r>
      <w:r w:rsidR="00EB25DE" w:rsidRPr="008366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i/>
          <w:sz w:val="28"/>
          <w:szCs w:val="28"/>
          <w:lang w:val="uk-UA"/>
        </w:rPr>
        <w:t>зі</w:t>
      </w:r>
      <w:r w:rsidR="00EB25DE" w:rsidRPr="0083667B">
        <w:rPr>
          <w:rFonts w:ascii="Times New Roman" w:hAnsi="Times New Roman" w:cs="Times New Roman"/>
          <w:i/>
          <w:sz w:val="28"/>
          <w:szCs w:val="28"/>
          <w:lang w:val="uk-UA"/>
        </w:rPr>
        <w:t>брати? Буду вдячний за поради. </w:t>
      </w:r>
    </w:p>
    <w:p w:rsidR="008E6654" w:rsidRPr="0083667B" w:rsidRDefault="008E6654" w:rsidP="0083667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повагою, Сергій </w:t>
      </w:r>
      <w:proofErr w:type="spellStart"/>
      <w:r w:rsidRPr="0083667B">
        <w:rPr>
          <w:rFonts w:ascii="Times New Roman" w:hAnsi="Times New Roman" w:cs="Times New Roman"/>
          <w:i/>
          <w:sz w:val="28"/>
          <w:szCs w:val="28"/>
          <w:lang w:val="uk-UA"/>
        </w:rPr>
        <w:t>Стеценко</w:t>
      </w:r>
      <w:proofErr w:type="spellEnd"/>
    </w:p>
    <w:p w:rsidR="00C479FC" w:rsidRPr="0083667B" w:rsidRDefault="008E6654" w:rsidP="0083667B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Що</w:t>
      </w:r>
      <w:r w:rsidR="00C479FC" w:rsidRPr="00836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таке</w:t>
      </w:r>
      <w:r w:rsidR="00C479FC" w:rsidRPr="00836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усиновлення?</w:t>
      </w:r>
    </w:p>
    <w:p w:rsidR="008E6654" w:rsidRPr="0083667B" w:rsidRDefault="008E6654" w:rsidP="0083667B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sz w:val="28"/>
          <w:szCs w:val="28"/>
          <w:lang w:val="uk-UA"/>
        </w:rPr>
        <w:t>Згідно з українським</w:t>
      </w:r>
      <w:r w:rsidR="00EB25DE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 w:rsidR="00EB25DE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усиновлення </w:t>
      </w:r>
      <w:r w:rsidR="00EB25DE" w:rsidRPr="008366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EB25DE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EB25DE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усиновлювачем</w:t>
      </w:r>
      <w:proofErr w:type="spellEnd"/>
      <w:r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у свою сім'ю особи на правах дочки чи</w:t>
      </w:r>
      <w:r w:rsidR="00EB25DE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сина, що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здійснене на підставі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рішення суду, крім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випадку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усиновлення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дитини, яка є громадянином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України, але проживає за межами України (в цьому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випадку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усиновлення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здійснюється в консульській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установі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або дипломатичному представництві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України).</w:t>
      </w:r>
    </w:p>
    <w:p w:rsidR="00C479FC" w:rsidRPr="0083667B" w:rsidRDefault="008E6654" w:rsidP="0083667B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Хто</w:t>
      </w:r>
      <w:r w:rsidR="00C479FC" w:rsidRPr="00836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підлягає</w:t>
      </w:r>
      <w:r w:rsidR="00C479FC" w:rsidRPr="00836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усиновленню?</w:t>
      </w:r>
    </w:p>
    <w:p w:rsidR="00C479FC" w:rsidRPr="0083667B" w:rsidRDefault="008E6654" w:rsidP="0083667B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Усиновленню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підлягають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діти, які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перебувають на обліку як: 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br/>
        <w:t xml:space="preserve">діти-сироти;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діти, позбавлені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батьківського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піклування;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br/>
        <w:t>діти, батьки яких дали згоду на усиновлення.</w:t>
      </w:r>
    </w:p>
    <w:p w:rsidR="00C479FC" w:rsidRPr="0083667B" w:rsidRDefault="008E6654" w:rsidP="0083667B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Хто</w:t>
      </w:r>
      <w:r w:rsidR="00C479FC" w:rsidRPr="00836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може бути </w:t>
      </w:r>
      <w:proofErr w:type="spellStart"/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усиновлювачем</w:t>
      </w:r>
      <w:proofErr w:type="spellEnd"/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8E6654" w:rsidRPr="0083667B" w:rsidRDefault="008E6654" w:rsidP="0083667B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визначено коло осіб, які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</w:t>
      </w:r>
      <w:proofErr w:type="spellStart"/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>усиновлювачами</w:t>
      </w:r>
      <w:proofErr w:type="spellEnd"/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дієздатна особа віком не молодша 21 року, за винятком, кол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>усиновлювач</w:t>
      </w:r>
      <w:proofErr w:type="spellEnd"/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є родичем дитини;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особа має бути старша за дитину не менш як на 15 років. У разі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усиновлення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повно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літньої особи різниця у віці не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може бути меншою, ніж 18 рок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ів;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подружжя;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br/>
        <w:t>осо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би, які проживають однією сім'єю; 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якщо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дитина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лише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матір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лише батька, які у зв'язку з усиновленням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втрачають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правовий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зв'язок з нею, </w:t>
      </w:r>
      <w:proofErr w:type="spellStart"/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усиновлювачем</w:t>
      </w:r>
      <w:proofErr w:type="spellEnd"/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може бути один чоловік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або одна жінка.</w:t>
      </w:r>
    </w:p>
    <w:p w:rsidR="008E6654" w:rsidRPr="0083667B" w:rsidRDefault="008E6654" w:rsidP="0083667B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sz w:val="28"/>
          <w:szCs w:val="28"/>
          <w:lang w:val="uk-UA"/>
        </w:rPr>
        <w:t>При цьому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дітей, яку може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усиновити один </w:t>
      </w:r>
      <w:proofErr w:type="spellStart"/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усиновлювач</w:t>
      </w:r>
      <w:proofErr w:type="spellEnd"/>
      <w:r w:rsidRPr="0083667B">
        <w:rPr>
          <w:rFonts w:ascii="Times New Roman" w:hAnsi="Times New Roman" w:cs="Times New Roman"/>
          <w:sz w:val="28"/>
          <w:szCs w:val="28"/>
          <w:lang w:val="uk-UA"/>
        </w:rPr>
        <w:t>, необмежена.</w:t>
      </w:r>
    </w:p>
    <w:p w:rsidR="00C479FC" w:rsidRPr="0083667B" w:rsidRDefault="008E6654" w:rsidP="0083667B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Чи є якісь</w:t>
      </w:r>
      <w:r w:rsidR="00C479FC" w:rsidRPr="00836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переваги у праві на усиновлення?</w:t>
      </w:r>
    </w:p>
    <w:p w:rsidR="008E6654" w:rsidRPr="0083667B" w:rsidRDefault="008E6654" w:rsidP="0083667B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sz w:val="28"/>
          <w:szCs w:val="28"/>
          <w:lang w:val="uk-UA"/>
        </w:rPr>
        <w:t>Так, переважне право над іншими</w:t>
      </w:r>
      <w:r w:rsidR="00C479FC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усиновити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дитину має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громадянин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України, в сім'ї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якого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виховується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дитина; який є родичем дитини; якщо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усиновлювачем</w:t>
      </w:r>
      <w:proofErr w:type="spellEnd"/>
      <w:r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є чоловік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матері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або дружина батька дитини; якщо особа </w:t>
      </w:r>
      <w:proofErr w:type="spellStart"/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усиновлює</w:t>
      </w:r>
      <w:proofErr w:type="spellEnd"/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одразу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кількох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дітей, які є братами та/або сестрами. 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br/>
        <w:t>Крім того, переважне право на усиновлення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подружжя.</w:t>
      </w:r>
    </w:p>
    <w:p w:rsidR="00944702" w:rsidRPr="0083667B" w:rsidRDefault="008E6654" w:rsidP="0083667B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Як стати на облік</w:t>
      </w:r>
      <w:r w:rsidR="00944702" w:rsidRPr="00836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потенційним</w:t>
      </w:r>
      <w:r w:rsidR="00944702" w:rsidRPr="00836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усиновлювачам</w:t>
      </w:r>
      <w:proofErr w:type="spellEnd"/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? </w:t>
      </w:r>
    </w:p>
    <w:p w:rsidR="008E6654" w:rsidRPr="0083667B" w:rsidRDefault="008E6654" w:rsidP="0083667B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sz w:val="28"/>
          <w:szCs w:val="28"/>
          <w:lang w:val="uk-UA"/>
        </w:rPr>
        <w:t>Облік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України, які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проживають на території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України і бажають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усиновити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дитину, здійснює служба у справах дітей. Щоб стати на облік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потенційним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усиновлювачам</w:t>
      </w:r>
      <w:proofErr w:type="spellEnd"/>
      <w:r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 потрібно подати: заяву про взяття на облік як кандидатів в </w:t>
      </w:r>
      <w:proofErr w:type="spellStart"/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усиновлювачі</w:t>
      </w:r>
      <w:proofErr w:type="spellEnd"/>
      <w:r w:rsidRPr="0083667B">
        <w:rPr>
          <w:rFonts w:ascii="Times New Roman" w:hAnsi="Times New Roman" w:cs="Times New Roman"/>
          <w:sz w:val="28"/>
          <w:szCs w:val="28"/>
          <w:lang w:val="uk-UA"/>
        </w:rPr>
        <w:t>; копію паспорта або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іншого документа, що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посвідчує особу заявника;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довідку про заробітну плату за останні 6 місяців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копія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декларації про доходи за попередній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календарний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ік, засвідчена органами ДФС;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копію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свідоцтва про шлюб (якщо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заявники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перебувають у шлюбі);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висновок про стан здоров'я кожного заявника; 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br/>
        <w:t>засвідчену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нотаріальну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письмову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згода другого з подружжя на усиновлення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дитини (у разі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усиновлення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дитини одним з подружжя);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br/>
        <w:t>довідку про наявність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відсутність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судимості для кожного заявника, видана територіальним центром з надання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сервісних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послуг МВС; 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br/>
        <w:t>копію документа, що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підтверджує право власності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користування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житловим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приміщенням.</w:t>
      </w:r>
    </w:p>
    <w:p w:rsidR="00944702" w:rsidRPr="0083667B" w:rsidRDefault="008E6654" w:rsidP="0083667B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Що</w:t>
      </w:r>
      <w:r w:rsidR="00944702" w:rsidRPr="00836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робить служба у справах дітей?</w:t>
      </w:r>
    </w:p>
    <w:p w:rsidR="008E6654" w:rsidRPr="0083667B" w:rsidRDefault="008E6654" w:rsidP="0083667B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sz w:val="28"/>
          <w:szCs w:val="28"/>
          <w:lang w:val="uk-UA"/>
        </w:rPr>
        <w:t>Служба у справах дітей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протягом 10 робочих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днів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після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надходження заяви та всіх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документів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перевіряє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їх на відповідність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вимогам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законодавства, проводить бесіду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заявниками, складає акт обстеження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житлово-побутових умов заявників, розглядає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питання про можливість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заявників бути </w:t>
      </w:r>
      <w:proofErr w:type="spellStart"/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усиновлювачами</w:t>
      </w:r>
      <w:proofErr w:type="spellEnd"/>
      <w:r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та готує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відповідний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висновок. У разі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надання позитивного висновку ставить заявників на облік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кандидатів в </w:t>
      </w:r>
      <w:proofErr w:type="spellStart"/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усиновлювачі</w:t>
      </w:r>
      <w:proofErr w:type="spellEnd"/>
      <w:r w:rsidRPr="0083667B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br/>
        <w:t>Після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знайомства та встановлення контакту з дитиною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кандидати в </w:t>
      </w:r>
      <w:proofErr w:type="spellStart"/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усиновлювачі</w:t>
      </w:r>
      <w:proofErr w:type="spellEnd"/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звертаються до служби у справах дітей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заявою про бажання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усиновити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дитину. Служба у справах дітей</w:t>
      </w:r>
      <w:r w:rsid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готує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висновок про доцільність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усиновлення та відповідність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інтересам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дитини. Висновок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подається в суд разом з іншими документами.</w:t>
      </w:r>
    </w:p>
    <w:p w:rsidR="00944702" w:rsidRPr="0083667B" w:rsidRDefault="008E6654" w:rsidP="0083667B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На що</w:t>
      </w:r>
      <w:r w:rsidR="00944702" w:rsidRPr="00836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ще</w:t>
      </w:r>
      <w:r w:rsidR="00944702" w:rsidRPr="00836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потрібно</w:t>
      </w:r>
      <w:r w:rsidR="00944702" w:rsidRPr="00836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звернути</w:t>
      </w:r>
      <w:r w:rsidR="00944702" w:rsidRPr="00836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увагу?</w:t>
      </w:r>
    </w:p>
    <w:p w:rsidR="00944702" w:rsidRPr="0083667B" w:rsidRDefault="008E6654" w:rsidP="0083667B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Усиновлення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здійснюється за письмовою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згодою: батьків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дитини, засвідченою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нотаріально, піклувальників, опікунів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або закладу охорони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навчального закладу, де перебуває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дитина. Також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усиновлення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здійснюється і за згодою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самої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дитини, якщо вона досягла такого віку та рівня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розвитку, що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висловити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br/>
        <w:t>У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разі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відсутності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дозволу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опікуна, піклувальника на усиновлення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дитини, така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згода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може бути надана органом опіки та піклування. 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br/>
        <w:t>Суд своїм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рішенням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постановити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усиновлення без дозволу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органу опіки і піклування, якщо буде встановлено, що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усиновлення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відповідає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інтересам.</w:t>
      </w:r>
    </w:p>
    <w:p w:rsidR="008E6654" w:rsidRPr="0083667B" w:rsidRDefault="008E6654" w:rsidP="0083667B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sz w:val="28"/>
          <w:szCs w:val="28"/>
          <w:lang w:val="uk-UA"/>
        </w:rPr>
        <w:t>Роз'єднання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братів і сестер при усиновлені, не допускається.</w:t>
      </w:r>
    </w:p>
    <w:p w:rsidR="00944702" w:rsidRPr="0083667B" w:rsidRDefault="008E6654" w:rsidP="0083667B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Як звернутися до суду?</w:t>
      </w:r>
    </w:p>
    <w:p w:rsidR="00944702" w:rsidRPr="0083667B" w:rsidRDefault="008E6654" w:rsidP="0083667B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sz w:val="28"/>
          <w:szCs w:val="28"/>
          <w:lang w:val="uk-UA"/>
        </w:rPr>
        <w:t>Особа, яка бажає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усиновити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дитину, подає до суду заяву про усиновлення. Також до заяви додаються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копія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свідоцтва про шлюб, а також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письмова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згода на це другого з подружжя, засвідчена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нотаріально, - при усиновленні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дитини одним із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67B">
        <w:rPr>
          <w:rFonts w:ascii="Times New Roman" w:hAnsi="Times New Roman" w:cs="Times New Roman"/>
          <w:sz w:val="28"/>
          <w:szCs w:val="28"/>
          <w:lang w:val="uk-UA"/>
        </w:rPr>
        <w:t xml:space="preserve">подружжя;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медичний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висновок про стан здоров’я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67B">
        <w:rPr>
          <w:rFonts w:ascii="Times New Roman" w:hAnsi="Times New Roman" w:cs="Times New Roman"/>
          <w:sz w:val="28"/>
          <w:szCs w:val="28"/>
          <w:lang w:val="uk-UA"/>
        </w:rPr>
        <w:t xml:space="preserve">заявника;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довідка з місця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зазначенням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заробітної плати або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копія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декларації про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доходи;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документ, що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підтверджує право власності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користування жилим приміщенням;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інші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документи, визначені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законодавством.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br/>
        <w:t>Судові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витрати, пов’язані з розглядом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справи про усиновлення, сплачуються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заявником.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br/>
        <w:t>*Заява про усиновлення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може бути відкликана до набрання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чинності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рішення суду про усиновлення.</w:t>
      </w:r>
    </w:p>
    <w:p w:rsidR="008E6654" w:rsidRPr="0083667B" w:rsidRDefault="008E6654" w:rsidP="0083667B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Чи</w:t>
      </w:r>
      <w:r w:rsidR="00944702" w:rsidRPr="00836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можна</w:t>
      </w:r>
      <w:r w:rsidR="00944702" w:rsidRPr="00836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змінити</w:t>
      </w:r>
      <w:r w:rsidR="00944702" w:rsidRPr="00836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прізвище та ім’я</w:t>
      </w:r>
      <w:r w:rsidR="00944702" w:rsidRPr="00836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дитини</w:t>
      </w:r>
      <w:r w:rsidR="00944702" w:rsidRPr="00836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після</w:t>
      </w:r>
      <w:r w:rsidR="00944702" w:rsidRPr="00836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усиновлення? </w:t>
      </w: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За окремим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клопотанням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заявника, суд вирішує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питання про зміну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імені, прізвища та по батькові, дати і місця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народження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усиновленої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дитини. Однак, дата народження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може бути змінена не більш, як на 6 місяців.</w:t>
      </w:r>
    </w:p>
    <w:p w:rsidR="00944702" w:rsidRPr="0083667B" w:rsidRDefault="008E6654" w:rsidP="0083667B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sz w:val="28"/>
          <w:szCs w:val="28"/>
          <w:lang w:val="uk-UA"/>
        </w:rPr>
        <w:t>Здійснення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нагляду за дотриманням прав усиновлених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br/>
        <w:t>Нагляд за умовами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проживання і виховання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усиновлених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здійснюється службами у справах дітей за місцем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проживання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усиновлювач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до досягнення ними 18 років.</w:t>
      </w:r>
    </w:p>
    <w:p w:rsidR="008E6654" w:rsidRPr="0083667B" w:rsidRDefault="008E6654" w:rsidP="0083667B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sz w:val="28"/>
          <w:szCs w:val="28"/>
          <w:lang w:val="uk-UA"/>
        </w:rPr>
        <w:t>Крім того, щороку</w:t>
      </w:r>
      <w:r w:rsidR="0083667B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протягом перших 3-х років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після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усиновлення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перевіряються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умови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944702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проживання та виховання. В подальшому</w:t>
      </w:r>
      <w:r w:rsid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така</w:t>
      </w:r>
      <w:r w:rsid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перевірка</w:t>
      </w:r>
      <w:r w:rsid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здійснюватиметься один раз на 3 роки до досягнення</w:t>
      </w:r>
      <w:r w:rsid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дитиною 18 років.</w:t>
      </w:r>
    </w:p>
    <w:p w:rsidR="008E6654" w:rsidRPr="0083667B" w:rsidRDefault="008E6654" w:rsidP="0083667B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Куди</w:t>
      </w:r>
      <w:r w:rsidR="0083667B" w:rsidRPr="00836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t>звертатися за більш детальною консультацією та роз’ясненнями?</w:t>
      </w:r>
      <w:r w:rsidRPr="0083667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Якщо у вас залишились</w:t>
      </w:r>
      <w:r w:rsidR="0083667B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питання з цього приводу, будь ласка, телефонуйте до контакт-центру системи</w:t>
      </w:r>
      <w:r w:rsidR="0083667B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безоплатної</w:t>
      </w:r>
      <w:r w:rsidR="0083667B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правової</w:t>
      </w:r>
      <w:r w:rsidR="0083667B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допомоги за номером </w:t>
      </w:r>
      <w:r w:rsidR="0083667B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0 (800) 213 103, цілодобово та безкоштовно в межах України. В центрах та бюро надання</w:t>
      </w:r>
      <w:r w:rsidR="0083667B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безоплатної</w:t>
      </w:r>
      <w:r w:rsidR="0083667B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правової</w:t>
      </w:r>
      <w:r w:rsidR="0083667B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допомоги по всій</w:t>
      </w:r>
      <w:r w:rsidR="0083667B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країні</w:t>
      </w:r>
      <w:r w:rsidR="0083667B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ви можете отримати</w:t>
      </w:r>
      <w:r w:rsidR="0083667B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юридичну</w:t>
      </w:r>
      <w:r w:rsidR="0083667B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консультацію та правовий</w:t>
      </w:r>
      <w:r w:rsidR="0083667B" w:rsidRPr="008366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7B">
        <w:rPr>
          <w:rFonts w:ascii="Times New Roman" w:hAnsi="Times New Roman" w:cs="Times New Roman"/>
          <w:sz w:val="28"/>
          <w:szCs w:val="28"/>
          <w:lang w:val="uk-UA"/>
        </w:rPr>
        <w:t>захист.</w:t>
      </w:r>
    </w:p>
    <w:bookmarkEnd w:id="0"/>
    <w:p w:rsidR="008E6654" w:rsidRPr="0083667B" w:rsidRDefault="008E6654" w:rsidP="0083667B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E6654" w:rsidRPr="0083667B" w:rsidSect="00EB25D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654"/>
    <w:rsid w:val="000A038C"/>
    <w:rsid w:val="0083667B"/>
    <w:rsid w:val="008E6654"/>
    <w:rsid w:val="00944702"/>
    <w:rsid w:val="00C479FC"/>
    <w:rsid w:val="00EB2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6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3977</Words>
  <Characters>2268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555</cp:lastModifiedBy>
  <cp:revision>3</cp:revision>
  <dcterms:created xsi:type="dcterms:W3CDTF">2019-02-20T12:51:00Z</dcterms:created>
  <dcterms:modified xsi:type="dcterms:W3CDTF">2019-02-21T09:03:00Z</dcterms:modified>
</cp:coreProperties>
</file>