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EF" w:rsidRPr="00D93A40" w:rsidRDefault="00F962EF" w:rsidP="00F962EF">
      <w:pPr>
        <w:jc w:val="center"/>
        <w:rPr>
          <w:b/>
          <w:lang w:val="uk-UA"/>
        </w:rPr>
      </w:pPr>
      <w:r w:rsidRPr="00D93A40">
        <w:rPr>
          <w:b/>
          <w:lang w:val="uk-UA"/>
        </w:rPr>
        <w:t xml:space="preserve">ЯК НАЗВАТИ ДИТИНУ? </w:t>
      </w:r>
    </w:p>
    <w:p w:rsidR="00F962EF" w:rsidRPr="00D93A40" w:rsidRDefault="00F962EF" w:rsidP="00F962EF">
      <w:pPr>
        <w:rPr>
          <w:lang w:val="uk-UA"/>
        </w:rPr>
      </w:pPr>
    </w:p>
    <w:p w:rsidR="00F962EF" w:rsidRPr="00D93A40" w:rsidRDefault="00F962EF" w:rsidP="003D485E">
      <w:pPr>
        <w:ind w:firstLine="708"/>
        <w:jc w:val="both"/>
        <w:rPr>
          <w:lang w:val="uk-UA" w:eastAsia="ru-RU"/>
        </w:rPr>
      </w:pPr>
      <w:r w:rsidRPr="00D93A40">
        <w:rPr>
          <w:lang w:eastAsia="ru-RU"/>
        </w:rPr>
        <w:t xml:space="preserve">Як </w:t>
      </w:r>
      <w:proofErr w:type="spellStart"/>
      <w:r w:rsidRPr="00D93A40">
        <w:rPr>
          <w:lang w:eastAsia="ru-RU"/>
        </w:rPr>
        <w:t>назвати</w:t>
      </w:r>
      <w:proofErr w:type="spellEnd"/>
      <w:r w:rsidR="00EA1F29">
        <w:rPr>
          <w:lang w:val="uk-UA" w:eastAsia="ru-RU"/>
        </w:rPr>
        <w:t xml:space="preserve"> </w:t>
      </w:r>
      <w:proofErr w:type="spellStart"/>
      <w:r w:rsidRPr="00D93A40">
        <w:rPr>
          <w:lang w:eastAsia="ru-RU"/>
        </w:rPr>
        <w:t>дитину</w:t>
      </w:r>
      <w:proofErr w:type="spellEnd"/>
      <w:r w:rsidRPr="00D93A40">
        <w:rPr>
          <w:lang w:eastAsia="ru-RU"/>
        </w:rPr>
        <w:t xml:space="preserve"> </w:t>
      </w:r>
      <w:r w:rsidR="00EA1F29">
        <w:rPr>
          <w:lang w:eastAsia="ru-RU"/>
        </w:rPr>
        <w:t>–</w:t>
      </w:r>
      <w:r w:rsidRPr="00D93A40">
        <w:rPr>
          <w:lang w:eastAsia="ru-RU"/>
        </w:rPr>
        <w:t xml:space="preserve"> </w:t>
      </w:r>
      <w:proofErr w:type="spellStart"/>
      <w:r w:rsidRPr="00D93A40">
        <w:rPr>
          <w:lang w:eastAsia="ru-RU"/>
        </w:rPr>
        <w:t>це</w:t>
      </w:r>
      <w:proofErr w:type="spellEnd"/>
      <w:r w:rsidR="00EA1F29">
        <w:rPr>
          <w:lang w:val="uk-UA" w:eastAsia="ru-RU"/>
        </w:rPr>
        <w:t xml:space="preserve"> </w:t>
      </w:r>
      <w:proofErr w:type="spellStart"/>
      <w:r w:rsidRPr="00D93A40">
        <w:rPr>
          <w:lang w:eastAsia="ru-RU"/>
        </w:rPr>
        <w:t>питання</w:t>
      </w:r>
      <w:proofErr w:type="spellEnd"/>
      <w:r w:rsidR="00EA1F29">
        <w:rPr>
          <w:lang w:val="uk-UA" w:eastAsia="ru-RU"/>
        </w:rPr>
        <w:t xml:space="preserve"> </w:t>
      </w:r>
      <w:proofErr w:type="spellStart"/>
      <w:r w:rsidRPr="00D93A40">
        <w:rPr>
          <w:lang w:eastAsia="ru-RU"/>
        </w:rPr>
        <w:t>хвилює</w:t>
      </w:r>
      <w:proofErr w:type="spellEnd"/>
      <w:r w:rsidR="00EA1F29">
        <w:rPr>
          <w:lang w:val="uk-UA" w:eastAsia="ru-RU"/>
        </w:rPr>
        <w:t xml:space="preserve"> </w:t>
      </w:r>
      <w:proofErr w:type="spellStart"/>
      <w:r w:rsidRPr="00D93A40">
        <w:rPr>
          <w:lang w:eastAsia="ru-RU"/>
        </w:rPr>
        <w:t>батьків</w:t>
      </w:r>
      <w:proofErr w:type="spellEnd"/>
      <w:r w:rsidR="00EA1F29">
        <w:rPr>
          <w:lang w:val="uk-UA" w:eastAsia="ru-RU"/>
        </w:rPr>
        <w:t xml:space="preserve"> </w:t>
      </w:r>
      <w:proofErr w:type="spellStart"/>
      <w:r w:rsidRPr="00D93A40">
        <w:rPr>
          <w:lang w:eastAsia="ru-RU"/>
        </w:rPr>
        <w:t>ще</w:t>
      </w:r>
      <w:proofErr w:type="spellEnd"/>
      <w:r w:rsidRPr="00D93A40">
        <w:rPr>
          <w:lang w:eastAsia="ru-RU"/>
        </w:rPr>
        <w:t xml:space="preserve"> до </w:t>
      </w:r>
      <w:proofErr w:type="spellStart"/>
      <w:r w:rsidRPr="00D93A40">
        <w:rPr>
          <w:lang w:eastAsia="ru-RU"/>
        </w:rPr>
        <w:t>її</w:t>
      </w:r>
      <w:proofErr w:type="spellEnd"/>
      <w:r w:rsidR="00EA1F29">
        <w:rPr>
          <w:lang w:val="uk-UA" w:eastAsia="ru-RU"/>
        </w:rPr>
        <w:t xml:space="preserve"> </w:t>
      </w:r>
      <w:proofErr w:type="spellStart"/>
      <w:r w:rsidRPr="00D93A40">
        <w:rPr>
          <w:lang w:eastAsia="ru-RU"/>
        </w:rPr>
        <w:t>народження</w:t>
      </w:r>
      <w:proofErr w:type="spellEnd"/>
      <w:r w:rsidRPr="00D93A40">
        <w:rPr>
          <w:lang w:val="uk-UA" w:eastAsia="ru-RU"/>
        </w:rPr>
        <w:t xml:space="preserve">. Вибір батьками імені для малечі - справа дуже відповідальна. На вибір імені дитини впливають  традиції родини,  модні віяння, національні та релігійні погляди та інше. </w:t>
      </w:r>
    </w:p>
    <w:p w:rsidR="00F962EF" w:rsidRPr="00D93A40" w:rsidRDefault="00F962EF" w:rsidP="003D485E">
      <w:pPr>
        <w:ind w:firstLine="708"/>
        <w:jc w:val="both"/>
        <w:rPr>
          <w:lang w:val="uk-UA"/>
        </w:rPr>
      </w:pPr>
      <w:r w:rsidRPr="00D93A40">
        <w:rPr>
          <w:lang w:val="uk-UA" w:eastAsia="ru-RU"/>
        </w:rPr>
        <w:t>Протягом 2018 року Солом’янським районним у місті Києві відділом державної реєстрації актів цивільного стану Головного територіального управління юстиції у місті Києві  зареєстровано 5690 немовлят, що у порівнянні з 2017 роком, на 208 немовлят більше.</w:t>
      </w:r>
    </w:p>
    <w:p w:rsidR="00F962EF" w:rsidRPr="00D93A40" w:rsidRDefault="00F962EF" w:rsidP="00F962EF">
      <w:pPr>
        <w:ind w:firstLine="708"/>
        <w:jc w:val="both"/>
        <w:rPr>
          <w:b/>
          <w:lang w:val="uk-UA"/>
        </w:rPr>
      </w:pPr>
      <w:r w:rsidRPr="00D93A40">
        <w:rPr>
          <w:lang w:val="uk-UA"/>
        </w:rPr>
        <w:t xml:space="preserve">Проведений аналіз імен, які надавались батьками дітей при держаній реєстрації народження у 2018 році, свідчить про те, що не втратили своєї </w:t>
      </w:r>
      <w:r w:rsidRPr="00D93A40">
        <w:rPr>
          <w:b/>
          <w:lang w:val="uk-UA"/>
        </w:rPr>
        <w:t>популярності наступні імена:</w:t>
      </w:r>
    </w:p>
    <w:p w:rsidR="00F962EF" w:rsidRPr="00D93A40" w:rsidRDefault="00F962EF" w:rsidP="00F962EF">
      <w:pPr>
        <w:ind w:firstLine="708"/>
        <w:jc w:val="both"/>
        <w:rPr>
          <w:lang w:val="uk-UA"/>
        </w:rPr>
      </w:pPr>
      <w:r w:rsidRPr="00D93A40">
        <w:rPr>
          <w:b/>
          <w:lang w:val="uk-UA"/>
        </w:rPr>
        <w:t>для дівчаток</w:t>
      </w:r>
      <w:r w:rsidRPr="00D93A40">
        <w:rPr>
          <w:lang w:val="uk-UA"/>
        </w:rPr>
        <w:t>: Мілана, Поліна, Соломія, Уляна, Варвара,  Софія</w:t>
      </w:r>
      <w:r w:rsidRPr="00D93A40">
        <w:rPr>
          <w:b/>
          <w:i/>
          <w:lang w:val="uk-UA"/>
        </w:rPr>
        <w:t xml:space="preserve">, </w:t>
      </w:r>
      <w:r w:rsidRPr="00D93A40">
        <w:rPr>
          <w:lang w:val="uk-UA"/>
        </w:rPr>
        <w:t>Ми</w:t>
      </w:r>
      <w:r w:rsidR="003D485E" w:rsidRPr="00D93A40">
        <w:rPr>
          <w:lang w:val="uk-UA"/>
        </w:rPr>
        <w:t xml:space="preserve">рослава, Єва, Злата, Олександра, Вероніка, Анна, Поліна, Кіра, Емілія, Єлизавета, Соломія, Мілана, Стефанія, Аліса, Зоряна, Марія, Анастасія, </w:t>
      </w:r>
      <w:proofErr w:type="spellStart"/>
      <w:r w:rsidR="003D485E" w:rsidRPr="00D93A40">
        <w:rPr>
          <w:lang w:val="uk-UA"/>
        </w:rPr>
        <w:t>Євангеліна</w:t>
      </w:r>
      <w:proofErr w:type="spellEnd"/>
      <w:r w:rsidR="003D485E" w:rsidRPr="00D93A40">
        <w:rPr>
          <w:lang w:val="uk-UA"/>
        </w:rPr>
        <w:t>, Евеліна, Варвара, Соломія, Уляна, Марта, Катерина,  Стефанія, Поліна, Христина;</w:t>
      </w:r>
    </w:p>
    <w:p w:rsidR="00F962EF" w:rsidRPr="00D93A40" w:rsidRDefault="00F962EF" w:rsidP="00F962EF">
      <w:pPr>
        <w:ind w:firstLine="708"/>
        <w:jc w:val="both"/>
        <w:rPr>
          <w:lang w:val="uk-UA"/>
        </w:rPr>
      </w:pPr>
      <w:r w:rsidRPr="00D93A40">
        <w:rPr>
          <w:b/>
          <w:lang w:val="uk-UA"/>
        </w:rPr>
        <w:t>для хлопчиків:</w:t>
      </w:r>
      <w:r w:rsidRPr="00D93A40">
        <w:rPr>
          <w:lang w:val="uk-UA"/>
        </w:rPr>
        <w:t xml:space="preserve"> Макар, Михайло, Владислав, </w:t>
      </w:r>
      <w:proofErr w:type="spellStart"/>
      <w:r w:rsidRPr="00D93A40">
        <w:rPr>
          <w:lang w:val="uk-UA"/>
        </w:rPr>
        <w:t>Даниіл</w:t>
      </w:r>
      <w:proofErr w:type="spellEnd"/>
      <w:r w:rsidRPr="00D93A40">
        <w:rPr>
          <w:lang w:val="uk-UA"/>
        </w:rPr>
        <w:t>, Назар;</w:t>
      </w:r>
      <w:r w:rsidR="003D485E" w:rsidRPr="00D93A40">
        <w:rPr>
          <w:lang w:val="uk-UA"/>
        </w:rPr>
        <w:t xml:space="preserve"> Святослав, Максим, Давид, Єгор, Данило, Назар, Михайло, Владислав, Платон, Ярослав, Іван, Гліб, Ян, Лев, Богдан, Микита;</w:t>
      </w:r>
    </w:p>
    <w:p w:rsidR="00F962EF" w:rsidRPr="00D93A40" w:rsidRDefault="00F962EF" w:rsidP="004043B9">
      <w:pPr>
        <w:jc w:val="both"/>
        <w:rPr>
          <w:b/>
          <w:lang w:val="uk-UA"/>
        </w:rPr>
      </w:pPr>
      <w:r w:rsidRPr="00D93A40">
        <w:rPr>
          <w:b/>
          <w:lang w:val="uk-UA"/>
        </w:rPr>
        <w:t>Рідковживані імена:</w:t>
      </w:r>
    </w:p>
    <w:p w:rsidR="00F962EF" w:rsidRPr="00D93A40" w:rsidRDefault="00F962EF" w:rsidP="00F962EF">
      <w:pPr>
        <w:tabs>
          <w:tab w:val="left" w:pos="180"/>
        </w:tabs>
        <w:jc w:val="both"/>
        <w:rPr>
          <w:lang w:val="uk-UA"/>
        </w:rPr>
      </w:pPr>
      <w:r w:rsidRPr="00D93A40">
        <w:rPr>
          <w:b/>
          <w:lang w:val="uk-UA"/>
        </w:rPr>
        <w:t xml:space="preserve">           для дівчаток</w:t>
      </w:r>
      <w:r w:rsidRPr="00D93A40">
        <w:rPr>
          <w:lang w:val="uk-UA"/>
        </w:rPr>
        <w:t>: Василина, Лілія, Діана, Богдана, Любава</w:t>
      </w:r>
      <w:r w:rsidR="003D485E" w:rsidRPr="00D93A40">
        <w:rPr>
          <w:lang w:val="uk-UA"/>
        </w:rPr>
        <w:t xml:space="preserve">, Віолетта, Руслана, Іларія, Влада, Тамара, Еліна, Людмила, Ніка, Неллі, Ніна, </w:t>
      </w:r>
      <w:proofErr w:type="spellStart"/>
      <w:r w:rsidR="003D485E" w:rsidRPr="00D93A40">
        <w:rPr>
          <w:lang w:val="uk-UA"/>
        </w:rPr>
        <w:t>Аделіна</w:t>
      </w:r>
      <w:proofErr w:type="spellEnd"/>
      <w:r w:rsidR="003D485E" w:rsidRPr="00D93A40">
        <w:rPr>
          <w:lang w:val="uk-UA"/>
        </w:rPr>
        <w:t xml:space="preserve">, Інна, Олеся, </w:t>
      </w:r>
      <w:proofErr w:type="spellStart"/>
      <w:r w:rsidR="003D485E" w:rsidRPr="00D93A40">
        <w:rPr>
          <w:lang w:val="uk-UA"/>
        </w:rPr>
        <w:t>Заріна</w:t>
      </w:r>
      <w:proofErr w:type="spellEnd"/>
      <w:r w:rsidR="003D485E" w:rsidRPr="00D93A40">
        <w:rPr>
          <w:lang w:val="uk-UA"/>
        </w:rPr>
        <w:t xml:space="preserve">, Домініка,  </w:t>
      </w:r>
      <w:proofErr w:type="spellStart"/>
      <w:r w:rsidR="003D485E" w:rsidRPr="00D93A40">
        <w:rPr>
          <w:lang w:val="uk-UA"/>
        </w:rPr>
        <w:t>Фаіна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Амалія</w:t>
      </w:r>
      <w:proofErr w:type="spellEnd"/>
      <w:r w:rsidR="003D485E" w:rsidRPr="00D93A40">
        <w:rPr>
          <w:lang w:val="uk-UA"/>
        </w:rPr>
        <w:t xml:space="preserve">, Віра, Лана, Інна, Роза, Кароліна,  Василина, Лілія, Діана, Богдана, Любава, </w:t>
      </w:r>
      <w:proofErr w:type="spellStart"/>
      <w:r w:rsidR="003D485E" w:rsidRPr="00D93A40">
        <w:rPr>
          <w:lang w:val="uk-UA"/>
        </w:rPr>
        <w:t>Сабріна</w:t>
      </w:r>
      <w:proofErr w:type="spellEnd"/>
      <w:r w:rsidR="003D485E" w:rsidRPr="00D93A40">
        <w:rPr>
          <w:lang w:val="uk-UA"/>
        </w:rPr>
        <w:t xml:space="preserve">,  Світлана, Ілона, </w:t>
      </w:r>
      <w:proofErr w:type="spellStart"/>
      <w:r w:rsidR="003D485E" w:rsidRPr="00D93A40">
        <w:rPr>
          <w:lang w:val="uk-UA"/>
        </w:rPr>
        <w:t>Аделія</w:t>
      </w:r>
      <w:proofErr w:type="spellEnd"/>
      <w:r w:rsidR="003D485E" w:rsidRPr="00D93A40">
        <w:rPr>
          <w:lang w:val="uk-UA"/>
        </w:rPr>
        <w:t xml:space="preserve">, Елеонора, Корнелія, Квітослава, </w:t>
      </w:r>
      <w:proofErr w:type="spellStart"/>
      <w:r w:rsidR="003D485E" w:rsidRPr="00D93A40">
        <w:rPr>
          <w:lang w:val="uk-UA"/>
        </w:rPr>
        <w:t>Владиміра</w:t>
      </w:r>
      <w:proofErr w:type="spellEnd"/>
      <w:r w:rsidR="003D485E" w:rsidRPr="00D93A40">
        <w:rPr>
          <w:lang w:val="uk-UA"/>
        </w:rPr>
        <w:t xml:space="preserve">, Сандра, Лада, Маріанна, Ванесса, Дарина, Моніка, Мар’яна, Власта, </w:t>
      </w:r>
      <w:proofErr w:type="spellStart"/>
      <w:r w:rsidR="003D485E" w:rsidRPr="00D93A40">
        <w:rPr>
          <w:lang w:val="uk-UA"/>
        </w:rPr>
        <w:t>Алісія</w:t>
      </w:r>
      <w:proofErr w:type="spellEnd"/>
      <w:r w:rsidR="003D485E" w:rsidRPr="00D93A40">
        <w:rPr>
          <w:lang w:val="uk-UA"/>
        </w:rPr>
        <w:t>;</w:t>
      </w:r>
    </w:p>
    <w:p w:rsidR="00F962EF" w:rsidRPr="00D93A40" w:rsidRDefault="00F962EF" w:rsidP="00F962EF">
      <w:pPr>
        <w:ind w:firstLine="708"/>
        <w:jc w:val="both"/>
        <w:rPr>
          <w:lang w:val="uk-UA"/>
        </w:rPr>
      </w:pPr>
      <w:r w:rsidRPr="00D93A40">
        <w:rPr>
          <w:b/>
          <w:lang w:val="uk-UA"/>
        </w:rPr>
        <w:t>для хлопчиків:</w:t>
      </w:r>
      <w:r w:rsidRPr="00D93A40">
        <w:rPr>
          <w:lang w:val="uk-UA"/>
        </w:rPr>
        <w:t xml:space="preserve"> Ігор, Юрій, Сергій. Марко, Андрій</w:t>
      </w:r>
      <w:r w:rsidR="003D485E" w:rsidRPr="00D93A40">
        <w:rPr>
          <w:lang w:val="uk-UA"/>
        </w:rPr>
        <w:t xml:space="preserve">, Іполит, Ігнат, Орест, Денис, Леонардо, Прохор, Максиміліан, Лука, Ігор, Герман, Томас, Сава,  Федір, Теодор, Ростислав,  Андрій, Гектор, </w:t>
      </w:r>
      <w:proofErr w:type="spellStart"/>
      <w:r w:rsidR="003D485E" w:rsidRPr="00D93A40">
        <w:rPr>
          <w:lang w:val="uk-UA"/>
        </w:rPr>
        <w:t>Ренат</w:t>
      </w:r>
      <w:proofErr w:type="spellEnd"/>
      <w:r w:rsidR="003D485E" w:rsidRPr="00D93A40">
        <w:rPr>
          <w:lang w:val="uk-UA"/>
        </w:rPr>
        <w:t>, Костянтин,  Тарас, Сергій, Марко, Тихон, Кузьма, Климентій, Демид, Радомир, Роберт, Дарій, Марат, Всеволод, Родіон, Клим, Наум, Всеволод;</w:t>
      </w:r>
    </w:p>
    <w:p w:rsidR="004043B9" w:rsidRPr="00D93A40" w:rsidRDefault="004043B9" w:rsidP="004043B9">
      <w:pPr>
        <w:tabs>
          <w:tab w:val="left" w:pos="180"/>
        </w:tabs>
        <w:jc w:val="both"/>
        <w:rPr>
          <w:lang w:val="uk-UA"/>
        </w:rPr>
      </w:pPr>
      <w:r w:rsidRPr="00D93A40">
        <w:rPr>
          <w:b/>
          <w:lang w:val="uk-UA"/>
        </w:rPr>
        <w:t>Екзотичні імена</w:t>
      </w:r>
      <w:r w:rsidRPr="00D93A40">
        <w:rPr>
          <w:lang w:val="uk-UA"/>
        </w:rPr>
        <w:t xml:space="preserve">: </w:t>
      </w:r>
    </w:p>
    <w:p w:rsidR="004043B9" w:rsidRPr="00D93A40" w:rsidRDefault="004043B9" w:rsidP="004043B9">
      <w:pPr>
        <w:ind w:firstLine="708"/>
        <w:jc w:val="both"/>
        <w:rPr>
          <w:lang w:val="uk-UA"/>
        </w:rPr>
      </w:pPr>
      <w:r w:rsidRPr="00D93A40">
        <w:rPr>
          <w:b/>
          <w:lang w:val="uk-UA"/>
        </w:rPr>
        <w:t>для дівчаток</w:t>
      </w:r>
      <w:r w:rsidRPr="00D93A40">
        <w:rPr>
          <w:lang w:val="uk-UA"/>
        </w:rPr>
        <w:t xml:space="preserve">: Мартіна, </w:t>
      </w:r>
      <w:proofErr w:type="spellStart"/>
      <w:r w:rsidRPr="00D93A40">
        <w:rPr>
          <w:lang w:val="uk-UA"/>
        </w:rPr>
        <w:t>Ліялі</w:t>
      </w:r>
      <w:proofErr w:type="spellEnd"/>
      <w:r w:rsidRPr="00D93A40">
        <w:rPr>
          <w:lang w:val="uk-UA"/>
        </w:rPr>
        <w:t xml:space="preserve"> Марі, Ніно, Альма, </w:t>
      </w:r>
      <w:proofErr w:type="spellStart"/>
      <w:r w:rsidRPr="00D93A40">
        <w:rPr>
          <w:lang w:val="uk-UA"/>
        </w:rPr>
        <w:t>Неда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Хімена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Радмила</w:t>
      </w:r>
      <w:proofErr w:type="spellEnd"/>
      <w:r w:rsidR="003D485E" w:rsidRPr="00D93A40">
        <w:rPr>
          <w:lang w:val="uk-UA"/>
        </w:rPr>
        <w:t xml:space="preserve">, Марго,  </w:t>
      </w:r>
      <w:proofErr w:type="spellStart"/>
      <w:r w:rsidR="003D485E" w:rsidRPr="00D93A40">
        <w:rPr>
          <w:lang w:val="uk-UA"/>
        </w:rPr>
        <w:t>Маріка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Рут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Лютфіє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Мія</w:t>
      </w:r>
      <w:proofErr w:type="spellEnd"/>
      <w:r w:rsidR="003D485E" w:rsidRPr="00D93A40">
        <w:rPr>
          <w:lang w:val="uk-UA"/>
        </w:rPr>
        <w:t xml:space="preserve">, Султана, </w:t>
      </w:r>
      <w:proofErr w:type="spellStart"/>
      <w:r w:rsidR="003D485E" w:rsidRPr="00D93A40">
        <w:rPr>
          <w:lang w:val="uk-UA"/>
        </w:rPr>
        <w:t>Лючія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Анаіс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Катталін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Кандіс</w:t>
      </w:r>
      <w:proofErr w:type="spellEnd"/>
      <w:r w:rsidR="003D485E" w:rsidRPr="00D93A40">
        <w:rPr>
          <w:lang w:val="uk-UA"/>
        </w:rPr>
        <w:t xml:space="preserve">,  </w:t>
      </w:r>
      <w:proofErr w:type="spellStart"/>
      <w:r w:rsidR="003D485E" w:rsidRPr="00D93A40">
        <w:rPr>
          <w:lang w:val="uk-UA"/>
        </w:rPr>
        <w:t>Зое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Ная</w:t>
      </w:r>
      <w:proofErr w:type="spellEnd"/>
      <w:r w:rsidR="003D485E" w:rsidRPr="00D93A40">
        <w:rPr>
          <w:lang w:val="uk-UA"/>
        </w:rPr>
        <w:t xml:space="preserve">, Кора, </w:t>
      </w:r>
      <w:proofErr w:type="spellStart"/>
      <w:r w:rsidR="003D485E" w:rsidRPr="00D93A40">
        <w:rPr>
          <w:lang w:val="uk-UA"/>
        </w:rPr>
        <w:t>Кандіс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Мірра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Владиміра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Шушаніка</w:t>
      </w:r>
      <w:proofErr w:type="spellEnd"/>
      <w:r w:rsidR="003D485E" w:rsidRPr="00D93A40">
        <w:rPr>
          <w:lang w:val="uk-UA"/>
        </w:rPr>
        <w:t xml:space="preserve">, Корнелія, Ліберті </w:t>
      </w:r>
      <w:proofErr w:type="spellStart"/>
      <w:r w:rsidR="003D485E" w:rsidRPr="00D93A40">
        <w:rPr>
          <w:lang w:val="uk-UA"/>
        </w:rPr>
        <w:t>Джой</w:t>
      </w:r>
      <w:proofErr w:type="spellEnd"/>
      <w:r w:rsidR="003D485E" w:rsidRPr="00D93A40">
        <w:rPr>
          <w:lang w:val="uk-UA"/>
        </w:rPr>
        <w:t xml:space="preserve">,  </w:t>
      </w:r>
      <w:proofErr w:type="spellStart"/>
      <w:r w:rsidR="003D485E" w:rsidRPr="00D93A40">
        <w:rPr>
          <w:lang w:val="uk-UA"/>
        </w:rPr>
        <w:t>Ілайа</w:t>
      </w:r>
      <w:proofErr w:type="spellEnd"/>
      <w:r w:rsidR="003D485E" w:rsidRPr="00D93A40">
        <w:rPr>
          <w:lang w:val="uk-UA"/>
        </w:rPr>
        <w:t xml:space="preserve">, Алана, </w:t>
      </w:r>
      <w:proofErr w:type="spellStart"/>
      <w:r w:rsidR="003D485E" w:rsidRPr="00D93A40">
        <w:rPr>
          <w:lang w:val="uk-UA"/>
        </w:rPr>
        <w:t>Мєриьєм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Еді</w:t>
      </w:r>
      <w:proofErr w:type="spellEnd"/>
      <w:r w:rsidR="003D485E" w:rsidRPr="00D93A40">
        <w:rPr>
          <w:lang w:val="uk-UA"/>
        </w:rPr>
        <w:t xml:space="preserve"> Христина,  </w:t>
      </w:r>
      <w:proofErr w:type="spellStart"/>
      <w:r w:rsidR="003D485E" w:rsidRPr="00D93A40">
        <w:rPr>
          <w:lang w:val="uk-UA"/>
        </w:rPr>
        <w:t>Амілія</w:t>
      </w:r>
      <w:proofErr w:type="spellEnd"/>
      <w:r w:rsidR="003D485E" w:rsidRPr="00D93A40">
        <w:rPr>
          <w:lang w:val="uk-UA"/>
        </w:rPr>
        <w:t xml:space="preserve">, Аніса, </w:t>
      </w:r>
      <w:proofErr w:type="spellStart"/>
      <w:r w:rsidR="003D485E" w:rsidRPr="00D93A40">
        <w:rPr>
          <w:lang w:val="uk-UA"/>
        </w:rPr>
        <w:t>Цейлін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Еліана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Сімона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Люсіль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Теона</w:t>
      </w:r>
      <w:proofErr w:type="spellEnd"/>
      <w:r w:rsidR="003D485E" w:rsidRPr="00D93A40">
        <w:rPr>
          <w:lang w:val="uk-UA"/>
        </w:rPr>
        <w:t xml:space="preserve">, Лея, </w:t>
      </w:r>
      <w:proofErr w:type="spellStart"/>
      <w:r w:rsidR="003D485E" w:rsidRPr="00D93A40">
        <w:rPr>
          <w:lang w:val="uk-UA"/>
        </w:rPr>
        <w:t>Лукреція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Мадіна</w:t>
      </w:r>
      <w:proofErr w:type="spellEnd"/>
      <w:r w:rsidR="003D485E" w:rsidRPr="00D93A40">
        <w:rPr>
          <w:lang w:val="uk-UA"/>
        </w:rPr>
        <w:t xml:space="preserve">,  </w:t>
      </w:r>
      <w:proofErr w:type="spellStart"/>
      <w:r w:rsidR="003D485E" w:rsidRPr="00D93A40">
        <w:rPr>
          <w:lang w:val="uk-UA"/>
        </w:rPr>
        <w:t>Фріда</w:t>
      </w:r>
      <w:proofErr w:type="spellEnd"/>
      <w:r w:rsidR="003D485E" w:rsidRPr="00D93A40">
        <w:rPr>
          <w:lang w:val="uk-UA"/>
        </w:rPr>
        <w:t xml:space="preserve">, Настасія, </w:t>
      </w:r>
      <w:proofErr w:type="spellStart"/>
      <w:r w:rsidR="003D485E" w:rsidRPr="00D93A40">
        <w:rPr>
          <w:lang w:val="uk-UA"/>
        </w:rPr>
        <w:t>Аусіма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Мона</w:t>
      </w:r>
      <w:proofErr w:type="spellEnd"/>
      <w:r w:rsidR="003D485E" w:rsidRPr="00D93A40">
        <w:rPr>
          <w:lang w:val="uk-UA"/>
        </w:rPr>
        <w:t>;</w:t>
      </w:r>
    </w:p>
    <w:p w:rsidR="004043B9" w:rsidRPr="00D93A40" w:rsidRDefault="004043B9" w:rsidP="003D485E">
      <w:pPr>
        <w:tabs>
          <w:tab w:val="left" w:pos="180"/>
        </w:tabs>
        <w:jc w:val="both"/>
        <w:rPr>
          <w:lang w:val="uk-UA"/>
        </w:rPr>
      </w:pPr>
      <w:r w:rsidRPr="00D93A40">
        <w:rPr>
          <w:lang w:val="uk-UA"/>
        </w:rPr>
        <w:tab/>
      </w:r>
      <w:r w:rsidRPr="00D93A40">
        <w:rPr>
          <w:lang w:val="uk-UA"/>
        </w:rPr>
        <w:tab/>
      </w:r>
      <w:r w:rsidRPr="00D93A40">
        <w:rPr>
          <w:b/>
          <w:lang w:val="uk-UA"/>
        </w:rPr>
        <w:t>для хлопчиків:</w:t>
      </w:r>
      <w:r w:rsidRPr="00D93A40">
        <w:rPr>
          <w:lang w:val="uk-UA"/>
        </w:rPr>
        <w:t xml:space="preserve">  Штефан, </w:t>
      </w:r>
      <w:proofErr w:type="spellStart"/>
      <w:r w:rsidRPr="00D93A40">
        <w:rPr>
          <w:lang w:val="uk-UA"/>
        </w:rPr>
        <w:t>Аян</w:t>
      </w:r>
      <w:proofErr w:type="spellEnd"/>
      <w:r w:rsidRPr="00D93A40">
        <w:rPr>
          <w:lang w:val="uk-UA"/>
        </w:rPr>
        <w:t xml:space="preserve">, </w:t>
      </w:r>
      <w:proofErr w:type="spellStart"/>
      <w:r w:rsidRPr="00D93A40">
        <w:rPr>
          <w:lang w:val="uk-UA"/>
        </w:rPr>
        <w:t>Рагад</w:t>
      </w:r>
      <w:proofErr w:type="spellEnd"/>
      <w:r w:rsidRPr="00D93A40">
        <w:rPr>
          <w:lang w:val="uk-UA"/>
        </w:rPr>
        <w:t xml:space="preserve">, Хав’єр, </w:t>
      </w:r>
      <w:proofErr w:type="spellStart"/>
      <w:r w:rsidRPr="00D93A40">
        <w:rPr>
          <w:lang w:val="uk-UA"/>
        </w:rPr>
        <w:t>Маркос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Джан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Аріан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Даніс</w:t>
      </w:r>
      <w:proofErr w:type="spellEnd"/>
      <w:r w:rsidR="003D485E" w:rsidRPr="00D93A40">
        <w:rPr>
          <w:lang w:val="uk-UA"/>
        </w:rPr>
        <w:t xml:space="preserve">, Амід, </w:t>
      </w:r>
      <w:proofErr w:type="spellStart"/>
      <w:r w:rsidR="003D485E" w:rsidRPr="00D93A40">
        <w:rPr>
          <w:lang w:val="uk-UA"/>
        </w:rPr>
        <w:t>Феліпе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Самандар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Жоріс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Аметс</w:t>
      </w:r>
      <w:proofErr w:type="spellEnd"/>
      <w:r w:rsidR="003D485E" w:rsidRPr="00D93A40">
        <w:rPr>
          <w:lang w:val="uk-UA"/>
        </w:rPr>
        <w:t xml:space="preserve">, Леві, Едгар, </w:t>
      </w:r>
      <w:proofErr w:type="spellStart"/>
      <w:r w:rsidR="003D485E" w:rsidRPr="00D93A40">
        <w:rPr>
          <w:lang w:val="uk-UA"/>
        </w:rPr>
        <w:t>Ерік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Річард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Лівай</w:t>
      </w:r>
      <w:proofErr w:type="spellEnd"/>
      <w:r w:rsidR="003D485E" w:rsidRPr="00D93A40">
        <w:rPr>
          <w:lang w:val="uk-UA"/>
        </w:rPr>
        <w:t xml:space="preserve">, Сем, Омар, </w:t>
      </w:r>
      <w:proofErr w:type="spellStart"/>
      <w:r w:rsidR="003D485E" w:rsidRPr="00D93A40">
        <w:rPr>
          <w:lang w:val="uk-UA"/>
        </w:rPr>
        <w:t>Дамір</w:t>
      </w:r>
      <w:proofErr w:type="spellEnd"/>
      <w:r w:rsidR="003D485E" w:rsidRPr="00D93A40">
        <w:rPr>
          <w:lang w:val="uk-UA"/>
        </w:rPr>
        <w:t xml:space="preserve">,  </w:t>
      </w:r>
      <w:proofErr w:type="spellStart"/>
      <w:r w:rsidR="003D485E" w:rsidRPr="00D93A40">
        <w:rPr>
          <w:lang w:val="uk-UA"/>
        </w:rPr>
        <w:t>Ноа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Джоеле</w:t>
      </w:r>
      <w:proofErr w:type="spellEnd"/>
      <w:r w:rsidR="003D485E" w:rsidRPr="00D93A40">
        <w:rPr>
          <w:lang w:val="uk-UA"/>
        </w:rPr>
        <w:t xml:space="preserve">, Ракель, </w:t>
      </w:r>
      <w:proofErr w:type="spellStart"/>
      <w:r w:rsidR="003D485E" w:rsidRPr="00D93A40">
        <w:rPr>
          <w:lang w:val="uk-UA"/>
        </w:rPr>
        <w:t>Ахмад</w:t>
      </w:r>
      <w:proofErr w:type="spellEnd"/>
      <w:r w:rsidR="003D485E" w:rsidRPr="00D93A40">
        <w:rPr>
          <w:lang w:val="uk-UA"/>
        </w:rPr>
        <w:t xml:space="preserve">, </w:t>
      </w:r>
      <w:proofErr w:type="spellStart"/>
      <w:r w:rsidR="003D485E" w:rsidRPr="00D93A40">
        <w:rPr>
          <w:lang w:val="uk-UA"/>
        </w:rPr>
        <w:t>Зоран</w:t>
      </w:r>
      <w:proofErr w:type="spellEnd"/>
      <w:r w:rsidR="003D485E" w:rsidRPr="00D93A40">
        <w:rPr>
          <w:lang w:val="uk-UA"/>
        </w:rPr>
        <w:t>.</w:t>
      </w:r>
    </w:p>
    <w:p w:rsidR="003D485E" w:rsidRPr="00D93A40" w:rsidRDefault="003D485E" w:rsidP="003D485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9"/>
          <w:b/>
          <w:bCs/>
          <w:color w:val="000000"/>
          <w:lang w:val="uk-UA"/>
        </w:rPr>
      </w:pPr>
    </w:p>
    <w:p w:rsidR="00D93A40" w:rsidRPr="00D93A40" w:rsidRDefault="003D485E" w:rsidP="00EA1F2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  <w:r w:rsidRPr="00D93A40">
        <w:rPr>
          <w:rStyle w:val="rvts9"/>
          <w:b/>
          <w:bCs/>
          <w:color w:val="000000"/>
          <w:lang w:val="uk-UA"/>
        </w:rPr>
        <w:t xml:space="preserve">Питання </w:t>
      </w:r>
      <w:r w:rsidRPr="00EA1F29">
        <w:rPr>
          <w:rStyle w:val="rvts9"/>
          <w:b/>
          <w:bCs/>
          <w:color w:val="000000"/>
          <w:lang w:val="uk-UA"/>
        </w:rPr>
        <w:t>в</w:t>
      </w:r>
      <w:proofErr w:type="spellStart"/>
      <w:r w:rsidRPr="00EA1F29">
        <w:rPr>
          <w:b/>
          <w:color w:val="000000"/>
        </w:rPr>
        <w:t>изначення</w:t>
      </w:r>
      <w:proofErr w:type="spellEnd"/>
      <w:r w:rsidR="00EA1F29" w:rsidRPr="00EA1F29">
        <w:rPr>
          <w:b/>
          <w:color w:val="000000"/>
          <w:lang w:val="uk-UA"/>
        </w:rPr>
        <w:t xml:space="preserve"> </w:t>
      </w:r>
      <w:proofErr w:type="spellStart"/>
      <w:r w:rsidRPr="00EA1F29">
        <w:rPr>
          <w:b/>
          <w:color w:val="000000"/>
        </w:rPr>
        <w:t>імені</w:t>
      </w:r>
      <w:proofErr w:type="spellEnd"/>
      <w:r w:rsidR="00EA1F29" w:rsidRPr="00EA1F29">
        <w:rPr>
          <w:b/>
          <w:color w:val="000000"/>
          <w:lang w:val="uk-UA"/>
        </w:rPr>
        <w:t xml:space="preserve"> </w:t>
      </w:r>
      <w:proofErr w:type="spellStart"/>
      <w:r w:rsidRPr="00EA1F29">
        <w:rPr>
          <w:b/>
          <w:color w:val="000000"/>
        </w:rPr>
        <w:t>дитини</w:t>
      </w:r>
      <w:proofErr w:type="spellEnd"/>
      <w:r w:rsidRPr="00D93A40">
        <w:rPr>
          <w:color w:val="000000"/>
          <w:lang w:val="uk-UA"/>
        </w:rPr>
        <w:t xml:space="preserve"> врегульовано статтею 146 Сімейного кодексу України.</w:t>
      </w:r>
      <w:bookmarkStart w:id="0" w:name="n697"/>
      <w:bookmarkEnd w:id="0"/>
    </w:p>
    <w:p w:rsidR="00EA1F29" w:rsidRDefault="003D485E" w:rsidP="00EA1F2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EA1F29">
        <w:rPr>
          <w:color w:val="000000"/>
          <w:lang w:val="uk-UA"/>
        </w:rPr>
        <w:t>Ім'я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дитини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визначається за згодою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батьків</w:t>
      </w:r>
      <w:bookmarkStart w:id="1" w:name="n698"/>
      <w:bookmarkEnd w:id="1"/>
      <w:r w:rsidR="00EA1F29">
        <w:rPr>
          <w:color w:val="000000"/>
          <w:lang w:val="uk-UA"/>
        </w:rPr>
        <w:t xml:space="preserve">. </w:t>
      </w:r>
    </w:p>
    <w:p w:rsidR="00EA1F29" w:rsidRDefault="003D485E" w:rsidP="00EA1F2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EA1F29">
        <w:rPr>
          <w:color w:val="000000"/>
          <w:lang w:val="uk-UA"/>
        </w:rPr>
        <w:t>Ім'я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дитини, народженої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жінкою, яка не перебуває у шлюбі, у разі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відсутності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добровільного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визнання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батьківства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визначається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матір'ю</w:t>
      </w:r>
      <w:r w:rsidR="00EA1F29">
        <w:rPr>
          <w:color w:val="000000"/>
          <w:lang w:val="uk-UA"/>
        </w:rPr>
        <w:t xml:space="preserve"> </w:t>
      </w:r>
      <w:proofErr w:type="spellStart"/>
      <w:r w:rsidRPr="00EA1F29">
        <w:rPr>
          <w:color w:val="000000"/>
          <w:lang w:val="uk-UA"/>
        </w:rPr>
        <w:t>дитини.</w:t>
      </w:r>
      <w:bookmarkStart w:id="2" w:name="n699"/>
      <w:bookmarkEnd w:id="2"/>
      <w:proofErr w:type="spellEnd"/>
    </w:p>
    <w:p w:rsidR="003D485E" w:rsidRPr="00EA1F29" w:rsidRDefault="003D485E" w:rsidP="00EA1F2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EA1F29">
        <w:rPr>
          <w:color w:val="000000"/>
          <w:lang w:val="uk-UA"/>
        </w:rPr>
        <w:t>Дитині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може бути дано не більше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двох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імен, якщо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інше не випливає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із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звичаю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національної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меншини, до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якої належать мати і (або) батько.</w:t>
      </w:r>
    </w:p>
    <w:p w:rsidR="003D485E" w:rsidRPr="00D93A40" w:rsidRDefault="003D485E" w:rsidP="00EA1F29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bookmarkStart w:id="3" w:name="n700"/>
      <w:bookmarkEnd w:id="3"/>
      <w:r w:rsidRPr="00EA1F29">
        <w:rPr>
          <w:color w:val="000000"/>
          <w:lang w:val="uk-UA"/>
        </w:rPr>
        <w:t>Спір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між батьками щодо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імені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дитини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може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вирішуватися органом опіки та піклування</w:t>
      </w:r>
      <w:r w:rsidR="00EA1F29">
        <w:rPr>
          <w:color w:val="000000"/>
          <w:lang w:val="uk-UA"/>
        </w:rPr>
        <w:t xml:space="preserve"> </w:t>
      </w:r>
      <w:r w:rsidRPr="00EA1F29">
        <w:rPr>
          <w:color w:val="000000"/>
          <w:lang w:val="uk-UA"/>
        </w:rPr>
        <w:t>або судом.</w:t>
      </w:r>
    </w:p>
    <w:p w:rsidR="003D485E" w:rsidRPr="00D93A40" w:rsidRDefault="003D485E" w:rsidP="003D485E">
      <w:pPr>
        <w:tabs>
          <w:tab w:val="left" w:pos="180"/>
        </w:tabs>
        <w:jc w:val="both"/>
        <w:rPr>
          <w:lang w:val="uk-UA"/>
        </w:rPr>
      </w:pPr>
    </w:p>
    <w:p w:rsidR="003D485E" w:rsidRDefault="003D485E" w:rsidP="003D485E">
      <w:pPr>
        <w:tabs>
          <w:tab w:val="left" w:pos="180"/>
        </w:tabs>
        <w:jc w:val="both"/>
        <w:rPr>
          <w:lang w:val="uk-UA"/>
        </w:rPr>
      </w:pPr>
      <w:r w:rsidRPr="00D93A40">
        <w:rPr>
          <w:lang w:val="uk-UA"/>
        </w:rPr>
        <w:tab/>
      </w:r>
      <w:r w:rsidR="00F1185E">
        <w:rPr>
          <w:lang w:val="uk-UA"/>
        </w:rPr>
        <w:t>МАЄШ ПИТАННЯ? Загальнонаціональний право просвітницький проект «Я МАЮ ПРАВО!» має на меті навчити громадян користуватись своїми правами та захищати їх у разі порушення!</w:t>
      </w:r>
    </w:p>
    <w:p w:rsidR="00F1185E" w:rsidRDefault="00122BEA" w:rsidP="00F1185E">
      <w:pPr>
        <w:tabs>
          <w:tab w:val="left" w:pos="180"/>
        </w:tabs>
        <w:jc w:val="center"/>
        <w:rPr>
          <w:b/>
          <w:sz w:val="44"/>
          <w:szCs w:val="44"/>
          <w:lang w:val="uk-UA"/>
        </w:rPr>
      </w:pPr>
      <w:hyperlink r:id="rId4" w:history="1">
        <w:r w:rsidR="00F1185E" w:rsidRPr="00085ADA">
          <w:rPr>
            <w:rStyle w:val="a3"/>
            <w:b/>
            <w:sz w:val="44"/>
            <w:szCs w:val="44"/>
            <w:lang w:val="uk-UA"/>
          </w:rPr>
          <w:t>http://pravo.minjust.gov.ua</w:t>
        </w:r>
      </w:hyperlink>
    </w:p>
    <w:p w:rsidR="00F1185E" w:rsidRDefault="00F1185E" w:rsidP="00F1185E">
      <w:pPr>
        <w:tabs>
          <w:tab w:val="left" w:pos="180"/>
        </w:tabs>
        <w:jc w:val="center"/>
        <w:rPr>
          <w:lang w:val="uk-UA"/>
        </w:rPr>
      </w:pPr>
    </w:p>
    <w:p w:rsidR="00F1185E" w:rsidRPr="00D93A40" w:rsidRDefault="00F1185E" w:rsidP="003D485E">
      <w:pPr>
        <w:tabs>
          <w:tab w:val="left" w:pos="180"/>
        </w:tabs>
        <w:jc w:val="both"/>
        <w:rPr>
          <w:lang w:val="uk-UA"/>
        </w:rPr>
      </w:pPr>
      <w:r w:rsidRPr="00F1185E">
        <w:rPr>
          <w:sz w:val="32"/>
          <w:szCs w:val="32"/>
          <w:lang w:val="uk-UA"/>
        </w:rPr>
        <w:t>0</w:t>
      </w:r>
      <w:r>
        <w:rPr>
          <w:sz w:val="32"/>
          <w:szCs w:val="32"/>
          <w:lang w:val="uk-UA"/>
        </w:rPr>
        <w:t> </w:t>
      </w:r>
      <w:r w:rsidRPr="00F1185E">
        <w:rPr>
          <w:sz w:val="32"/>
          <w:szCs w:val="32"/>
          <w:lang w:val="uk-UA"/>
        </w:rPr>
        <w:t>800</w:t>
      </w:r>
      <w:r>
        <w:rPr>
          <w:sz w:val="32"/>
          <w:szCs w:val="32"/>
          <w:lang w:val="uk-UA"/>
        </w:rPr>
        <w:t> </w:t>
      </w:r>
      <w:r w:rsidRPr="00F1185E">
        <w:rPr>
          <w:sz w:val="32"/>
          <w:szCs w:val="32"/>
          <w:lang w:val="uk-UA"/>
        </w:rPr>
        <w:t>213103</w:t>
      </w:r>
      <w:r>
        <w:rPr>
          <w:lang w:val="uk-UA"/>
        </w:rPr>
        <w:t xml:space="preserve"> – Єдиний контакт-центр системи безоплатної правової допомоги цілодобово та безкоштовно у межах України</w:t>
      </w:r>
    </w:p>
    <w:p w:rsidR="003D485E" w:rsidRDefault="003D485E" w:rsidP="003D485E">
      <w:pPr>
        <w:tabs>
          <w:tab w:val="left" w:pos="180"/>
        </w:tabs>
        <w:jc w:val="both"/>
        <w:rPr>
          <w:lang w:val="uk-UA"/>
        </w:rPr>
      </w:pPr>
    </w:p>
    <w:p w:rsidR="006C4CB1" w:rsidRPr="00D93A40" w:rsidRDefault="006C4CB1" w:rsidP="003D485E">
      <w:pPr>
        <w:tabs>
          <w:tab w:val="left" w:pos="180"/>
        </w:tabs>
        <w:jc w:val="both"/>
        <w:rPr>
          <w:lang w:val="uk-UA"/>
        </w:rPr>
      </w:pPr>
      <w:bookmarkStart w:id="4" w:name="_GoBack"/>
      <w:r>
        <w:rPr>
          <w:lang w:val="uk-UA"/>
        </w:rPr>
        <w:t xml:space="preserve">Автор: Кудря Наталія Віталіївна – заступник начальника </w:t>
      </w:r>
      <w:r>
        <w:rPr>
          <w:lang w:val="uk-UA" w:eastAsia="ru-RU"/>
        </w:rPr>
        <w:t>Солом’янського</w:t>
      </w:r>
      <w:r w:rsidRPr="00D93A40">
        <w:rPr>
          <w:lang w:val="uk-UA" w:eastAsia="ru-RU"/>
        </w:rPr>
        <w:t xml:space="preserve"> районн</w:t>
      </w:r>
      <w:r>
        <w:rPr>
          <w:lang w:val="uk-UA" w:eastAsia="ru-RU"/>
        </w:rPr>
        <w:t>ого у місті Києві відділу</w:t>
      </w:r>
      <w:r w:rsidRPr="00D93A40">
        <w:rPr>
          <w:lang w:val="uk-UA" w:eastAsia="ru-RU"/>
        </w:rPr>
        <w:t xml:space="preserve"> державної реєстрації актів цивільного стану Головного територіального управління юстиції у місті Києві  </w:t>
      </w:r>
      <w:bookmarkEnd w:id="4"/>
    </w:p>
    <w:sectPr w:rsidR="006C4CB1" w:rsidRPr="00D93A40" w:rsidSect="00D93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07D6"/>
    <w:rsid w:val="00122BEA"/>
    <w:rsid w:val="003530F9"/>
    <w:rsid w:val="003D485E"/>
    <w:rsid w:val="004043B9"/>
    <w:rsid w:val="006C4CB1"/>
    <w:rsid w:val="00C607D6"/>
    <w:rsid w:val="00D93A40"/>
    <w:rsid w:val="00EA1F29"/>
    <w:rsid w:val="00F1185E"/>
    <w:rsid w:val="00F9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D485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">
    <w:name w:val="rvts9"/>
    <w:basedOn w:val="a0"/>
    <w:rsid w:val="003D485E"/>
  </w:style>
  <w:style w:type="character" w:styleId="a3">
    <w:name w:val="Hyperlink"/>
    <w:basedOn w:val="a0"/>
    <w:uiPriority w:val="99"/>
    <w:unhideWhenUsed/>
    <w:rsid w:val="00F118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D485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">
    <w:name w:val="rvts9"/>
    <w:basedOn w:val="a0"/>
    <w:rsid w:val="003D485E"/>
  </w:style>
  <w:style w:type="character" w:styleId="a3">
    <w:name w:val="Hyperlink"/>
    <w:basedOn w:val="a0"/>
    <w:uiPriority w:val="99"/>
    <w:unhideWhenUsed/>
    <w:rsid w:val="00F118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2285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555</cp:lastModifiedBy>
  <cp:revision>8</cp:revision>
  <cp:lastPrinted>2019-01-15T14:11:00Z</cp:lastPrinted>
  <dcterms:created xsi:type="dcterms:W3CDTF">2019-01-15T13:17:00Z</dcterms:created>
  <dcterms:modified xsi:type="dcterms:W3CDTF">2019-01-17T12:57:00Z</dcterms:modified>
</cp:coreProperties>
</file>