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FBF" w:rsidRPr="000E4458" w:rsidRDefault="000E4458" w:rsidP="000E445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44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Заклади вищої освіти готові створювати комісії з атестації </w:t>
      </w:r>
      <w:proofErr w:type="spellStart"/>
      <w:r w:rsidRPr="000E4458">
        <w:rPr>
          <w:rFonts w:ascii="Times New Roman" w:hAnsi="Times New Roman" w:cs="Times New Roman"/>
          <w:b/>
          <w:sz w:val="28"/>
          <w:szCs w:val="28"/>
          <w:lang w:val="uk-UA"/>
        </w:rPr>
        <w:t>енергоаудиторів</w:t>
      </w:r>
      <w:proofErr w:type="spellEnd"/>
      <w:r w:rsidRPr="000E44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сертифікації енергетичної ефективності будівель</w:t>
      </w:r>
    </w:p>
    <w:p w:rsidR="000E4458" w:rsidRPr="000E4458" w:rsidRDefault="000E4458" w:rsidP="000E445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4458" w:rsidRPr="000E4458" w:rsidRDefault="000E4458" w:rsidP="000E445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E4458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Pr="000E4458">
        <w:rPr>
          <w:rFonts w:ascii="Times New Roman" w:hAnsi="Times New Roman" w:cs="Times New Roman"/>
          <w:sz w:val="28"/>
          <w:szCs w:val="28"/>
          <w:lang w:val="uk-UA"/>
        </w:rPr>
        <w:t xml:space="preserve"> закликає заклади вищої освіти створювати комісії для професійної атестації </w:t>
      </w:r>
      <w:proofErr w:type="spellStart"/>
      <w:r w:rsidRPr="000E4458">
        <w:rPr>
          <w:rFonts w:ascii="Times New Roman" w:hAnsi="Times New Roman" w:cs="Times New Roman"/>
          <w:sz w:val="28"/>
          <w:szCs w:val="28"/>
          <w:lang w:val="uk-UA"/>
        </w:rPr>
        <w:t>енергоаудиторів</w:t>
      </w:r>
      <w:proofErr w:type="spellEnd"/>
      <w:r w:rsidRPr="000E4458">
        <w:rPr>
          <w:rFonts w:ascii="Times New Roman" w:hAnsi="Times New Roman" w:cs="Times New Roman"/>
          <w:sz w:val="28"/>
          <w:szCs w:val="28"/>
          <w:lang w:val="uk-UA"/>
        </w:rPr>
        <w:t>, які зможуть отримати право проводити сертифікацію енергоефективності будівель та обстеження інженерних систем.</w:t>
      </w:r>
    </w:p>
    <w:p w:rsidR="000E4458" w:rsidRPr="000E4458" w:rsidRDefault="000E4458" w:rsidP="000E445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4458" w:rsidRPr="000E4458" w:rsidRDefault="000E4458" w:rsidP="000E445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4458">
        <w:rPr>
          <w:rFonts w:ascii="Times New Roman" w:hAnsi="Times New Roman" w:cs="Times New Roman"/>
          <w:sz w:val="28"/>
          <w:szCs w:val="28"/>
          <w:lang w:val="uk-UA"/>
        </w:rPr>
        <w:t>Це передбачено Законом України «Про енергетичну ефективність будівель» (</w:t>
      </w:r>
      <w:hyperlink r:id="rId5" w:history="1">
        <w:r w:rsidRPr="002517E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http://zakon0.rada.gov.ua/laws/show/2118-19</w:t>
        </w:r>
      </w:hyperlink>
      <w:r w:rsidRPr="000E4458">
        <w:rPr>
          <w:rFonts w:ascii="Times New Roman" w:hAnsi="Times New Roman" w:cs="Times New Roman"/>
          <w:sz w:val="28"/>
          <w:szCs w:val="28"/>
          <w:lang w:val="uk-UA"/>
        </w:rPr>
        <w:t xml:space="preserve">), що розроблено </w:t>
      </w:r>
      <w:proofErr w:type="spellStart"/>
      <w:r w:rsidRPr="000E4458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Pr="000E4458">
        <w:rPr>
          <w:rFonts w:ascii="Times New Roman" w:hAnsi="Times New Roman" w:cs="Times New Roman"/>
          <w:sz w:val="28"/>
          <w:szCs w:val="28"/>
          <w:lang w:val="uk-UA"/>
        </w:rPr>
        <w:t xml:space="preserve"> та прийнято Парламентом у 2017 році.</w:t>
      </w:r>
    </w:p>
    <w:p w:rsidR="000E4458" w:rsidRPr="000E4458" w:rsidRDefault="000E4458" w:rsidP="000E445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4458" w:rsidRDefault="000E4458" w:rsidP="000E445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4458">
        <w:rPr>
          <w:rFonts w:ascii="Times New Roman" w:hAnsi="Times New Roman" w:cs="Times New Roman"/>
          <w:sz w:val="28"/>
          <w:szCs w:val="28"/>
          <w:lang w:val="uk-UA"/>
        </w:rPr>
        <w:t xml:space="preserve">У процесі створення комісій варто користуватися низкою важливих підзаконних актів. Серед них - порядок проведення атестацій </w:t>
      </w:r>
      <w:proofErr w:type="spellStart"/>
      <w:r w:rsidRPr="000E4458">
        <w:rPr>
          <w:rFonts w:ascii="Times New Roman" w:hAnsi="Times New Roman" w:cs="Times New Roman"/>
          <w:sz w:val="28"/>
          <w:szCs w:val="28"/>
          <w:lang w:val="uk-UA"/>
        </w:rPr>
        <w:t>енергоаудиторів</w:t>
      </w:r>
      <w:proofErr w:type="spellEnd"/>
      <w:r w:rsidRPr="000E4458">
        <w:rPr>
          <w:rFonts w:ascii="Times New Roman" w:hAnsi="Times New Roman" w:cs="Times New Roman"/>
          <w:sz w:val="28"/>
          <w:szCs w:val="28"/>
          <w:lang w:val="uk-UA"/>
        </w:rPr>
        <w:t xml:space="preserve">, порядок сертифікації енергетичної ефективності, методика визначення енергоефективності та інші. Для зручності усі документи опубліковано на сайті Агентства: </w:t>
      </w:r>
      <w:hyperlink r:id="rId6" w:history="1">
        <w:r w:rsidRPr="002517E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http://saee.gov.ua/uk/content/buildings-certification</w:t>
        </w:r>
      </w:hyperlink>
      <w:r w:rsidRPr="000E44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521F" w:rsidRPr="000E4458" w:rsidRDefault="003E521F" w:rsidP="003061A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98283" cy="474593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 — копия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0194" cy="4748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E4458" w:rsidRPr="000E4458" w:rsidRDefault="000E4458" w:rsidP="000E445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4458" w:rsidRPr="000E4458" w:rsidRDefault="000E4458" w:rsidP="000E445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4458">
        <w:rPr>
          <w:rFonts w:ascii="Times New Roman" w:hAnsi="Times New Roman" w:cs="Times New Roman"/>
          <w:sz w:val="28"/>
          <w:szCs w:val="28"/>
          <w:lang w:val="uk-UA"/>
        </w:rPr>
        <w:t>Також, до Вашої уваги – перелік 17 закладів вищої освіти, з якими Агентство вже уклало добровільні угоди про співпрацю щодо координації роботи із створення атестаційних комісій (</w:t>
      </w:r>
      <w:hyperlink r:id="rId8" w:history="1">
        <w:r w:rsidRPr="002517E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http://saee.gov.ua/uk/content/buildings-certification</w:t>
        </w:r>
      </w:hyperlink>
      <w:r w:rsidRPr="000E4458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E4458" w:rsidRPr="000E4458" w:rsidRDefault="000E4458" w:rsidP="000E445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4458" w:rsidRPr="000E4458" w:rsidRDefault="000E4458" w:rsidP="000E445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4458">
        <w:rPr>
          <w:rFonts w:ascii="Times New Roman" w:hAnsi="Times New Roman" w:cs="Times New Roman"/>
          <w:sz w:val="28"/>
          <w:szCs w:val="28"/>
          <w:lang w:val="uk-UA"/>
        </w:rPr>
        <w:lastRenderedPageBreak/>
        <w:t>Тож, усі, хто мають намір пройти професійну атестацію, зможуть звертатися до цих закладів.</w:t>
      </w:r>
    </w:p>
    <w:p w:rsidR="000E4458" w:rsidRPr="000E4458" w:rsidRDefault="000E4458" w:rsidP="000E445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4458" w:rsidRDefault="000E4458" w:rsidP="000E445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4458">
        <w:rPr>
          <w:rFonts w:ascii="Times New Roman" w:hAnsi="Times New Roman" w:cs="Times New Roman"/>
          <w:sz w:val="28"/>
          <w:szCs w:val="28"/>
          <w:lang w:val="uk-UA"/>
        </w:rPr>
        <w:t xml:space="preserve">"Переконаний, що тільки якісна підготовка та відбір експертів з енергоефективності дозволять ефективно здійснювати сертифікацію будівель та надавати правильні рекомендації щодо підвищення їхнього рівня енергоефективності", - прокоментував Голова </w:t>
      </w:r>
      <w:proofErr w:type="spellStart"/>
      <w:r w:rsidRPr="000E4458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Pr="000E4458">
        <w:rPr>
          <w:rFonts w:ascii="Times New Roman" w:hAnsi="Times New Roman" w:cs="Times New Roman"/>
          <w:sz w:val="28"/>
          <w:szCs w:val="28"/>
          <w:lang w:val="uk-UA"/>
        </w:rPr>
        <w:t xml:space="preserve"> Сергій Савчук.</w:t>
      </w:r>
    </w:p>
    <w:p w:rsidR="003E521F" w:rsidRPr="000E4458" w:rsidRDefault="003E521F" w:rsidP="000E445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175" cy="34023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40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458" w:rsidRPr="000E4458" w:rsidRDefault="000E4458" w:rsidP="000E445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4458" w:rsidRDefault="000E4458" w:rsidP="000E445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4458">
        <w:rPr>
          <w:rFonts w:ascii="Times New Roman" w:hAnsi="Times New Roman" w:cs="Times New Roman"/>
          <w:sz w:val="28"/>
          <w:szCs w:val="28"/>
          <w:lang w:val="uk-UA"/>
        </w:rPr>
        <w:t xml:space="preserve">Перелік закладів вищої освіти, які створили відповідні атестаційні комісії, буде розміщено на офіційному сайті Агентства </w:t>
      </w:r>
      <w:hyperlink r:id="rId10" w:history="1">
        <w:r w:rsidRPr="002517E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www.saee.gov.ua</w:t>
        </w:r>
      </w:hyperlink>
      <w:r w:rsidRPr="000E44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6130" w:rsidRDefault="00036130" w:rsidP="000E445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6130" w:rsidRPr="003063A4" w:rsidRDefault="00036130" w:rsidP="000E445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063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 довідками звертайтеся, будь ласка, </w:t>
      </w:r>
      <w:r w:rsidR="00E21D2F" w:rsidRPr="003063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 Управління енергетичного менеджменту та стандартизації </w:t>
      </w:r>
      <w:proofErr w:type="spellStart"/>
      <w:r w:rsidR="00E21D2F" w:rsidRPr="003063A4">
        <w:rPr>
          <w:rFonts w:ascii="Times New Roman" w:hAnsi="Times New Roman" w:cs="Times New Roman"/>
          <w:i/>
          <w:sz w:val="28"/>
          <w:szCs w:val="28"/>
          <w:lang w:val="uk-UA"/>
        </w:rPr>
        <w:t>Держенергоефективності</w:t>
      </w:r>
      <w:proofErr w:type="spellEnd"/>
      <w:r w:rsidR="00E21D2F" w:rsidRPr="003063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(044) 559-58-37, </w:t>
      </w:r>
      <w:hyperlink r:id="rId11" w:history="1">
        <w:r w:rsidR="00E21D2F" w:rsidRPr="003063A4">
          <w:rPr>
            <w:rStyle w:val="a4"/>
            <w:rFonts w:ascii="Times New Roman" w:hAnsi="Times New Roman" w:cs="Times New Roman"/>
            <w:i/>
            <w:sz w:val="28"/>
            <w:szCs w:val="28"/>
            <w:lang w:val="uk-UA"/>
          </w:rPr>
          <w:t>standartsaee@gmail.com</w:t>
        </w:r>
      </w:hyperlink>
      <w:r w:rsidR="00E21D2F" w:rsidRPr="003063A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0E4458" w:rsidRDefault="000E4458" w:rsidP="000E445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4458" w:rsidRPr="00B3142F" w:rsidRDefault="000E4458" w:rsidP="000E445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44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комунікації та </w:t>
      </w:r>
      <w:proofErr w:type="spellStart"/>
      <w:r w:rsidRPr="000E4458">
        <w:rPr>
          <w:rFonts w:ascii="Times New Roman" w:hAnsi="Times New Roman" w:cs="Times New Roman"/>
          <w:b/>
          <w:sz w:val="28"/>
          <w:szCs w:val="28"/>
          <w:lang w:val="uk-UA"/>
        </w:rPr>
        <w:t>зв’язків</w:t>
      </w:r>
      <w:proofErr w:type="spellEnd"/>
      <w:r w:rsidRPr="000E44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громадськістю</w:t>
      </w:r>
      <w:r w:rsidR="00B3142F" w:rsidRPr="00B314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B3142F">
        <w:rPr>
          <w:rFonts w:ascii="Times New Roman" w:hAnsi="Times New Roman" w:cs="Times New Roman"/>
          <w:b/>
          <w:sz w:val="28"/>
          <w:szCs w:val="28"/>
          <w:lang w:val="uk-UA"/>
        </w:rPr>
        <w:t>Держенергоефективності</w:t>
      </w:r>
      <w:proofErr w:type="spellEnd"/>
    </w:p>
    <w:sectPr w:rsidR="000E4458" w:rsidRPr="00B3142F" w:rsidSect="000E44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EB"/>
    <w:rsid w:val="00036130"/>
    <w:rsid w:val="000E4458"/>
    <w:rsid w:val="00222F3C"/>
    <w:rsid w:val="003061A4"/>
    <w:rsid w:val="003063A4"/>
    <w:rsid w:val="003E521F"/>
    <w:rsid w:val="00693A51"/>
    <w:rsid w:val="00785053"/>
    <w:rsid w:val="008E60EB"/>
    <w:rsid w:val="00B3142F"/>
    <w:rsid w:val="00C75FBF"/>
    <w:rsid w:val="00E2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45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E445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45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E445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ee.gov.ua/uk/content/buildings-certifica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aee.gov.ua/uk/content/buildings-certification" TargetMode="External"/><Relationship Id="rId11" Type="http://schemas.openxmlformats.org/officeDocument/2006/relationships/hyperlink" Target="mailto:standartsaee@gmail.com" TargetMode="External"/><Relationship Id="rId5" Type="http://schemas.openxmlformats.org/officeDocument/2006/relationships/hyperlink" Target="http://zakon0.rada.gov.ua/laws/show/2118-19" TargetMode="External"/><Relationship Id="rId10" Type="http://schemas.openxmlformats.org/officeDocument/2006/relationships/hyperlink" Target="http://www.saee.gov.u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18</cp:revision>
  <dcterms:created xsi:type="dcterms:W3CDTF">2018-08-10T05:56:00Z</dcterms:created>
  <dcterms:modified xsi:type="dcterms:W3CDTF">2018-08-10T06:03:00Z</dcterms:modified>
</cp:coreProperties>
</file>