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DB" w:rsidRPr="005A5305" w:rsidRDefault="004F3FDB" w:rsidP="004F3FDB">
      <w:pPr>
        <w:tabs>
          <w:tab w:val="left" w:pos="4503"/>
        </w:tabs>
        <w:spacing w:line="360" w:lineRule="auto"/>
        <w:ind w:left="-57" w:firstLine="57"/>
        <w:jc w:val="center"/>
        <w:outlineLvl w:val="0"/>
        <w:rPr>
          <w:rFonts w:ascii="Century Schoolbook" w:hAnsi="Century Schoolbook"/>
          <w:b/>
          <w:sz w:val="10"/>
          <w:szCs w:val="10"/>
        </w:rPr>
      </w:pPr>
      <w:r>
        <w:rPr>
          <w:noProof/>
          <w:lang w:val="ru-RU"/>
        </w:rPr>
        <w:drawing>
          <wp:anchor distT="0" distB="0" distL="114300" distR="114300" simplePos="0" relativeHeight="251661312" behindDoc="0" locked="0" layoutInCell="1" allowOverlap="1">
            <wp:simplePos x="0" y="0"/>
            <wp:positionH relativeFrom="column">
              <wp:posOffset>2823210</wp:posOffset>
            </wp:positionH>
            <wp:positionV relativeFrom="paragraph">
              <wp:posOffset>-571500</wp:posOffset>
            </wp:positionV>
            <wp:extent cx="431800" cy="609600"/>
            <wp:effectExtent l="1905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431800" cy="609600"/>
                    </a:xfrm>
                    <a:prstGeom prst="rect">
                      <a:avLst/>
                    </a:prstGeom>
                    <a:noFill/>
                  </pic:spPr>
                </pic:pic>
              </a:graphicData>
            </a:graphic>
          </wp:anchor>
        </w:drawing>
      </w:r>
    </w:p>
    <w:p w:rsidR="004F3FDB" w:rsidRPr="00BE1EEB" w:rsidRDefault="004F3FDB" w:rsidP="004F3FDB">
      <w:pPr>
        <w:spacing w:line="360" w:lineRule="auto"/>
        <w:jc w:val="center"/>
        <w:outlineLvl w:val="0"/>
        <w:rPr>
          <w:b/>
          <w:sz w:val="28"/>
          <w:szCs w:val="28"/>
        </w:rPr>
      </w:pPr>
      <w:r w:rsidRPr="00BE1EEB">
        <w:rPr>
          <w:b/>
          <w:sz w:val="28"/>
          <w:szCs w:val="28"/>
        </w:rPr>
        <w:t>УКРАЇНА</w:t>
      </w:r>
    </w:p>
    <w:p w:rsidR="004F3FDB" w:rsidRDefault="004F3FDB" w:rsidP="004F3FDB">
      <w:pPr>
        <w:jc w:val="center"/>
        <w:outlineLvl w:val="0"/>
        <w:rPr>
          <w:b/>
          <w:sz w:val="28"/>
          <w:szCs w:val="28"/>
        </w:rPr>
      </w:pPr>
      <w:r w:rsidRPr="00BE1EEB">
        <w:rPr>
          <w:b/>
          <w:sz w:val="28"/>
          <w:szCs w:val="28"/>
        </w:rPr>
        <w:t xml:space="preserve">СВЯТОШИНСЬКА РАЙОННА </w:t>
      </w:r>
      <w:r>
        <w:rPr>
          <w:b/>
          <w:sz w:val="28"/>
          <w:szCs w:val="28"/>
        </w:rPr>
        <w:t>В</w:t>
      </w:r>
      <w:r w:rsidRPr="00BE1EEB">
        <w:rPr>
          <w:b/>
          <w:sz w:val="28"/>
          <w:szCs w:val="28"/>
        </w:rPr>
        <w:t xml:space="preserve"> МІСТІ КИЄВІ </w:t>
      </w:r>
    </w:p>
    <w:p w:rsidR="004F3FDB" w:rsidRDefault="004F3FDB" w:rsidP="004F3FDB">
      <w:pPr>
        <w:spacing w:line="360" w:lineRule="auto"/>
        <w:jc w:val="center"/>
        <w:outlineLvl w:val="0"/>
        <w:rPr>
          <w:b/>
          <w:sz w:val="28"/>
          <w:szCs w:val="28"/>
        </w:rPr>
      </w:pPr>
      <w:r w:rsidRPr="00BE1EEB">
        <w:rPr>
          <w:b/>
          <w:sz w:val="28"/>
          <w:szCs w:val="28"/>
        </w:rPr>
        <w:t>ДЕРЖАВНА АДМІНІСТРАЦІЯ</w:t>
      </w:r>
    </w:p>
    <w:p w:rsidR="004F3FDB" w:rsidRPr="00FF1B51" w:rsidRDefault="004F3FDB" w:rsidP="004F3FDB">
      <w:pPr>
        <w:tabs>
          <w:tab w:val="left" w:pos="171"/>
          <w:tab w:val="center" w:pos="5046"/>
          <w:tab w:val="right" w:pos="10092"/>
        </w:tabs>
        <w:jc w:val="center"/>
        <w:rPr>
          <w:i/>
          <w:spacing w:val="-10"/>
          <w:sz w:val="20"/>
          <w:szCs w:val="20"/>
        </w:rPr>
      </w:pPr>
      <w:r w:rsidRPr="00FF1B51">
        <w:rPr>
          <w:i/>
          <w:spacing w:val="-10"/>
          <w:sz w:val="20"/>
          <w:szCs w:val="20"/>
        </w:rPr>
        <w:t>пр</w:t>
      </w:r>
      <w:r>
        <w:rPr>
          <w:i/>
          <w:spacing w:val="-10"/>
          <w:sz w:val="20"/>
          <w:szCs w:val="20"/>
        </w:rPr>
        <w:t>осп</w:t>
      </w:r>
      <w:r w:rsidRPr="00FF1B51">
        <w:rPr>
          <w:i/>
          <w:spacing w:val="-10"/>
          <w:sz w:val="20"/>
          <w:szCs w:val="20"/>
        </w:rPr>
        <w:t xml:space="preserve">. Перемоги, </w:t>
      </w:r>
      <w:smartTag w:uri="urn:schemas-microsoft-com:office:smarttags" w:element="metricconverter">
        <w:smartTagPr>
          <w:attr w:name="ProductID" w:val="97, м"/>
        </w:smartTagPr>
        <w:r w:rsidRPr="00FF1B51">
          <w:rPr>
            <w:i/>
            <w:spacing w:val="-10"/>
            <w:sz w:val="20"/>
            <w:szCs w:val="20"/>
          </w:rPr>
          <w:t>97, м</w:t>
        </w:r>
      </w:smartTag>
      <w:r w:rsidRPr="00FF1B51">
        <w:rPr>
          <w:i/>
          <w:spacing w:val="-10"/>
          <w:sz w:val="20"/>
          <w:szCs w:val="20"/>
        </w:rPr>
        <w:t xml:space="preserve">. Київ, 03115, тел. (044) 424-30-06, факс 450-18-56, </w:t>
      </w:r>
    </w:p>
    <w:p w:rsidR="004F3FDB" w:rsidRPr="00FF1B51" w:rsidRDefault="004F3FDB" w:rsidP="004F3FDB">
      <w:pPr>
        <w:tabs>
          <w:tab w:val="left" w:pos="171"/>
          <w:tab w:val="center" w:pos="5046"/>
          <w:tab w:val="right" w:pos="10092"/>
        </w:tabs>
        <w:jc w:val="center"/>
        <w:rPr>
          <w:i/>
          <w:spacing w:val="-10"/>
          <w:sz w:val="20"/>
          <w:szCs w:val="20"/>
        </w:rPr>
      </w:pPr>
      <w:proofErr w:type="spellStart"/>
      <w:r w:rsidRPr="00FF1B51">
        <w:rPr>
          <w:i/>
          <w:spacing w:val="-10"/>
          <w:sz w:val="20"/>
          <w:szCs w:val="20"/>
        </w:rPr>
        <w:t>Е-</w:t>
      </w:r>
      <w:proofErr w:type="spellEnd"/>
      <w:r w:rsidRPr="00FF1B51">
        <w:rPr>
          <w:i/>
          <w:spacing w:val="-10"/>
          <w:sz w:val="20"/>
          <w:szCs w:val="20"/>
          <w:lang w:val="en-US"/>
        </w:rPr>
        <w:t>mail</w:t>
      </w:r>
      <w:r w:rsidRPr="00FF1B51">
        <w:rPr>
          <w:i/>
          <w:spacing w:val="-10"/>
          <w:sz w:val="20"/>
          <w:szCs w:val="20"/>
        </w:rPr>
        <w:t xml:space="preserve">: </w:t>
      </w:r>
      <w:r w:rsidRPr="00256D12">
        <w:rPr>
          <w:i/>
          <w:spacing w:val="-10"/>
          <w:sz w:val="20"/>
          <w:szCs w:val="20"/>
        </w:rPr>
        <w:t>dokvidsrda@ukr.net</w:t>
      </w:r>
      <w:r w:rsidRPr="00A27D4C">
        <w:rPr>
          <w:i/>
          <w:spacing w:val="-10"/>
        </w:rPr>
        <w:t xml:space="preserve">    </w:t>
      </w:r>
      <w:r w:rsidRPr="00FF1B51">
        <w:rPr>
          <w:i/>
          <w:spacing w:val="-10"/>
          <w:sz w:val="20"/>
          <w:szCs w:val="20"/>
        </w:rPr>
        <w:t>Код ЄДРПОУ 37395418</w:t>
      </w:r>
    </w:p>
    <w:p w:rsidR="004F3FDB" w:rsidRPr="005A5305" w:rsidRDefault="004F3FDB" w:rsidP="004F3FDB">
      <w:pPr>
        <w:tabs>
          <w:tab w:val="left" w:pos="0"/>
          <w:tab w:val="left" w:pos="6900"/>
        </w:tabs>
        <w:jc w:val="both"/>
        <w:rPr>
          <w:b/>
          <w:sz w:val="36"/>
          <w:szCs w:val="36"/>
        </w:rPr>
      </w:pPr>
      <w:r w:rsidRPr="004306EB">
        <w:rPr>
          <w:noProof/>
          <w:lang w:val="ru-RU"/>
        </w:rPr>
        <w:pict>
          <v:line id="_x0000_s1026" style="position:absolute;left:0;text-align:left;flip:y;z-index:251660288" from="0,8.85pt" to="481.65pt,8.85pt" strokecolor="#333" strokeweight="5.25pt">
            <v:stroke linestyle="thickThin"/>
          </v:line>
        </w:pict>
      </w:r>
    </w:p>
    <w:p w:rsidR="004F3FDB" w:rsidRPr="000B0569" w:rsidRDefault="004F3FDB" w:rsidP="004F3FDB">
      <w:pPr>
        <w:tabs>
          <w:tab w:val="left" w:pos="0"/>
          <w:tab w:val="left" w:pos="6900"/>
        </w:tabs>
        <w:spacing w:line="360" w:lineRule="auto"/>
        <w:jc w:val="both"/>
        <w:rPr>
          <w:b/>
          <w:sz w:val="28"/>
          <w:szCs w:val="28"/>
        </w:rPr>
      </w:pPr>
      <w:r w:rsidRPr="000B0569">
        <w:rPr>
          <w:b/>
          <w:sz w:val="28"/>
          <w:szCs w:val="28"/>
        </w:rPr>
        <w:t>______________</w:t>
      </w:r>
      <w:r>
        <w:rPr>
          <w:b/>
          <w:sz w:val="28"/>
          <w:szCs w:val="28"/>
        </w:rPr>
        <w:t xml:space="preserve"> </w:t>
      </w:r>
      <w:r w:rsidRPr="000B0569">
        <w:rPr>
          <w:i/>
          <w:sz w:val="28"/>
          <w:szCs w:val="28"/>
        </w:rPr>
        <w:t>№</w:t>
      </w:r>
      <w:r w:rsidRPr="000B0569">
        <w:t xml:space="preserve">  </w:t>
      </w:r>
      <w:r w:rsidRPr="000B0569">
        <w:rPr>
          <w:b/>
          <w:sz w:val="28"/>
          <w:szCs w:val="28"/>
        </w:rPr>
        <w:t>______________</w:t>
      </w:r>
    </w:p>
    <w:p w:rsidR="004F3FDB" w:rsidRPr="000B0569" w:rsidRDefault="004F3FDB" w:rsidP="004F3FDB">
      <w:pPr>
        <w:tabs>
          <w:tab w:val="left" w:pos="0"/>
          <w:tab w:val="left" w:pos="342"/>
          <w:tab w:val="center" w:pos="5046"/>
          <w:tab w:val="right" w:pos="10092"/>
        </w:tabs>
        <w:spacing w:line="360" w:lineRule="auto"/>
        <w:jc w:val="both"/>
        <w:rPr>
          <w:b/>
          <w:sz w:val="28"/>
          <w:szCs w:val="28"/>
        </w:rPr>
      </w:pPr>
      <w:r w:rsidRPr="000B0569">
        <w:rPr>
          <w:i/>
          <w:sz w:val="28"/>
          <w:szCs w:val="28"/>
        </w:rPr>
        <w:t>на №</w:t>
      </w:r>
      <w:r w:rsidRPr="000B0569">
        <w:rPr>
          <w:b/>
          <w:sz w:val="28"/>
          <w:szCs w:val="28"/>
        </w:rPr>
        <w:t xml:space="preserve"> __________</w:t>
      </w:r>
      <w:r>
        <w:rPr>
          <w:b/>
          <w:sz w:val="28"/>
          <w:szCs w:val="28"/>
        </w:rPr>
        <w:t>_</w:t>
      </w:r>
      <w:r w:rsidRPr="000B0569">
        <w:rPr>
          <w:b/>
          <w:sz w:val="28"/>
          <w:szCs w:val="28"/>
        </w:rPr>
        <w:t xml:space="preserve">_ </w:t>
      </w:r>
      <w:r w:rsidRPr="000B0569">
        <w:rPr>
          <w:i/>
          <w:sz w:val="28"/>
          <w:szCs w:val="28"/>
        </w:rPr>
        <w:t>від</w:t>
      </w:r>
      <w:r w:rsidRPr="000B0569">
        <w:rPr>
          <w:sz w:val="28"/>
          <w:szCs w:val="28"/>
        </w:rPr>
        <w:t xml:space="preserve"> </w:t>
      </w:r>
      <w:r w:rsidRPr="000B0569">
        <w:rPr>
          <w:b/>
          <w:sz w:val="28"/>
          <w:szCs w:val="28"/>
        </w:rPr>
        <w:t>___________</w:t>
      </w:r>
    </w:p>
    <w:p w:rsidR="004F3FDB" w:rsidRDefault="004F3FDB" w:rsidP="004F3FDB">
      <w:pPr>
        <w:ind w:left="5664" w:firstLine="708"/>
        <w:rPr>
          <w:sz w:val="28"/>
          <w:szCs w:val="28"/>
        </w:rPr>
      </w:pPr>
      <w:r>
        <w:rPr>
          <w:bCs/>
          <w:sz w:val="28"/>
          <w:szCs w:val="28"/>
        </w:rPr>
        <w:t>Київська міська</w:t>
      </w:r>
    </w:p>
    <w:p w:rsidR="004F3FDB" w:rsidRPr="00E35DE8" w:rsidRDefault="004F3FDB" w:rsidP="004F3FDB">
      <w:pPr>
        <w:pStyle w:val="1"/>
        <w:ind w:left="5664" w:firstLine="708"/>
        <w:rPr>
          <w:bCs/>
          <w:szCs w:val="28"/>
          <w:lang w:val="ru-RU"/>
        </w:rPr>
      </w:pPr>
      <w:r>
        <w:rPr>
          <w:bCs/>
          <w:szCs w:val="28"/>
        </w:rPr>
        <w:t>державна адміністрація</w:t>
      </w:r>
    </w:p>
    <w:p w:rsidR="004F3FDB" w:rsidRPr="00E35DE8" w:rsidRDefault="004F3FDB" w:rsidP="004F3FDB">
      <w:pPr>
        <w:rPr>
          <w:lang w:val="ru-RU"/>
        </w:rPr>
      </w:pPr>
    </w:p>
    <w:p w:rsidR="004F3FDB" w:rsidRDefault="004F3FDB" w:rsidP="004F3FDB">
      <w:pPr>
        <w:pStyle w:val="1"/>
        <w:ind w:left="5664" w:firstLine="708"/>
        <w:rPr>
          <w:bCs/>
          <w:szCs w:val="28"/>
        </w:rPr>
      </w:pPr>
      <w:r>
        <w:rPr>
          <w:bCs/>
          <w:szCs w:val="28"/>
        </w:rPr>
        <w:t xml:space="preserve">Директорові Департаменту </w:t>
      </w:r>
    </w:p>
    <w:p w:rsidR="004F3FDB" w:rsidRDefault="004F3FDB" w:rsidP="004F3FDB">
      <w:pPr>
        <w:pStyle w:val="1"/>
        <w:ind w:left="5664" w:firstLine="708"/>
        <w:rPr>
          <w:bCs/>
          <w:szCs w:val="28"/>
        </w:rPr>
      </w:pPr>
      <w:r>
        <w:rPr>
          <w:bCs/>
          <w:szCs w:val="28"/>
        </w:rPr>
        <w:t xml:space="preserve">суспільних комунікацій </w:t>
      </w:r>
    </w:p>
    <w:p w:rsidR="004F3FDB" w:rsidRPr="00726D0C" w:rsidRDefault="004F3FDB" w:rsidP="004F3FDB">
      <w:pPr>
        <w:pStyle w:val="1"/>
        <w:rPr>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proofErr w:type="spellStart"/>
      <w:r w:rsidRPr="00726D0C">
        <w:rPr>
          <w:bCs/>
          <w:szCs w:val="28"/>
        </w:rPr>
        <w:t>Хонді</w:t>
      </w:r>
      <w:proofErr w:type="spellEnd"/>
      <w:r w:rsidRPr="00726D0C">
        <w:rPr>
          <w:bCs/>
          <w:szCs w:val="28"/>
        </w:rPr>
        <w:t xml:space="preserve"> М.П.</w:t>
      </w:r>
    </w:p>
    <w:p w:rsidR="004F3FDB" w:rsidRPr="00E8099D" w:rsidRDefault="004F3FDB" w:rsidP="004F3FDB">
      <w:pPr>
        <w:pStyle w:val="1"/>
        <w:rPr>
          <w:bCs/>
          <w:szCs w:val="28"/>
        </w:rPr>
      </w:pPr>
    </w:p>
    <w:p w:rsidR="004F3FDB" w:rsidRPr="00B51AD1" w:rsidRDefault="004F3FDB" w:rsidP="004F3FDB">
      <w:pPr>
        <w:pStyle w:val="1"/>
        <w:rPr>
          <w:bCs/>
          <w:szCs w:val="28"/>
          <w:lang w:val="ru-RU"/>
        </w:rPr>
      </w:pPr>
      <w:r w:rsidRPr="00B51AD1">
        <w:rPr>
          <w:bCs/>
          <w:szCs w:val="28"/>
        </w:rPr>
        <w:t xml:space="preserve">Про проведення консультацій з </w:t>
      </w:r>
    </w:p>
    <w:p w:rsidR="004F3FDB" w:rsidRDefault="004F3FDB" w:rsidP="004F3FDB">
      <w:pPr>
        <w:pStyle w:val="1"/>
        <w:rPr>
          <w:bCs/>
          <w:szCs w:val="28"/>
        </w:rPr>
      </w:pPr>
      <w:r w:rsidRPr="00B51AD1">
        <w:rPr>
          <w:bCs/>
          <w:szCs w:val="28"/>
        </w:rPr>
        <w:t xml:space="preserve">громадськістю у </w:t>
      </w:r>
      <w:r>
        <w:rPr>
          <w:bCs/>
          <w:szCs w:val="28"/>
        </w:rPr>
        <w:t>третьо</w:t>
      </w:r>
      <w:r w:rsidRPr="00B51AD1">
        <w:rPr>
          <w:bCs/>
          <w:szCs w:val="28"/>
        </w:rPr>
        <w:t xml:space="preserve">му </w:t>
      </w:r>
    </w:p>
    <w:p w:rsidR="004F3FDB" w:rsidRPr="00B51AD1" w:rsidRDefault="004F3FDB" w:rsidP="004F3FDB">
      <w:pPr>
        <w:pStyle w:val="1"/>
        <w:rPr>
          <w:bCs/>
          <w:szCs w:val="28"/>
        </w:rPr>
      </w:pPr>
      <w:r w:rsidRPr="00B51AD1">
        <w:rPr>
          <w:bCs/>
          <w:szCs w:val="28"/>
        </w:rPr>
        <w:t>кварталі 201</w:t>
      </w:r>
      <w:r>
        <w:rPr>
          <w:bCs/>
          <w:szCs w:val="28"/>
        </w:rPr>
        <w:t>6</w:t>
      </w:r>
      <w:r w:rsidRPr="00B51AD1">
        <w:rPr>
          <w:bCs/>
          <w:szCs w:val="28"/>
        </w:rPr>
        <w:t xml:space="preserve"> року </w:t>
      </w:r>
      <w:r w:rsidRPr="00B51AD1">
        <w:rPr>
          <w:bCs/>
          <w:szCs w:val="28"/>
        </w:rPr>
        <w:tab/>
      </w:r>
    </w:p>
    <w:p w:rsidR="004F3FDB" w:rsidRPr="00E8099D" w:rsidRDefault="004F3FDB" w:rsidP="004F3FDB">
      <w:pPr>
        <w:jc w:val="center"/>
        <w:rPr>
          <w:sz w:val="28"/>
          <w:szCs w:val="28"/>
        </w:rPr>
      </w:pPr>
    </w:p>
    <w:p w:rsidR="004F3FDB" w:rsidRPr="00726D0C" w:rsidRDefault="004F3FDB" w:rsidP="004F3FDB">
      <w:pPr>
        <w:jc w:val="center"/>
        <w:rPr>
          <w:sz w:val="28"/>
          <w:szCs w:val="28"/>
        </w:rPr>
      </w:pPr>
      <w:r w:rsidRPr="00726D0C">
        <w:rPr>
          <w:sz w:val="28"/>
          <w:szCs w:val="28"/>
        </w:rPr>
        <w:t>Шановна Марино Петрівно!</w:t>
      </w:r>
    </w:p>
    <w:p w:rsidR="004F3FDB" w:rsidRDefault="004F3FDB" w:rsidP="004F3FDB">
      <w:pPr>
        <w:jc w:val="center"/>
        <w:rPr>
          <w:b/>
          <w:sz w:val="16"/>
          <w:szCs w:val="16"/>
        </w:rPr>
      </w:pPr>
    </w:p>
    <w:p w:rsidR="004F3FDB" w:rsidRDefault="004F3FDB" w:rsidP="004F3FDB">
      <w:pPr>
        <w:jc w:val="center"/>
        <w:rPr>
          <w:b/>
          <w:sz w:val="16"/>
          <w:szCs w:val="16"/>
        </w:rPr>
      </w:pPr>
    </w:p>
    <w:p w:rsidR="004F3FDB" w:rsidRDefault="004F3FDB" w:rsidP="004F3FDB">
      <w:pPr>
        <w:ind w:firstLine="708"/>
        <w:jc w:val="both"/>
        <w:rPr>
          <w:bCs/>
          <w:sz w:val="28"/>
          <w:szCs w:val="28"/>
        </w:rPr>
      </w:pPr>
      <w:r>
        <w:rPr>
          <w:sz w:val="28"/>
          <w:szCs w:val="28"/>
        </w:rPr>
        <w:t xml:space="preserve">На виконання </w:t>
      </w:r>
      <w:r>
        <w:rPr>
          <w:bCs/>
          <w:sz w:val="28"/>
          <w:szCs w:val="28"/>
        </w:rPr>
        <w:t>доручення голови Київської міської державної адміністрації від 21.03.2014 № 6309 до доручення Прем’</w:t>
      </w:r>
      <w:r w:rsidRPr="005E638B">
        <w:rPr>
          <w:bCs/>
          <w:sz w:val="28"/>
          <w:szCs w:val="28"/>
        </w:rPr>
        <w:t>єр-</w:t>
      </w:r>
      <w:r>
        <w:rPr>
          <w:bCs/>
          <w:sz w:val="28"/>
          <w:szCs w:val="28"/>
        </w:rPr>
        <w:t xml:space="preserve">міністра України від 20.03.2014 № 8699/1/1-14 відповідно до доповідної записки Міністра Кабінету Міністрів України від 17.03.2014, Святошинська районна в місті Києві державна адміністрація надає </w:t>
      </w:r>
      <w:r w:rsidRPr="00FE50D5">
        <w:rPr>
          <w:bCs/>
          <w:sz w:val="28"/>
          <w:szCs w:val="28"/>
        </w:rPr>
        <w:t>звіт</w:t>
      </w:r>
      <w:r>
        <w:rPr>
          <w:bCs/>
          <w:sz w:val="28"/>
          <w:szCs w:val="28"/>
        </w:rPr>
        <w:t xml:space="preserve"> про проведення консультацій з громадськістю за </w:t>
      </w:r>
      <w:r w:rsidR="00EE43E1">
        <w:rPr>
          <w:bCs/>
          <w:sz w:val="28"/>
          <w:szCs w:val="28"/>
        </w:rPr>
        <w:t>четверти</w:t>
      </w:r>
      <w:r>
        <w:rPr>
          <w:bCs/>
          <w:sz w:val="28"/>
          <w:szCs w:val="28"/>
        </w:rPr>
        <w:t xml:space="preserve">й квартал 2016 року згідно встановленої форми. </w:t>
      </w:r>
    </w:p>
    <w:p w:rsidR="004F3FDB" w:rsidRDefault="004F3FDB" w:rsidP="004F3FDB">
      <w:pPr>
        <w:ind w:firstLine="708"/>
        <w:jc w:val="both"/>
        <w:rPr>
          <w:bCs/>
          <w:sz w:val="28"/>
          <w:szCs w:val="28"/>
        </w:rPr>
      </w:pPr>
      <w:r>
        <w:rPr>
          <w:bCs/>
          <w:sz w:val="28"/>
          <w:szCs w:val="28"/>
        </w:rPr>
        <w:t>Додаток</w:t>
      </w:r>
      <w:r w:rsidRPr="00726D0C">
        <w:rPr>
          <w:bCs/>
          <w:sz w:val="28"/>
          <w:szCs w:val="28"/>
          <w:lang w:val="ru-RU"/>
        </w:rPr>
        <w:t>:</w:t>
      </w:r>
      <w:r>
        <w:rPr>
          <w:bCs/>
          <w:sz w:val="28"/>
          <w:szCs w:val="28"/>
        </w:rPr>
        <w:t xml:space="preserve"> на 8 аркушах в 1 примірнику.</w:t>
      </w:r>
    </w:p>
    <w:p w:rsidR="004F3FDB" w:rsidRDefault="004F3FDB" w:rsidP="004F3FDB">
      <w:pPr>
        <w:jc w:val="both"/>
        <w:rPr>
          <w:bCs/>
          <w:sz w:val="28"/>
          <w:szCs w:val="28"/>
        </w:rPr>
      </w:pPr>
    </w:p>
    <w:p w:rsidR="004F3FDB" w:rsidRDefault="004F3FDB" w:rsidP="004F3FDB">
      <w:pPr>
        <w:jc w:val="both"/>
        <w:rPr>
          <w:bCs/>
          <w:sz w:val="28"/>
          <w:szCs w:val="28"/>
        </w:rPr>
      </w:pPr>
    </w:p>
    <w:p w:rsidR="004F3FDB" w:rsidRPr="00F86D34" w:rsidRDefault="004F3FDB" w:rsidP="004F3FDB">
      <w:pPr>
        <w:jc w:val="both"/>
        <w:rPr>
          <w:bCs/>
          <w:sz w:val="28"/>
          <w:szCs w:val="28"/>
        </w:rPr>
      </w:pPr>
      <w:r w:rsidRPr="00F86D34">
        <w:rPr>
          <w:bCs/>
          <w:sz w:val="28"/>
          <w:szCs w:val="28"/>
        </w:rPr>
        <w:t>З повагою</w:t>
      </w:r>
    </w:p>
    <w:p w:rsidR="004F3FDB" w:rsidRPr="0051209A" w:rsidRDefault="004F3FDB" w:rsidP="004F3FDB">
      <w:pPr>
        <w:jc w:val="both"/>
        <w:rPr>
          <w:bCs/>
          <w:sz w:val="28"/>
          <w:szCs w:val="28"/>
        </w:rPr>
      </w:pPr>
    </w:p>
    <w:p w:rsidR="004F3FDB" w:rsidRPr="00051B47" w:rsidRDefault="004F3FDB" w:rsidP="004F3FDB">
      <w:pPr>
        <w:jc w:val="both"/>
        <w:rPr>
          <w:bCs/>
          <w:sz w:val="28"/>
          <w:szCs w:val="28"/>
        </w:rPr>
      </w:pPr>
      <w:r>
        <w:rPr>
          <w:bCs/>
          <w:sz w:val="28"/>
          <w:szCs w:val="28"/>
        </w:rPr>
        <w:t>Заступник голови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Н. Гусєва</w:t>
      </w:r>
    </w:p>
    <w:p w:rsidR="004F3FDB" w:rsidRPr="00E90E11" w:rsidRDefault="004F3FDB" w:rsidP="004F3FDB">
      <w:pPr>
        <w:jc w:val="both"/>
        <w:rPr>
          <w:bCs/>
          <w:sz w:val="20"/>
          <w:szCs w:val="20"/>
        </w:rPr>
      </w:pPr>
    </w:p>
    <w:p w:rsidR="004F3FDB" w:rsidRPr="00E90E11" w:rsidRDefault="004F3FDB" w:rsidP="004F3FDB">
      <w:pPr>
        <w:jc w:val="both"/>
        <w:rPr>
          <w:bCs/>
          <w:sz w:val="20"/>
          <w:szCs w:val="20"/>
        </w:rPr>
      </w:pPr>
    </w:p>
    <w:p w:rsidR="004F3FDB" w:rsidRPr="00E90E11" w:rsidRDefault="004F3FDB" w:rsidP="004F3FDB">
      <w:pPr>
        <w:jc w:val="both"/>
        <w:rPr>
          <w:bCs/>
          <w:sz w:val="20"/>
          <w:szCs w:val="20"/>
        </w:rPr>
      </w:pPr>
    </w:p>
    <w:p w:rsidR="004F3FDB" w:rsidRPr="00B51AD1" w:rsidRDefault="004F3FDB" w:rsidP="004F3FDB">
      <w:pPr>
        <w:jc w:val="both"/>
        <w:rPr>
          <w:sz w:val="20"/>
          <w:szCs w:val="20"/>
        </w:rPr>
      </w:pPr>
    </w:p>
    <w:p w:rsidR="004F3FDB" w:rsidRPr="00B51AD1" w:rsidRDefault="004F3FDB" w:rsidP="004F3FDB">
      <w:pPr>
        <w:jc w:val="both"/>
        <w:rPr>
          <w:sz w:val="20"/>
          <w:szCs w:val="20"/>
        </w:rPr>
      </w:pPr>
    </w:p>
    <w:p w:rsidR="004F3FDB" w:rsidRDefault="004F3FDB" w:rsidP="004F3FDB">
      <w:pPr>
        <w:jc w:val="both"/>
        <w:rPr>
          <w:sz w:val="20"/>
          <w:szCs w:val="20"/>
        </w:rPr>
      </w:pPr>
      <w:r>
        <w:rPr>
          <w:sz w:val="20"/>
          <w:szCs w:val="20"/>
        </w:rPr>
        <w:t>Начальник відділу з питань внутрішньої</w:t>
      </w:r>
    </w:p>
    <w:p w:rsidR="004F3FDB" w:rsidRDefault="004F3FDB" w:rsidP="004F3FDB">
      <w:pPr>
        <w:jc w:val="both"/>
        <w:rPr>
          <w:sz w:val="20"/>
          <w:szCs w:val="20"/>
        </w:rPr>
      </w:pPr>
      <w:r>
        <w:rPr>
          <w:sz w:val="20"/>
          <w:szCs w:val="20"/>
        </w:rPr>
        <w:t xml:space="preserve">політики та зв’язків з громадськістю </w:t>
      </w:r>
    </w:p>
    <w:p w:rsidR="004F3FDB" w:rsidRDefault="004F3FDB" w:rsidP="004F3FDB">
      <w:pPr>
        <w:jc w:val="both"/>
        <w:rPr>
          <w:sz w:val="20"/>
          <w:szCs w:val="20"/>
        </w:rPr>
      </w:pPr>
      <w:r>
        <w:rPr>
          <w:sz w:val="20"/>
          <w:szCs w:val="20"/>
        </w:rPr>
        <w:t xml:space="preserve">Ірина Олексіївна Романенко </w:t>
      </w:r>
    </w:p>
    <w:p w:rsidR="004F3FDB" w:rsidRDefault="004F3FDB" w:rsidP="004F3FDB">
      <w:pPr>
        <w:jc w:val="both"/>
        <w:rPr>
          <w:sz w:val="20"/>
          <w:szCs w:val="20"/>
        </w:rPr>
      </w:pPr>
      <w:r>
        <w:rPr>
          <w:sz w:val="20"/>
          <w:szCs w:val="20"/>
        </w:rPr>
        <w:t>424 02 58</w:t>
      </w:r>
    </w:p>
    <w:p w:rsidR="004F3FDB" w:rsidRDefault="004F3FDB" w:rsidP="004F3FDB">
      <w:pPr>
        <w:jc w:val="both"/>
        <w:rPr>
          <w:sz w:val="20"/>
          <w:szCs w:val="20"/>
        </w:rPr>
      </w:pPr>
    </w:p>
    <w:p w:rsidR="004F3FDB" w:rsidRDefault="004F3FDB" w:rsidP="004F3FDB">
      <w:pPr>
        <w:jc w:val="both"/>
        <w:rPr>
          <w:sz w:val="20"/>
          <w:szCs w:val="20"/>
        </w:rPr>
      </w:pPr>
      <w:r>
        <w:rPr>
          <w:sz w:val="20"/>
          <w:szCs w:val="20"/>
        </w:rPr>
        <w:t>Головний спеціаліст</w:t>
      </w:r>
    </w:p>
    <w:p w:rsidR="004F3FDB" w:rsidRDefault="004F3FDB" w:rsidP="004F3FDB">
      <w:pPr>
        <w:jc w:val="both"/>
        <w:rPr>
          <w:bCs/>
          <w:sz w:val="20"/>
          <w:szCs w:val="20"/>
        </w:rPr>
      </w:pPr>
      <w:r>
        <w:rPr>
          <w:bCs/>
          <w:sz w:val="20"/>
          <w:szCs w:val="20"/>
        </w:rPr>
        <w:t>Людмила Іванівна Яковенко</w:t>
      </w:r>
    </w:p>
    <w:p w:rsidR="004F3FDB" w:rsidRDefault="004F3FDB" w:rsidP="004F3FDB">
      <w:pPr>
        <w:jc w:val="both"/>
        <w:rPr>
          <w:b/>
          <w:sz w:val="28"/>
          <w:szCs w:val="28"/>
        </w:rPr>
        <w:sectPr w:rsidR="004F3FDB" w:rsidSect="000A0DD0">
          <w:pgSz w:w="11906" w:h="16838"/>
          <w:pgMar w:top="1134" w:right="567" w:bottom="1134" w:left="1701" w:header="709" w:footer="709" w:gutter="0"/>
          <w:cols w:space="708"/>
          <w:docGrid w:linePitch="360"/>
        </w:sectPr>
      </w:pPr>
      <w:r>
        <w:rPr>
          <w:bCs/>
          <w:sz w:val="20"/>
          <w:szCs w:val="20"/>
        </w:rPr>
        <w:t>424 73 02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4F3FDB" w:rsidRDefault="004F3FDB" w:rsidP="004F3FDB">
      <w:pPr>
        <w:ind w:left="13452"/>
        <w:rPr>
          <w:sz w:val="28"/>
          <w:szCs w:val="28"/>
        </w:rPr>
      </w:pPr>
      <w:r w:rsidRPr="00927621">
        <w:rPr>
          <w:sz w:val="28"/>
          <w:szCs w:val="28"/>
        </w:rPr>
        <w:lastRenderedPageBreak/>
        <w:t xml:space="preserve">Додаток </w:t>
      </w:r>
    </w:p>
    <w:p w:rsidR="004F3FDB" w:rsidRPr="00927621" w:rsidRDefault="004F3FDB" w:rsidP="004F3FDB">
      <w:pPr>
        <w:jc w:val="center"/>
        <w:rPr>
          <w:sz w:val="28"/>
          <w:szCs w:val="28"/>
        </w:rPr>
      </w:pPr>
      <w:r w:rsidRPr="00927621">
        <w:rPr>
          <w:sz w:val="28"/>
          <w:szCs w:val="28"/>
        </w:rPr>
        <w:t xml:space="preserve">ЗВІТ </w:t>
      </w:r>
    </w:p>
    <w:p w:rsidR="004F3FDB" w:rsidRPr="00927621" w:rsidRDefault="004F3FDB" w:rsidP="004F3FDB">
      <w:pPr>
        <w:jc w:val="center"/>
        <w:rPr>
          <w:sz w:val="28"/>
          <w:szCs w:val="28"/>
        </w:rPr>
      </w:pPr>
      <w:r w:rsidRPr="00927621">
        <w:rPr>
          <w:sz w:val="28"/>
          <w:szCs w:val="28"/>
        </w:rPr>
        <w:t xml:space="preserve">про проведення консультацій з громадськістю </w:t>
      </w:r>
    </w:p>
    <w:p w:rsidR="004F3FDB" w:rsidRPr="00EE43E1" w:rsidRDefault="004F3FDB" w:rsidP="004F3FDB">
      <w:pPr>
        <w:jc w:val="center"/>
        <w:rPr>
          <w:sz w:val="28"/>
          <w:szCs w:val="28"/>
        </w:rPr>
      </w:pPr>
      <w:r w:rsidRPr="00927621">
        <w:rPr>
          <w:sz w:val="28"/>
          <w:szCs w:val="28"/>
        </w:rPr>
        <w:t xml:space="preserve">у </w:t>
      </w:r>
      <w:r w:rsidR="00EE43E1">
        <w:rPr>
          <w:sz w:val="28"/>
          <w:szCs w:val="28"/>
        </w:rPr>
        <w:t>четверт</w:t>
      </w:r>
      <w:r w:rsidRPr="00927621">
        <w:rPr>
          <w:sz w:val="28"/>
          <w:szCs w:val="28"/>
        </w:rPr>
        <w:t>ому кварталі 2016 року</w:t>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50"/>
        <w:gridCol w:w="70"/>
        <w:gridCol w:w="2759"/>
        <w:gridCol w:w="574"/>
        <w:gridCol w:w="1956"/>
        <w:gridCol w:w="1588"/>
        <w:gridCol w:w="91"/>
        <w:gridCol w:w="1326"/>
        <w:gridCol w:w="114"/>
        <w:gridCol w:w="3430"/>
        <w:gridCol w:w="2977"/>
      </w:tblGrid>
      <w:tr w:rsidR="004F3FDB" w:rsidRPr="00EE43E1" w:rsidTr="00833856">
        <w:trPr>
          <w:trHeight w:val="450"/>
        </w:trPr>
        <w:tc>
          <w:tcPr>
            <w:tcW w:w="643" w:type="dxa"/>
            <w:gridSpan w:val="2"/>
          </w:tcPr>
          <w:p w:rsidR="004F3FDB" w:rsidRPr="00EE43E1" w:rsidRDefault="004F3FDB" w:rsidP="001007E5">
            <w:r w:rsidRPr="00EE43E1">
              <w:t>№ п/п</w:t>
            </w:r>
          </w:p>
        </w:tc>
        <w:tc>
          <w:tcPr>
            <w:tcW w:w="3403" w:type="dxa"/>
            <w:gridSpan w:val="3"/>
          </w:tcPr>
          <w:p w:rsidR="004F3FDB" w:rsidRPr="00EE43E1" w:rsidRDefault="004F3FDB" w:rsidP="001007E5">
            <w:pPr>
              <w:jc w:val="center"/>
            </w:pPr>
            <w:r w:rsidRPr="00EE43E1">
              <w:t>Питання (проект</w:t>
            </w:r>
          </w:p>
          <w:p w:rsidR="004F3FDB" w:rsidRPr="00EE43E1" w:rsidRDefault="004F3FDB" w:rsidP="001007E5">
            <w:pPr>
              <w:jc w:val="center"/>
            </w:pPr>
            <w:r w:rsidRPr="00EE43E1">
              <w:t>рішення) винесені на обговорення</w:t>
            </w:r>
          </w:p>
        </w:tc>
        <w:tc>
          <w:tcPr>
            <w:tcW w:w="1956" w:type="dxa"/>
          </w:tcPr>
          <w:p w:rsidR="004F3FDB" w:rsidRPr="00EE43E1" w:rsidRDefault="004F3FDB" w:rsidP="001007E5">
            <w:pPr>
              <w:jc w:val="center"/>
            </w:pPr>
            <w:r w:rsidRPr="00EE43E1">
              <w:t>Назва заходу, проведеного в рамках консультацій з громадськістю</w:t>
            </w:r>
          </w:p>
        </w:tc>
        <w:tc>
          <w:tcPr>
            <w:tcW w:w="1679" w:type="dxa"/>
            <w:gridSpan w:val="2"/>
          </w:tcPr>
          <w:p w:rsidR="004F3FDB" w:rsidRPr="00EE43E1" w:rsidRDefault="004F3FDB" w:rsidP="001007E5">
            <w:pPr>
              <w:jc w:val="center"/>
            </w:pPr>
            <w:r w:rsidRPr="00EE43E1">
              <w:t>Строк проведення</w:t>
            </w:r>
          </w:p>
          <w:p w:rsidR="004F3FDB" w:rsidRPr="00EE43E1" w:rsidRDefault="004F3FDB" w:rsidP="001007E5">
            <w:pPr>
              <w:jc w:val="center"/>
            </w:pPr>
            <w:r w:rsidRPr="00EE43E1">
              <w:t>обговорення</w:t>
            </w:r>
          </w:p>
        </w:tc>
        <w:tc>
          <w:tcPr>
            <w:tcW w:w="1440" w:type="dxa"/>
            <w:gridSpan w:val="2"/>
          </w:tcPr>
          <w:p w:rsidR="004F3FDB" w:rsidRPr="00EE43E1" w:rsidRDefault="004F3FDB" w:rsidP="001007E5">
            <w:pPr>
              <w:jc w:val="center"/>
            </w:pPr>
            <w:r w:rsidRPr="00EE43E1">
              <w:t>Кількість учасників</w:t>
            </w:r>
          </w:p>
          <w:p w:rsidR="004F3FDB" w:rsidRPr="00EE43E1" w:rsidRDefault="004F3FDB" w:rsidP="001007E5">
            <w:pPr>
              <w:jc w:val="center"/>
            </w:pPr>
            <w:proofErr w:type="spellStart"/>
            <w:r w:rsidRPr="00EE43E1">
              <w:t>обгово-рення</w:t>
            </w:r>
            <w:proofErr w:type="spellEnd"/>
          </w:p>
        </w:tc>
        <w:tc>
          <w:tcPr>
            <w:tcW w:w="3430" w:type="dxa"/>
          </w:tcPr>
          <w:p w:rsidR="004F3FDB" w:rsidRPr="00EE43E1" w:rsidRDefault="004F3FDB" w:rsidP="001007E5">
            <w:pPr>
              <w:jc w:val="center"/>
            </w:pPr>
            <w:r w:rsidRPr="00EE43E1">
              <w:t>Категорія учасників</w:t>
            </w:r>
          </w:p>
          <w:p w:rsidR="004F3FDB" w:rsidRPr="00EE43E1" w:rsidRDefault="004F3FDB" w:rsidP="001007E5">
            <w:pPr>
              <w:jc w:val="center"/>
            </w:pPr>
            <w:r w:rsidRPr="00EE43E1">
              <w:t>обговорення</w:t>
            </w:r>
          </w:p>
        </w:tc>
        <w:tc>
          <w:tcPr>
            <w:tcW w:w="2977" w:type="dxa"/>
          </w:tcPr>
          <w:p w:rsidR="004F3FDB" w:rsidRPr="00EE43E1" w:rsidRDefault="004F3FDB" w:rsidP="001007E5">
            <w:pPr>
              <w:jc w:val="center"/>
            </w:pPr>
            <w:r w:rsidRPr="00EE43E1">
              <w:t>Адреса розміщення на офіційному сайті органу виконавчої влади звіту про результати проведення обговорення</w:t>
            </w:r>
          </w:p>
        </w:tc>
      </w:tr>
      <w:tr w:rsidR="004F3FDB" w:rsidRPr="00EE43E1" w:rsidTr="001007E5">
        <w:trPr>
          <w:trHeight w:val="255"/>
        </w:trPr>
        <w:tc>
          <w:tcPr>
            <w:tcW w:w="15528" w:type="dxa"/>
            <w:gridSpan w:val="12"/>
          </w:tcPr>
          <w:p w:rsidR="004F3FDB" w:rsidRPr="00EE43E1" w:rsidRDefault="004F3FDB" w:rsidP="001007E5">
            <w:pPr>
              <w:jc w:val="center"/>
              <w:rPr>
                <w:color w:val="181818"/>
              </w:rPr>
            </w:pPr>
            <w:r w:rsidRPr="00EE43E1">
              <w:rPr>
                <w:color w:val="181818"/>
              </w:rPr>
              <w:t>Громадські слухання</w:t>
            </w:r>
          </w:p>
        </w:tc>
      </w:tr>
      <w:tr w:rsidR="004F3FDB" w:rsidRPr="00EE43E1" w:rsidTr="00833856">
        <w:trPr>
          <w:trHeight w:val="347"/>
        </w:trPr>
        <w:tc>
          <w:tcPr>
            <w:tcW w:w="643" w:type="dxa"/>
            <w:gridSpan w:val="2"/>
          </w:tcPr>
          <w:p w:rsidR="004F3FDB" w:rsidRPr="00EE43E1" w:rsidRDefault="004F3FDB" w:rsidP="004F3FDB">
            <w:pPr>
              <w:jc w:val="center"/>
            </w:pPr>
          </w:p>
        </w:tc>
        <w:tc>
          <w:tcPr>
            <w:tcW w:w="3403" w:type="dxa"/>
            <w:gridSpan w:val="3"/>
          </w:tcPr>
          <w:p w:rsidR="004F3FDB" w:rsidRPr="00EE43E1" w:rsidRDefault="004F3FDB" w:rsidP="004F3FDB">
            <w:pPr>
              <w:jc w:val="center"/>
            </w:pPr>
            <w:r w:rsidRPr="00EE43E1">
              <w:t>-</w:t>
            </w:r>
          </w:p>
        </w:tc>
        <w:tc>
          <w:tcPr>
            <w:tcW w:w="1956" w:type="dxa"/>
          </w:tcPr>
          <w:p w:rsidR="004F3FDB" w:rsidRPr="00EE43E1" w:rsidRDefault="004F3FDB" w:rsidP="004F3FDB">
            <w:pPr>
              <w:jc w:val="center"/>
            </w:pPr>
            <w:r w:rsidRPr="00EE43E1">
              <w:t>-</w:t>
            </w:r>
          </w:p>
        </w:tc>
        <w:tc>
          <w:tcPr>
            <w:tcW w:w="1679" w:type="dxa"/>
            <w:gridSpan w:val="2"/>
          </w:tcPr>
          <w:p w:rsidR="004F3FDB" w:rsidRPr="00EE43E1" w:rsidRDefault="004F3FDB" w:rsidP="004F3FDB">
            <w:pPr>
              <w:jc w:val="center"/>
            </w:pPr>
            <w:r w:rsidRPr="00EE43E1">
              <w:t>-</w:t>
            </w:r>
          </w:p>
        </w:tc>
        <w:tc>
          <w:tcPr>
            <w:tcW w:w="1440" w:type="dxa"/>
            <w:gridSpan w:val="2"/>
          </w:tcPr>
          <w:p w:rsidR="004F3FDB" w:rsidRPr="00EE43E1" w:rsidRDefault="004F3FDB" w:rsidP="004F3FDB">
            <w:pPr>
              <w:jc w:val="center"/>
            </w:pPr>
            <w:r w:rsidRPr="00EE43E1">
              <w:t>-</w:t>
            </w:r>
          </w:p>
        </w:tc>
        <w:tc>
          <w:tcPr>
            <w:tcW w:w="3430" w:type="dxa"/>
          </w:tcPr>
          <w:p w:rsidR="004F3FDB" w:rsidRPr="00EE43E1" w:rsidRDefault="004F3FDB" w:rsidP="004F3FDB">
            <w:pPr>
              <w:jc w:val="center"/>
            </w:pPr>
            <w:r w:rsidRPr="00EE43E1">
              <w:t>-</w:t>
            </w:r>
          </w:p>
        </w:tc>
        <w:tc>
          <w:tcPr>
            <w:tcW w:w="2977" w:type="dxa"/>
          </w:tcPr>
          <w:p w:rsidR="004F3FDB" w:rsidRPr="00EE43E1" w:rsidRDefault="004F3FDB" w:rsidP="004F3FDB">
            <w:pPr>
              <w:jc w:val="center"/>
            </w:pPr>
            <w:r w:rsidRPr="00EE43E1">
              <w:t>-</w:t>
            </w:r>
          </w:p>
        </w:tc>
      </w:tr>
      <w:tr w:rsidR="004F3FDB" w:rsidRPr="00EE43E1" w:rsidTr="001007E5">
        <w:trPr>
          <w:trHeight w:val="355"/>
        </w:trPr>
        <w:tc>
          <w:tcPr>
            <w:tcW w:w="15528" w:type="dxa"/>
            <w:gridSpan w:val="12"/>
          </w:tcPr>
          <w:p w:rsidR="004F3FDB" w:rsidRPr="00EE43E1" w:rsidRDefault="004F3FDB" w:rsidP="001007E5">
            <w:pPr>
              <w:jc w:val="center"/>
              <w:rPr>
                <w:color w:val="181818"/>
              </w:rPr>
            </w:pPr>
            <w:r w:rsidRPr="00EE43E1">
              <w:rPr>
                <w:color w:val="181818"/>
              </w:rPr>
              <w:t>Засідання за круглим столом</w:t>
            </w:r>
          </w:p>
        </w:tc>
      </w:tr>
      <w:tr w:rsidR="00811ADC" w:rsidRPr="00EE43E1" w:rsidTr="00833856">
        <w:trPr>
          <w:trHeight w:val="347"/>
        </w:trPr>
        <w:tc>
          <w:tcPr>
            <w:tcW w:w="643" w:type="dxa"/>
            <w:gridSpan w:val="2"/>
          </w:tcPr>
          <w:p w:rsidR="00811ADC" w:rsidRPr="00EE43E1" w:rsidRDefault="00811ADC" w:rsidP="001007E5">
            <w:pPr>
              <w:jc w:val="center"/>
            </w:pPr>
          </w:p>
        </w:tc>
        <w:tc>
          <w:tcPr>
            <w:tcW w:w="3403" w:type="dxa"/>
            <w:gridSpan w:val="3"/>
          </w:tcPr>
          <w:p w:rsidR="00811ADC" w:rsidRPr="00EE43E1" w:rsidRDefault="00811ADC" w:rsidP="004F3FDB">
            <w:r w:rsidRPr="00EE43E1">
              <w:t xml:space="preserve">Безробіття. Соціальна підтримка та забезпечення тимчасової зайнятості </w:t>
            </w:r>
          </w:p>
        </w:tc>
        <w:tc>
          <w:tcPr>
            <w:tcW w:w="1956" w:type="dxa"/>
          </w:tcPr>
          <w:p w:rsidR="00811ADC" w:rsidRPr="00EE43E1" w:rsidRDefault="00811ADC" w:rsidP="001007E5">
            <w:pPr>
              <w:jc w:val="center"/>
            </w:pPr>
            <w:r w:rsidRPr="00EE43E1">
              <w:t>«Круглий стіл»</w:t>
            </w:r>
          </w:p>
        </w:tc>
        <w:tc>
          <w:tcPr>
            <w:tcW w:w="1679" w:type="dxa"/>
            <w:gridSpan w:val="2"/>
          </w:tcPr>
          <w:p w:rsidR="00811ADC" w:rsidRPr="00EE43E1" w:rsidRDefault="00811ADC" w:rsidP="001007E5">
            <w:pPr>
              <w:jc w:val="center"/>
            </w:pPr>
            <w:r w:rsidRPr="00EE43E1">
              <w:t>06.10.2016</w:t>
            </w:r>
          </w:p>
        </w:tc>
        <w:tc>
          <w:tcPr>
            <w:tcW w:w="1440" w:type="dxa"/>
            <w:gridSpan w:val="2"/>
          </w:tcPr>
          <w:p w:rsidR="00811ADC" w:rsidRPr="00EE43E1" w:rsidRDefault="00811ADC" w:rsidP="001007E5">
            <w:pPr>
              <w:jc w:val="center"/>
            </w:pPr>
            <w:r w:rsidRPr="00EE43E1">
              <w:t>17</w:t>
            </w:r>
          </w:p>
        </w:tc>
        <w:tc>
          <w:tcPr>
            <w:tcW w:w="3430" w:type="dxa"/>
          </w:tcPr>
          <w:p w:rsidR="00811ADC" w:rsidRPr="00EE43E1" w:rsidRDefault="00811ADC" w:rsidP="00780F7D">
            <w:r w:rsidRPr="00EE43E1">
              <w:t xml:space="preserve">Працівники Святошинського районного  центру зайнятості, управління праці та соціального захисту населення, </w:t>
            </w:r>
            <w:proofErr w:type="spellStart"/>
            <w:r w:rsidRPr="00EE43E1">
              <w:t>КП</w:t>
            </w:r>
            <w:proofErr w:type="spellEnd"/>
            <w:r w:rsidRPr="00EE43E1">
              <w:t xml:space="preserve"> «Керуюча компанія з обслуговування житлового фонду Святошинського району </w:t>
            </w:r>
            <w:proofErr w:type="spellStart"/>
            <w:r w:rsidRPr="00EE43E1">
              <w:t>м.Києва</w:t>
            </w:r>
            <w:proofErr w:type="spellEnd"/>
            <w:r w:rsidRPr="00EE43E1">
              <w:t xml:space="preserve">», </w:t>
            </w:r>
            <w:proofErr w:type="spellStart"/>
            <w:r w:rsidRPr="00EE43E1">
              <w:t>КП</w:t>
            </w:r>
            <w:proofErr w:type="spellEnd"/>
            <w:r w:rsidRPr="00EE43E1">
              <w:t xml:space="preserve"> ШЕУ Святошинського району </w:t>
            </w:r>
            <w:proofErr w:type="spellStart"/>
            <w:r w:rsidRPr="00EE43E1">
              <w:t>м.Києва</w:t>
            </w:r>
            <w:proofErr w:type="spellEnd"/>
          </w:p>
        </w:tc>
        <w:tc>
          <w:tcPr>
            <w:tcW w:w="2977" w:type="dxa"/>
          </w:tcPr>
          <w:p w:rsidR="00811ADC" w:rsidRPr="00EE43E1" w:rsidRDefault="00811ADC" w:rsidP="00E1231E">
            <w:pPr>
              <w:jc w:val="both"/>
            </w:pPr>
            <w:hyperlink r:id="rId6" w:history="1">
              <w:r w:rsidRPr="00EE43E1">
                <w:rPr>
                  <w:rStyle w:val="a3"/>
                </w:rPr>
                <w:t>http://svyat.kievcity.gov.ua/</w:t>
              </w:r>
            </w:hyperlink>
          </w:p>
          <w:p w:rsidR="00811ADC" w:rsidRPr="00EE43E1" w:rsidRDefault="00811ADC" w:rsidP="00E1231E"/>
        </w:tc>
      </w:tr>
      <w:tr w:rsidR="00524C0F" w:rsidRPr="00EE43E1" w:rsidTr="00833856">
        <w:trPr>
          <w:trHeight w:val="347"/>
        </w:trPr>
        <w:tc>
          <w:tcPr>
            <w:tcW w:w="643" w:type="dxa"/>
            <w:gridSpan w:val="2"/>
          </w:tcPr>
          <w:p w:rsidR="00524C0F" w:rsidRPr="00EE43E1" w:rsidRDefault="00524C0F" w:rsidP="001007E5">
            <w:pPr>
              <w:jc w:val="center"/>
            </w:pPr>
          </w:p>
        </w:tc>
        <w:tc>
          <w:tcPr>
            <w:tcW w:w="3403" w:type="dxa"/>
            <w:gridSpan w:val="3"/>
          </w:tcPr>
          <w:p w:rsidR="00524C0F" w:rsidRPr="00EE43E1" w:rsidRDefault="00524C0F" w:rsidP="004E3DC7">
            <w:r w:rsidRPr="00EE43E1">
              <w:t>Соціальна підтримка сімей</w:t>
            </w:r>
          </w:p>
        </w:tc>
        <w:tc>
          <w:tcPr>
            <w:tcW w:w="1956" w:type="dxa"/>
          </w:tcPr>
          <w:p w:rsidR="00524C0F" w:rsidRPr="00EE43E1" w:rsidRDefault="00524C0F" w:rsidP="004770A2">
            <w:pPr>
              <w:jc w:val="center"/>
            </w:pPr>
            <w:r w:rsidRPr="00EE43E1">
              <w:t>«Круглий стіл»</w:t>
            </w:r>
          </w:p>
        </w:tc>
        <w:tc>
          <w:tcPr>
            <w:tcW w:w="1679" w:type="dxa"/>
            <w:gridSpan w:val="2"/>
          </w:tcPr>
          <w:p w:rsidR="00524C0F" w:rsidRPr="00EE43E1" w:rsidRDefault="00524C0F" w:rsidP="004770A2">
            <w:pPr>
              <w:jc w:val="center"/>
            </w:pPr>
            <w:r w:rsidRPr="00EE43E1">
              <w:t>06.10.2016</w:t>
            </w:r>
          </w:p>
        </w:tc>
        <w:tc>
          <w:tcPr>
            <w:tcW w:w="1440" w:type="dxa"/>
            <w:gridSpan w:val="2"/>
          </w:tcPr>
          <w:p w:rsidR="00524C0F" w:rsidRPr="00EE43E1" w:rsidRDefault="00524C0F" w:rsidP="001007E5">
            <w:pPr>
              <w:jc w:val="center"/>
            </w:pPr>
            <w:r w:rsidRPr="00EE43E1">
              <w:t>35</w:t>
            </w:r>
          </w:p>
        </w:tc>
        <w:tc>
          <w:tcPr>
            <w:tcW w:w="3430" w:type="dxa"/>
          </w:tcPr>
          <w:p w:rsidR="00524C0F" w:rsidRPr="00EE43E1" w:rsidRDefault="00524C0F" w:rsidP="004E3DC7">
            <w:r w:rsidRPr="00EE43E1">
              <w:t xml:space="preserve">Батьки, які самостійно виховують дітей, представники служби у справах дітей, управління освіти, молоді та спорту, управління охорони здоров’я, Центру у справах сім’ї та жінок «Родинний дім», ЦСПК «Щасливе дитинство»,  Святошинського районного у м. Києві центру соціальних служб для сім'ї, дітей та молоді, управління праці та соціального захисту </w:t>
            </w:r>
            <w:r w:rsidRPr="00EE43E1">
              <w:lastRenderedPageBreak/>
              <w:t>населення, тощо</w:t>
            </w:r>
          </w:p>
        </w:tc>
        <w:tc>
          <w:tcPr>
            <w:tcW w:w="2977" w:type="dxa"/>
          </w:tcPr>
          <w:p w:rsidR="00524C0F" w:rsidRPr="00EE43E1" w:rsidRDefault="00524C0F" w:rsidP="00C86FC1">
            <w:pPr>
              <w:jc w:val="both"/>
            </w:pPr>
            <w:hyperlink r:id="rId7" w:history="1">
              <w:r w:rsidRPr="00EE43E1">
                <w:rPr>
                  <w:rStyle w:val="a3"/>
                </w:rPr>
                <w:t>http://svyat.kievcity.gov.ua/</w:t>
              </w:r>
            </w:hyperlink>
          </w:p>
          <w:p w:rsidR="00524C0F" w:rsidRPr="00EE43E1" w:rsidRDefault="00524C0F" w:rsidP="00C86FC1"/>
        </w:tc>
      </w:tr>
      <w:tr w:rsidR="002078E7" w:rsidRPr="00EE43E1" w:rsidTr="00833856">
        <w:trPr>
          <w:trHeight w:val="347"/>
        </w:trPr>
        <w:tc>
          <w:tcPr>
            <w:tcW w:w="643" w:type="dxa"/>
            <w:gridSpan w:val="2"/>
          </w:tcPr>
          <w:p w:rsidR="002078E7" w:rsidRPr="00EE43E1" w:rsidRDefault="002078E7" w:rsidP="001007E5">
            <w:pPr>
              <w:jc w:val="center"/>
            </w:pPr>
          </w:p>
        </w:tc>
        <w:tc>
          <w:tcPr>
            <w:tcW w:w="3403" w:type="dxa"/>
            <w:gridSpan w:val="3"/>
          </w:tcPr>
          <w:p w:rsidR="002078E7" w:rsidRPr="00EE43E1" w:rsidRDefault="002078E7" w:rsidP="004E3DC7">
            <w:r w:rsidRPr="00EE43E1">
              <w:t>Удосконалення законодавства про інклюзивну (спеціальну) освіту</w:t>
            </w:r>
          </w:p>
        </w:tc>
        <w:tc>
          <w:tcPr>
            <w:tcW w:w="1956" w:type="dxa"/>
          </w:tcPr>
          <w:p w:rsidR="002078E7" w:rsidRPr="00EE43E1" w:rsidRDefault="002078E7" w:rsidP="00C2105A">
            <w:pPr>
              <w:jc w:val="center"/>
            </w:pPr>
            <w:r w:rsidRPr="00EE43E1">
              <w:t xml:space="preserve">Всеукраїнський </w:t>
            </w:r>
            <w:r w:rsidRPr="00EE43E1">
              <w:t>«</w:t>
            </w:r>
            <w:r w:rsidRPr="00EE43E1">
              <w:t>к</w:t>
            </w:r>
            <w:r w:rsidRPr="00EE43E1">
              <w:t>руглий стіл»</w:t>
            </w:r>
          </w:p>
        </w:tc>
        <w:tc>
          <w:tcPr>
            <w:tcW w:w="1679" w:type="dxa"/>
            <w:gridSpan w:val="2"/>
          </w:tcPr>
          <w:p w:rsidR="002078E7" w:rsidRPr="00EE43E1" w:rsidRDefault="002078E7" w:rsidP="004770A2">
            <w:pPr>
              <w:jc w:val="center"/>
            </w:pPr>
            <w:r w:rsidRPr="00EE43E1">
              <w:t>07.10.2016</w:t>
            </w:r>
          </w:p>
        </w:tc>
        <w:tc>
          <w:tcPr>
            <w:tcW w:w="1440" w:type="dxa"/>
            <w:gridSpan w:val="2"/>
          </w:tcPr>
          <w:p w:rsidR="002078E7" w:rsidRPr="00EE43E1" w:rsidRDefault="002078E7" w:rsidP="001007E5">
            <w:pPr>
              <w:jc w:val="center"/>
            </w:pPr>
            <w:r w:rsidRPr="00EE43E1">
              <w:t>45</w:t>
            </w:r>
          </w:p>
        </w:tc>
        <w:tc>
          <w:tcPr>
            <w:tcW w:w="3430" w:type="dxa"/>
          </w:tcPr>
          <w:p w:rsidR="002078E7" w:rsidRPr="00EE43E1" w:rsidRDefault="002078E7" w:rsidP="003C55C6">
            <w:r w:rsidRPr="00EE43E1">
              <w:t>Всеукраїнська громадська організація інвалідів «Інститут реабілітації та соціальних технологій» керівництво СЗШ № 281 за підтримки: Уповноваженого Президента України з прав дитини, Міністерства освіти та науки України, Міністерства соціальної політики України, Фонду соціального захисту інвалідів України, Фонду соціального захисту інвалідів у м. Києві, факультету правничих наук НАУМКА, Навчально-наукового інституту права ім. І.Малиновського Національного університету «</w:t>
            </w:r>
            <w:proofErr w:type="spellStart"/>
            <w:r w:rsidRPr="00EE43E1">
              <w:t>Островська</w:t>
            </w:r>
            <w:proofErr w:type="spellEnd"/>
            <w:r w:rsidRPr="00EE43E1">
              <w:t xml:space="preserve"> академія», Педагогічного інституту СНУ ім. Л. Українки, Центру проблем імплементації європейського соціального права КНУ ім. Т. Шевченка, Інституту інтелектуальної власності в м. Києві Національного університету «Одеська юридична академія», ВГО «Майбутнє країни», УАФТП, ВГО «Всеукраїнське об’єднання інвалідів постраждалих від мін та учасників АТО», інших партнерських організацій та установ. Учасниками «круглого столу» стали 105 </w:t>
            </w:r>
            <w:r w:rsidRPr="00EE43E1">
              <w:lastRenderedPageBreak/>
              <w:t>осіб, з них 60 – особи з інвалідністю, які були об’єднані спільним гаслом: «Маємо робити світ кращим разом».</w:t>
            </w:r>
          </w:p>
        </w:tc>
        <w:tc>
          <w:tcPr>
            <w:tcW w:w="2977" w:type="dxa"/>
          </w:tcPr>
          <w:p w:rsidR="002078E7" w:rsidRPr="00EE43E1" w:rsidRDefault="002078E7" w:rsidP="001007E5">
            <w:pPr>
              <w:jc w:val="both"/>
            </w:pPr>
            <w:hyperlink r:id="rId8" w:history="1">
              <w:r w:rsidRPr="00EE43E1">
                <w:rPr>
                  <w:rStyle w:val="a3"/>
                </w:rPr>
                <w:t>http://svyat.kievcity.gov.ua/</w:t>
              </w:r>
            </w:hyperlink>
          </w:p>
          <w:p w:rsidR="002078E7" w:rsidRPr="00EE43E1" w:rsidRDefault="002078E7" w:rsidP="001007E5"/>
        </w:tc>
      </w:tr>
      <w:tr w:rsidR="002078E7" w:rsidRPr="00EE43E1" w:rsidTr="00833856">
        <w:trPr>
          <w:trHeight w:val="347"/>
        </w:trPr>
        <w:tc>
          <w:tcPr>
            <w:tcW w:w="643" w:type="dxa"/>
            <w:gridSpan w:val="2"/>
          </w:tcPr>
          <w:p w:rsidR="002078E7" w:rsidRPr="00EE43E1" w:rsidRDefault="002078E7" w:rsidP="001007E5">
            <w:pPr>
              <w:jc w:val="center"/>
            </w:pPr>
          </w:p>
        </w:tc>
        <w:tc>
          <w:tcPr>
            <w:tcW w:w="3403" w:type="dxa"/>
            <w:gridSpan w:val="3"/>
          </w:tcPr>
          <w:p w:rsidR="002078E7" w:rsidRPr="00EE43E1" w:rsidRDefault="00996493" w:rsidP="004E3DC7">
            <w:r w:rsidRPr="00EE43E1">
              <w:t>Д</w:t>
            </w:r>
            <w:r w:rsidR="002078E7" w:rsidRPr="00EE43E1">
              <w:t>опомога та підтримка учасників бойових дій та членів їх родин, гарантії їх соціального захисту</w:t>
            </w:r>
          </w:p>
        </w:tc>
        <w:tc>
          <w:tcPr>
            <w:tcW w:w="1956" w:type="dxa"/>
          </w:tcPr>
          <w:p w:rsidR="002078E7" w:rsidRPr="00EE43E1" w:rsidRDefault="002078E7" w:rsidP="001007E5">
            <w:pPr>
              <w:jc w:val="center"/>
            </w:pPr>
            <w:r w:rsidRPr="00EE43E1">
              <w:t>«Круглий стіл»</w:t>
            </w:r>
          </w:p>
        </w:tc>
        <w:tc>
          <w:tcPr>
            <w:tcW w:w="1679" w:type="dxa"/>
            <w:gridSpan w:val="2"/>
          </w:tcPr>
          <w:p w:rsidR="002078E7" w:rsidRPr="00EE43E1" w:rsidRDefault="002078E7" w:rsidP="004770A2">
            <w:pPr>
              <w:jc w:val="center"/>
            </w:pPr>
            <w:r w:rsidRPr="00EE43E1">
              <w:t>11.10.2016</w:t>
            </w:r>
          </w:p>
        </w:tc>
        <w:tc>
          <w:tcPr>
            <w:tcW w:w="1440" w:type="dxa"/>
            <w:gridSpan w:val="2"/>
          </w:tcPr>
          <w:p w:rsidR="002078E7" w:rsidRPr="00EE43E1" w:rsidRDefault="002078E7" w:rsidP="001007E5">
            <w:pPr>
              <w:jc w:val="center"/>
            </w:pPr>
            <w:r w:rsidRPr="00EE43E1">
              <w:t>25</w:t>
            </w:r>
          </w:p>
        </w:tc>
        <w:tc>
          <w:tcPr>
            <w:tcW w:w="3430" w:type="dxa"/>
          </w:tcPr>
          <w:p w:rsidR="002078E7" w:rsidRPr="00EE43E1" w:rsidRDefault="002078E7" w:rsidP="003C55C6">
            <w:r w:rsidRPr="00EE43E1">
              <w:t>Голови громадських організацій «Спілка ветеранів та інвалідів АТО Святошинського району міста Києва», «Спілка учасників АТО Святошинського району м. Києва», «Спілка ветеранів антитерористичної операції Святошинського району міста Києва», «Рада ветеранів АТО Святошинського району м. Києва», Спілка ветеранів Афганістану члени якої брали участь в зоні АТО та представники відповідних служб та підрозділів Святошинської РДА</w:t>
            </w:r>
          </w:p>
        </w:tc>
        <w:tc>
          <w:tcPr>
            <w:tcW w:w="2977" w:type="dxa"/>
          </w:tcPr>
          <w:p w:rsidR="002078E7" w:rsidRPr="00EE43E1" w:rsidRDefault="002078E7" w:rsidP="001007E5">
            <w:pPr>
              <w:jc w:val="both"/>
            </w:pPr>
            <w:hyperlink r:id="rId9" w:history="1">
              <w:r w:rsidRPr="00EE43E1">
                <w:rPr>
                  <w:rStyle w:val="a3"/>
                </w:rPr>
                <w:t>http://svyat.kievcity.gov.ua/</w:t>
              </w:r>
            </w:hyperlink>
          </w:p>
          <w:p w:rsidR="002078E7" w:rsidRPr="00EE43E1" w:rsidRDefault="002078E7" w:rsidP="001007E5"/>
        </w:tc>
      </w:tr>
      <w:tr w:rsidR="000D451C" w:rsidRPr="00EE43E1" w:rsidTr="00833856">
        <w:trPr>
          <w:trHeight w:val="347"/>
        </w:trPr>
        <w:tc>
          <w:tcPr>
            <w:tcW w:w="643" w:type="dxa"/>
            <w:gridSpan w:val="2"/>
          </w:tcPr>
          <w:p w:rsidR="000D451C" w:rsidRPr="00EE43E1" w:rsidRDefault="000D451C" w:rsidP="001007E5">
            <w:pPr>
              <w:jc w:val="center"/>
            </w:pPr>
          </w:p>
        </w:tc>
        <w:tc>
          <w:tcPr>
            <w:tcW w:w="3403" w:type="dxa"/>
            <w:gridSpan w:val="3"/>
          </w:tcPr>
          <w:p w:rsidR="000D451C" w:rsidRPr="00EE43E1" w:rsidRDefault="000D451C" w:rsidP="004E3DC7">
            <w:r w:rsidRPr="00EE43E1">
              <w:t>Загальні засади протидії насильства в сім’ї</w:t>
            </w:r>
          </w:p>
        </w:tc>
        <w:tc>
          <w:tcPr>
            <w:tcW w:w="1956" w:type="dxa"/>
          </w:tcPr>
          <w:p w:rsidR="000D451C" w:rsidRPr="00EE43E1" w:rsidRDefault="000D451C" w:rsidP="001007E5">
            <w:pPr>
              <w:jc w:val="center"/>
            </w:pPr>
            <w:r w:rsidRPr="00EE43E1">
              <w:t>«Круглий стіл»</w:t>
            </w:r>
          </w:p>
        </w:tc>
        <w:tc>
          <w:tcPr>
            <w:tcW w:w="1679" w:type="dxa"/>
            <w:gridSpan w:val="2"/>
          </w:tcPr>
          <w:p w:rsidR="000D451C" w:rsidRPr="00EE43E1" w:rsidRDefault="000D451C" w:rsidP="004770A2">
            <w:pPr>
              <w:jc w:val="center"/>
            </w:pPr>
            <w:r w:rsidRPr="00EE43E1">
              <w:t>29.11.2016</w:t>
            </w:r>
          </w:p>
        </w:tc>
        <w:tc>
          <w:tcPr>
            <w:tcW w:w="1440" w:type="dxa"/>
            <w:gridSpan w:val="2"/>
          </w:tcPr>
          <w:p w:rsidR="000D451C" w:rsidRPr="00EE43E1" w:rsidRDefault="000D451C" w:rsidP="001007E5">
            <w:pPr>
              <w:jc w:val="center"/>
            </w:pPr>
            <w:r w:rsidRPr="00EE43E1">
              <w:t>17</w:t>
            </w:r>
          </w:p>
        </w:tc>
        <w:tc>
          <w:tcPr>
            <w:tcW w:w="3430" w:type="dxa"/>
          </w:tcPr>
          <w:p w:rsidR="000D451C" w:rsidRPr="00EE43E1" w:rsidRDefault="000D451C" w:rsidP="003C55C6">
            <w:r w:rsidRPr="00EE43E1">
              <w:t>Представники структурних підрозділів, установ та організацій, які безпосередньо займаються проблемами подолання насильства</w:t>
            </w:r>
          </w:p>
        </w:tc>
        <w:tc>
          <w:tcPr>
            <w:tcW w:w="2977" w:type="dxa"/>
          </w:tcPr>
          <w:p w:rsidR="000D451C" w:rsidRPr="00EE43E1" w:rsidRDefault="000D451C" w:rsidP="00A318B5">
            <w:pPr>
              <w:jc w:val="both"/>
            </w:pPr>
            <w:hyperlink r:id="rId10" w:history="1">
              <w:r w:rsidRPr="00EE43E1">
                <w:rPr>
                  <w:rStyle w:val="a3"/>
                </w:rPr>
                <w:t>http://svyat.kievcity.gov.ua/</w:t>
              </w:r>
            </w:hyperlink>
          </w:p>
          <w:p w:rsidR="000D451C" w:rsidRPr="00EE43E1" w:rsidRDefault="000D451C" w:rsidP="00A318B5"/>
        </w:tc>
      </w:tr>
      <w:tr w:rsidR="000D451C" w:rsidRPr="00EE43E1" w:rsidTr="001007E5">
        <w:trPr>
          <w:trHeight w:val="389"/>
        </w:trPr>
        <w:tc>
          <w:tcPr>
            <w:tcW w:w="15528" w:type="dxa"/>
            <w:gridSpan w:val="12"/>
            <w:vAlign w:val="center"/>
          </w:tcPr>
          <w:p w:rsidR="000D451C" w:rsidRPr="00EE43E1" w:rsidRDefault="000D451C" w:rsidP="001007E5">
            <w:pPr>
              <w:jc w:val="center"/>
              <w:rPr>
                <w:color w:val="181818"/>
              </w:rPr>
            </w:pPr>
            <w:r w:rsidRPr="00EE43E1">
              <w:rPr>
                <w:color w:val="181818"/>
              </w:rPr>
              <w:t>Конференції, форуми</w:t>
            </w:r>
          </w:p>
        </w:tc>
      </w:tr>
      <w:tr w:rsidR="000D451C" w:rsidRPr="00EE43E1" w:rsidTr="00C341D5">
        <w:trPr>
          <w:trHeight w:val="276"/>
        </w:trPr>
        <w:tc>
          <w:tcPr>
            <w:tcW w:w="643" w:type="dxa"/>
            <w:gridSpan w:val="2"/>
          </w:tcPr>
          <w:p w:rsidR="000D451C" w:rsidRPr="00EE43E1" w:rsidRDefault="000D451C" w:rsidP="001007E5">
            <w:pPr>
              <w:jc w:val="center"/>
            </w:pPr>
            <w:r w:rsidRPr="00EE43E1">
              <w:t>3.</w:t>
            </w:r>
          </w:p>
        </w:tc>
        <w:tc>
          <w:tcPr>
            <w:tcW w:w="3403" w:type="dxa"/>
            <w:gridSpan w:val="3"/>
          </w:tcPr>
          <w:p w:rsidR="000D451C" w:rsidRPr="00EE43E1" w:rsidRDefault="000B02FF" w:rsidP="00C96CC3">
            <w:r w:rsidRPr="00EE43E1">
              <w:t xml:space="preserve">«Інклюзія в системі освіти </w:t>
            </w:r>
            <w:proofErr w:type="spellStart"/>
            <w:r w:rsidRPr="00EE43E1">
              <w:t>м.Києва</w:t>
            </w:r>
            <w:proofErr w:type="spellEnd"/>
            <w:r w:rsidRPr="00EE43E1">
              <w:t>: кращі практики, перспективи розвитку, історії успіху»</w:t>
            </w:r>
          </w:p>
        </w:tc>
        <w:tc>
          <w:tcPr>
            <w:tcW w:w="1956" w:type="dxa"/>
          </w:tcPr>
          <w:p w:rsidR="000D451C" w:rsidRPr="00EE43E1" w:rsidRDefault="000B02FF" w:rsidP="000B02FF">
            <w:r w:rsidRPr="00EE43E1">
              <w:t xml:space="preserve">Науково-практична </w:t>
            </w:r>
            <w:r w:rsidR="000D451C" w:rsidRPr="00EE43E1">
              <w:t xml:space="preserve">конференція </w:t>
            </w:r>
          </w:p>
        </w:tc>
        <w:tc>
          <w:tcPr>
            <w:tcW w:w="1679" w:type="dxa"/>
            <w:gridSpan w:val="2"/>
          </w:tcPr>
          <w:p w:rsidR="000D451C" w:rsidRPr="00EE43E1" w:rsidRDefault="000B02FF" w:rsidP="000B02FF">
            <w:pPr>
              <w:jc w:val="center"/>
            </w:pPr>
            <w:r w:rsidRPr="00EE43E1">
              <w:t>31</w:t>
            </w:r>
            <w:r w:rsidR="000D451C" w:rsidRPr="00EE43E1">
              <w:t>.</w:t>
            </w:r>
            <w:r w:rsidRPr="00EE43E1">
              <w:t>1</w:t>
            </w:r>
            <w:r w:rsidR="000D451C" w:rsidRPr="00EE43E1">
              <w:t>0.2016</w:t>
            </w:r>
          </w:p>
        </w:tc>
        <w:tc>
          <w:tcPr>
            <w:tcW w:w="1440" w:type="dxa"/>
            <w:gridSpan w:val="2"/>
          </w:tcPr>
          <w:p w:rsidR="000D451C" w:rsidRPr="00EE43E1" w:rsidRDefault="000D451C" w:rsidP="001007E5">
            <w:pPr>
              <w:jc w:val="center"/>
            </w:pPr>
            <w:r w:rsidRPr="00EE43E1">
              <w:t>Не обмежена</w:t>
            </w:r>
          </w:p>
        </w:tc>
        <w:tc>
          <w:tcPr>
            <w:tcW w:w="3430" w:type="dxa"/>
          </w:tcPr>
          <w:p w:rsidR="000D451C" w:rsidRPr="00EE43E1" w:rsidRDefault="000B02FF" w:rsidP="000B02FF">
            <w:r w:rsidRPr="00EE43E1">
              <w:t xml:space="preserve">За участі Марини Порошенко, Голови благодійного фонду Порошенка, Ганни </w:t>
            </w:r>
            <w:proofErr w:type="spellStart"/>
            <w:r w:rsidRPr="00EE43E1">
              <w:t>Старостенко</w:t>
            </w:r>
            <w:proofErr w:type="spellEnd"/>
            <w:r w:rsidRPr="00EE43E1">
              <w:t xml:space="preserve">, заступника голови КМДА, керівництво Департаменту освіти і науки, молоді та спорту (КМДА), Інституту педагогічної післядипломної освіти Київського університету ім. Б. </w:t>
            </w:r>
            <w:r w:rsidRPr="00EE43E1">
              <w:lastRenderedPageBreak/>
              <w:t>Грінченка, о</w:t>
            </w:r>
            <w:r w:rsidR="000D451C" w:rsidRPr="00EE43E1">
              <w:t>світяни району, батьківська громада, учнівська молодь заступник голови Святошинської РДА Наталія Гусєва , начальник управління освіти Іванна Коваленко</w:t>
            </w:r>
          </w:p>
        </w:tc>
        <w:tc>
          <w:tcPr>
            <w:tcW w:w="2977" w:type="dxa"/>
          </w:tcPr>
          <w:p w:rsidR="000D451C" w:rsidRPr="00EE43E1" w:rsidRDefault="000D451C" w:rsidP="001007E5">
            <w:pPr>
              <w:jc w:val="both"/>
            </w:pPr>
            <w:hyperlink r:id="rId11" w:history="1">
              <w:r w:rsidRPr="00EE43E1">
                <w:rPr>
                  <w:rStyle w:val="a3"/>
                </w:rPr>
                <w:t>http://svyat.kievcity.gov.ua/</w:t>
              </w:r>
            </w:hyperlink>
          </w:p>
          <w:p w:rsidR="000D451C" w:rsidRPr="00EE43E1" w:rsidRDefault="000D451C" w:rsidP="001007E5"/>
        </w:tc>
      </w:tr>
      <w:tr w:rsidR="009E4D2C" w:rsidRPr="00EE43E1" w:rsidTr="00C341D5">
        <w:trPr>
          <w:trHeight w:val="276"/>
        </w:trPr>
        <w:tc>
          <w:tcPr>
            <w:tcW w:w="643" w:type="dxa"/>
            <w:gridSpan w:val="2"/>
          </w:tcPr>
          <w:p w:rsidR="009E4D2C" w:rsidRPr="00EE43E1" w:rsidRDefault="009E4D2C" w:rsidP="001007E5">
            <w:pPr>
              <w:jc w:val="center"/>
            </w:pPr>
          </w:p>
        </w:tc>
        <w:tc>
          <w:tcPr>
            <w:tcW w:w="3403" w:type="dxa"/>
            <w:gridSpan w:val="3"/>
          </w:tcPr>
          <w:p w:rsidR="009E4D2C" w:rsidRPr="00EE43E1" w:rsidRDefault="009E4D2C" w:rsidP="00AD111C">
            <w:r w:rsidRPr="00EE43E1">
              <w:t xml:space="preserve">Діяльність ветеранських організацій. </w:t>
            </w:r>
          </w:p>
          <w:p w:rsidR="009E4D2C" w:rsidRPr="00EE43E1" w:rsidRDefault="009E4D2C" w:rsidP="00AD111C">
            <w:r w:rsidRPr="00EE43E1">
              <w:t>73-тя річниця визволення Києва від фашистських загарбників</w:t>
            </w:r>
          </w:p>
        </w:tc>
        <w:tc>
          <w:tcPr>
            <w:tcW w:w="1956" w:type="dxa"/>
          </w:tcPr>
          <w:p w:rsidR="009E4D2C" w:rsidRPr="00EE43E1" w:rsidRDefault="009E4D2C" w:rsidP="000B02FF">
            <w:r w:rsidRPr="00EE43E1">
              <w:t>Розширена конференція</w:t>
            </w:r>
          </w:p>
        </w:tc>
        <w:tc>
          <w:tcPr>
            <w:tcW w:w="1679" w:type="dxa"/>
            <w:gridSpan w:val="2"/>
          </w:tcPr>
          <w:p w:rsidR="009E4D2C" w:rsidRPr="00EE43E1" w:rsidRDefault="009E4D2C" w:rsidP="000B02FF">
            <w:pPr>
              <w:jc w:val="center"/>
            </w:pPr>
            <w:r w:rsidRPr="00EE43E1">
              <w:t>05.11.2016</w:t>
            </w:r>
          </w:p>
        </w:tc>
        <w:tc>
          <w:tcPr>
            <w:tcW w:w="1440" w:type="dxa"/>
            <w:gridSpan w:val="2"/>
          </w:tcPr>
          <w:p w:rsidR="009E4D2C" w:rsidRPr="00EE43E1" w:rsidRDefault="009E4D2C" w:rsidP="001007E5">
            <w:pPr>
              <w:jc w:val="center"/>
            </w:pPr>
            <w:r w:rsidRPr="00EE43E1">
              <w:t>Не обмежена</w:t>
            </w:r>
          </w:p>
        </w:tc>
        <w:tc>
          <w:tcPr>
            <w:tcW w:w="3430" w:type="dxa"/>
          </w:tcPr>
          <w:p w:rsidR="009E4D2C" w:rsidRPr="00EE43E1" w:rsidRDefault="009E4D2C" w:rsidP="00AD111C">
            <w:r w:rsidRPr="00EE43E1">
              <w:t>Численна громада ветеранів Святошинського району, представники Святошинської РДА, студенти Київського університету права НАН України</w:t>
            </w:r>
          </w:p>
        </w:tc>
        <w:tc>
          <w:tcPr>
            <w:tcW w:w="2977" w:type="dxa"/>
          </w:tcPr>
          <w:p w:rsidR="009E4D2C" w:rsidRPr="00EE43E1" w:rsidRDefault="009E4D2C" w:rsidP="001B2B26">
            <w:hyperlink r:id="rId12" w:history="1">
              <w:r w:rsidRPr="00EE43E1">
                <w:rPr>
                  <w:rStyle w:val="a3"/>
                </w:rPr>
                <w:t>http://svyat.kievcity.gov.ua/</w:t>
              </w:r>
            </w:hyperlink>
          </w:p>
        </w:tc>
      </w:tr>
      <w:tr w:rsidR="009E4D2C" w:rsidRPr="00EE43E1" w:rsidTr="001007E5">
        <w:trPr>
          <w:trHeight w:val="300"/>
        </w:trPr>
        <w:tc>
          <w:tcPr>
            <w:tcW w:w="15528" w:type="dxa"/>
            <w:gridSpan w:val="12"/>
          </w:tcPr>
          <w:p w:rsidR="009E4D2C" w:rsidRPr="00EE43E1" w:rsidRDefault="009E4D2C" w:rsidP="001007E5">
            <w:pPr>
              <w:jc w:val="center"/>
              <w:rPr>
                <w:color w:val="181818"/>
              </w:rPr>
            </w:pPr>
            <w:r w:rsidRPr="00EE43E1">
              <w:rPr>
                <w:color w:val="181818"/>
              </w:rPr>
              <w:t>Зустрічі з громадськістю, збори</w:t>
            </w:r>
          </w:p>
        </w:tc>
      </w:tr>
      <w:tr w:rsidR="009E4D2C" w:rsidRPr="00EE43E1" w:rsidTr="00833856">
        <w:trPr>
          <w:trHeight w:val="963"/>
        </w:trPr>
        <w:tc>
          <w:tcPr>
            <w:tcW w:w="593" w:type="dxa"/>
          </w:tcPr>
          <w:p w:rsidR="009E4D2C" w:rsidRPr="00EE43E1" w:rsidRDefault="009E4D2C" w:rsidP="001007E5">
            <w:pPr>
              <w:jc w:val="center"/>
            </w:pPr>
            <w:r w:rsidRPr="00EE43E1">
              <w:t>4.</w:t>
            </w:r>
          </w:p>
        </w:tc>
        <w:tc>
          <w:tcPr>
            <w:tcW w:w="3453" w:type="dxa"/>
            <w:gridSpan w:val="4"/>
          </w:tcPr>
          <w:p w:rsidR="009E4D2C" w:rsidRPr="00EE43E1" w:rsidRDefault="009E4D2C" w:rsidP="001007E5">
            <w:r w:rsidRPr="00EE43E1">
              <w:t>Адаптація у суспільстві після участі у бойових діях</w:t>
            </w:r>
          </w:p>
        </w:tc>
        <w:tc>
          <w:tcPr>
            <w:tcW w:w="1956" w:type="dxa"/>
          </w:tcPr>
          <w:p w:rsidR="009E4D2C" w:rsidRPr="00EE43E1" w:rsidRDefault="009E4D2C" w:rsidP="001007E5">
            <w:r w:rsidRPr="00EE43E1">
              <w:t>Клубні зустрічі</w:t>
            </w:r>
          </w:p>
        </w:tc>
        <w:tc>
          <w:tcPr>
            <w:tcW w:w="1679" w:type="dxa"/>
            <w:gridSpan w:val="2"/>
          </w:tcPr>
          <w:p w:rsidR="009E4D2C" w:rsidRPr="00EE43E1" w:rsidRDefault="009E4D2C" w:rsidP="005335A1">
            <w:pPr>
              <w:jc w:val="center"/>
            </w:pPr>
            <w:r w:rsidRPr="00EE43E1">
              <w:t>Що</w:t>
            </w:r>
            <w:proofErr w:type="spellStart"/>
            <w:r w:rsidRPr="00EE43E1">
              <w:rPr>
                <w:lang w:val="ru-RU"/>
              </w:rPr>
              <w:t>середи</w:t>
            </w:r>
            <w:proofErr w:type="spellEnd"/>
            <w:r w:rsidRPr="00EE43E1">
              <w:rPr>
                <w:lang w:val="ru-RU"/>
              </w:rPr>
              <w:t xml:space="preserve"> о 17.00</w:t>
            </w:r>
          </w:p>
        </w:tc>
        <w:tc>
          <w:tcPr>
            <w:tcW w:w="1440" w:type="dxa"/>
            <w:gridSpan w:val="2"/>
          </w:tcPr>
          <w:p w:rsidR="009E4D2C" w:rsidRPr="00EE43E1" w:rsidRDefault="009E4D2C" w:rsidP="001007E5">
            <w:pPr>
              <w:jc w:val="center"/>
            </w:pPr>
            <w:r w:rsidRPr="00EE43E1">
              <w:t>Не обмежена</w:t>
            </w:r>
          </w:p>
        </w:tc>
        <w:tc>
          <w:tcPr>
            <w:tcW w:w="3430" w:type="dxa"/>
          </w:tcPr>
          <w:p w:rsidR="009E4D2C" w:rsidRPr="00EE43E1" w:rsidRDefault="009E4D2C" w:rsidP="001007E5">
            <w:proofErr w:type="spellStart"/>
            <w:r w:rsidRPr="00EE43E1">
              <w:rPr>
                <w:lang w:val="ru-RU"/>
              </w:rPr>
              <w:t>Воїни</w:t>
            </w:r>
            <w:proofErr w:type="spellEnd"/>
            <w:r w:rsidRPr="00EE43E1">
              <w:rPr>
                <w:lang w:val="ru-RU"/>
              </w:rPr>
              <w:t xml:space="preserve">, </w:t>
            </w:r>
            <w:proofErr w:type="spellStart"/>
            <w:r w:rsidRPr="00EE43E1">
              <w:rPr>
                <w:lang w:val="ru-RU"/>
              </w:rPr>
              <w:t>які</w:t>
            </w:r>
            <w:proofErr w:type="spellEnd"/>
            <w:r w:rsidRPr="00EE43E1">
              <w:rPr>
                <w:lang w:val="ru-RU"/>
              </w:rPr>
              <w:t xml:space="preserve"> </w:t>
            </w:r>
            <w:proofErr w:type="spellStart"/>
            <w:r w:rsidRPr="00EE43E1">
              <w:rPr>
                <w:lang w:val="ru-RU"/>
              </w:rPr>
              <w:t>повертаються</w:t>
            </w:r>
            <w:proofErr w:type="spellEnd"/>
            <w:r w:rsidRPr="00EE43E1">
              <w:rPr>
                <w:lang w:val="ru-RU"/>
              </w:rPr>
              <w:t xml:space="preserve"> </w:t>
            </w:r>
            <w:proofErr w:type="spellStart"/>
            <w:r w:rsidRPr="00EE43E1">
              <w:rPr>
                <w:lang w:val="ru-RU"/>
              </w:rPr>
              <w:t>із</w:t>
            </w:r>
            <w:proofErr w:type="spellEnd"/>
            <w:r w:rsidRPr="00EE43E1">
              <w:rPr>
                <w:lang w:val="ru-RU"/>
              </w:rPr>
              <w:t xml:space="preserve"> </w:t>
            </w:r>
            <w:proofErr w:type="spellStart"/>
            <w:r w:rsidRPr="00EE43E1">
              <w:rPr>
                <w:lang w:val="ru-RU"/>
              </w:rPr>
              <w:t>зони</w:t>
            </w:r>
            <w:proofErr w:type="spellEnd"/>
            <w:r w:rsidRPr="00EE43E1">
              <w:rPr>
                <w:lang w:val="ru-RU"/>
              </w:rPr>
              <w:t xml:space="preserve"> АТО, члени </w:t>
            </w:r>
            <w:proofErr w:type="spellStart"/>
            <w:proofErr w:type="gramStart"/>
            <w:r w:rsidRPr="00EE43E1">
              <w:rPr>
                <w:lang w:val="ru-RU"/>
              </w:rPr>
              <w:t>сімей</w:t>
            </w:r>
            <w:proofErr w:type="spellEnd"/>
            <w:proofErr w:type="gramEnd"/>
            <w:r w:rsidRPr="00EE43E1">
              <w:rPr>
                <w:lang w:val="ru-RU"/>
              </w:rPr>
              <w:t xml:space="preserve"> </w:t>
            </w:r>
            <w:proofErr w:type="spellStart"/>
            <w:r w:rsidRPr="00EE43E1">
              <w:rPr>
                <w:lang w:val="ru-RU"/>
              </w:rPr>
              <w:t>військових</w:t>
            </w:r>
            <w:proofErr w:type="spellEnd"/>
            <w:r w:rsidRPr="00EE43E1">
              <w:rPr>
                <w:lang w:val="ru-RU"/>
              </w:rPr>
              <w:t xml:space="preserve"> та </w:t>
            </w:r>
            <w:proofErr w:type="spellStart"/>
            <w:r w:rsidRPr="00EE43E1">
              <w:rPr>
                <w:lang w:val="ru-RU"/>
              </w:rPr>
              <w:t>їх</w:t>
            </w:r>
            <w:proofErr w:type="spellEnd"/>
            <w:r w:rsidRPr="00EE43E1">
              <w:rPr>
                <w:lang w:val="ru-RU"/>
              </w:rPr>
              <w:t xml:space="preserve"> </w:t>
            </w:r>
            <w:proofErr w:type="spellStart"/>
            <w:r w:rsidRPr="00EE43E1">
              <w:rPr>
                <w:lang w:val="ru-RU"/>
              </w:rPr>
              <w:t>друзі</w:t>
            </w:r>
            <w:proofErr w:type="spellEnd"/>
          </w:p>
        </w:tc>
        <w:tc>
          <w:tcPr>
            <w:tcW w:w="2977" w:type="dxa"/>
          </w:tcPr>
          <w:p w:rsidR="009E4D2C" w:rsidRPr="00EE43E1" w:rsidRDefault="009E4D2C" w:rsidP="001007E5">
            <w:hyperlink r:id="rId13" w:history="1">
              <w:r w:rsidRPr="00EE43E1">
                <w:rPr>
                  <w:rStyle w:val="a3"/>
                </w:rPr>
                <w:t>http://svyat.kievcity.gov.ua/</w:t>
              </w:r>
            </w:hyperlink>
          </w:p>
        </w:tc>
      </w:tr>
      <w:tr w:rsidR="009E4D2C" w:rsidRPr="00EE43E1" w:rsidTr="00833856">
        <w:trPr>
          <w:trHeight w:val="832"/>
        </w:trPr>
        <w:tc>
          <w:tcPr>
            <w:tcW w:w="593" w:type="dxa"/>
          </w:tcPr>
          <w:p w:rsidR="009E4D2C" w:rsidRPr="00EE43E1" w:rsidRDefault="009E4D2C" w:rsidP="001007E5">
            <w:pPr>
              <w:jc w:val="center"/>
            </w:pPr>
            <w:r w:rsidRPr="00EE43E1">
              <w:t>5.</w:t>
            </w:r>
          </w:p>
        </w:tc>
        <w:tc>
          <w:tcPr>
            <w:tcW w:w="3453" w:type="dxa"/>
            <w:gridSpan w:val="4"/>
          </w:tcPr>
          <w:p w:rsidR="009E4D2C" w:rsidRPr="00EE43E1" w:rsidRDefault="00E56146" w:rsidP="001007E5">
            <w:r w:rsidRPr="00EE43E1">
              <w:t>Реалізація профілактичної програми «Школа і поліція»</w:t>
            </w:r>
          </w:p>
        </w:tc>
        <w:tc>
          <w:tcPr>
            <w:tcW w:w="1956" w:type="dxa"/>
          </w:tcPr>
          <w:p w:rsidR="009E4D2C" w:rsidRPr="00EE43E1" w:rsidRDefault="00E56146" w:rsidP="00E56146">
            <w:r w:rsidRPr="00EE43E1">
              <w:t xml:space="preserve">Зустріч </w:t>
            </w:r>
          </w:p>
        </w:tc>
        <w:tc>
          <w:tcPr>
            <w:tcW w:w="1679" w:type="dxa"/>
            <w:gridSpan w:val="2"/>
          </w:tcPr>
          <w:p w:rsidR="009E4D2C" w:rsidRPr="00EE43E1" w:rsidRDefault="00E56146" w:rsidP="00E56146">
            <w:pPr>
              <w:jc w:val="center"/>
            </w:pPr>
            <w:r w:rsidRPr="00EE43E1">
              <w:t>03</w:t>
            </w:r>
            <w:r w:rsidR="009E4D2C" w:rsidRPr="00EE43E1">
              <w:t>.</w:t>
            </w:r>
            <w:r w:rsidRPr="00EE43E1">
              <w:t>10</w:t>
            </w:r>
            <w:r w:rsidR="009E4D2C" w:rsidRPr="00EE43E1">
              <w:t>.2016</w:t>
            </w:r>
          </w:p>
        </w:tc>
        <w:tc>
          <w:tcPr>
            <w:tcW w:w="1440" w:type="dxa"/>
            <w:gridSpan w:val="2"/>
          </w:tcPr>
          <w:p w:rsidR="009E4D2C" w:rsidRPr="00EE43E1" w:rsidRDefault="00E56146" w:rsidP="001007E5">
            <w:pPr>
              <w:jc w:val="center"/>
            </w:pPr>
            <w:r w:rsidRPr="00EE43E1">
              <w:t>60</w:t>
            </w:r>
          </w:p>
        </w:tc>
        <w:tc>
          <w:tcPr>
            <w:tcW w:w="3430" w:type="dxa"/>
          </w:tcPr>
          <w:p w:rsidR="009E4D2C" w:rsidRPr="00EE43E1" w:rsidRDefault="00E56146" w:rsidP="00E56146">
            <w:r w:rsidRPr="00EE43E1">
              <w:t>Учні молодших класів спеціалізованої школи №304, представники патрульної поліції</w:t>
            </w:r>
          </w:p>
        </w:tc>
        <w:tc>
          <w:tcPr>
            <w:tcW w:w="2977" w:type="dxa"/>
          </w:tcPr>
          <w:p w:rsidR="009E4D2C" w:rsidRPr="00EE43E1" w:rsidRDefault="009E4D2C" w:rsidP="001007E5">
            <w:hyperlink r:id="rId14" w:history="1">
              <w:r w:rsidRPr="00EE43E1">
                <w:rPr>
                  <w:rStyle w:val="a3"/>
                </w:rPr>
                <w:t>http://svyat.kievcity.gov.ua/</w:t>
              </w:r>
            </w:hyperlink>
          </w:p>
        </w:tc>
      </w:tr>
      <w:tr w:rsidR="009E4D2C" w:rsidRPr="00EE43E1" w:rsidTr="00833856">
        <w:trPr>
          <w:trHeight w:val="750"/>
        </w:trPr>
        <w:tc>
          <w:tcPr>
            <w:tcW w:w="593" w:type="dxa"/>
          </w:tcPr>
          <w:p w:rsidR="009E4D2C" w:rsidRPr="00EE43E1" w:rsidRDefault="009E4D2C" w:rsidP="001007E5">
            <w:pPr>
              <w:jc w:val="center"/>
            </w:pPr>
            <w:r w:rsidRPr="00EE43E1">
              <w:t>6.</w:t>
            </w:r>
          </w:p>
        </w:tc>
        <w:tc>
          <w:tcPr>
            <w:tcW w:w="3453" w:type="dxa"/>
            <w:gridSpan w:val="4"/>
          </w:tcPr>
          <w:p w:rsidR="009E4D2C" w:rsidRPr="00EE43E1" w:rsidRDefault="00BF74EC" w:rsidP="00BF74EC">
            <w:r w:rsidRPr="00EE43E1">
              <w:t>День Захисника України</w:t>
            </w:r>
          </w:p>
        </w:tc>
        <w:tc>
          <w:tcPr>
            <w:tcW w:w="1956" w:type="dxa"/>
          </w:tcPr>
          <w:p w:rsidR="009E4D2C" w:rsidRPr="00EE43E1" w:rsidRDefault="00BF74EC" w:rsidP="001007E5">
            <w:r w:rsidRPr="00EE43E1">
              <w:t>Зустріч</w:t>
            </w:r>
          </w:p>
        </w:tc>
        <w:tc>
          <w:tcPr>
            <w:tcW w:w="1679" w:type="dxa"/>
            <w:gridSpan w:val="2"/>
          </w:tcPr>
          <w:p w:rsidR="009E4D2C" w:rsidRPr="00EE43E1" w:rsidRDefault="00BF74EC" w:rsidP="00BF74EC">
            <w:pPr>
              <w:jc w:val="center"/>
            </w:pPr>
            <w:r w:rsidRPr="00EE43E1">
              <w:t>11.10.</w:t>
            </w:r>
            <w:r w:rsidR="00276101" w:rsidRPr="00EE43E1">
              <w:t>2016</w:t>
            </w:r>
          </w:p>
        </w:tc>
        <w:tc>
          <w:tcPr>
            <w:tcW w:w="1440" w:type="dxa"/>
            <w:gridSpan w:val="2"/>
          </w:tcPr>
          <w:p w:rsidR="009E4D2C" w:rsidRPr="00EE43E1" w:rsidRDefault="00276101" w:rsidP="001007E5">
            <w:pPr>
              <w:jc w:val="center"/>
            </w:pPr>
            <w:r w:rsidRPr="00EE43E1">
              <w:t>45</w:t>
            </w:r>
          </w:p>
        </w:tc>
        <w:tc>
          <w:tcPr>
            <w:tcW w:w="3430" w:type="dxa"/>
          </w:tcPr>
          <w:p w:rsidR="009E4D2C" w:rsidRPr="00EE43E1" w:rsidRDefault="00276101" w:rsidP="00276101">
            <w:pPr>
              <w:rPr>
                <w:lang w:val="ru-RU"/>
              </w:rPr>
            </w:pPr>
            <w:hyperlink r:id="rId15" w:history="1">
              <w:r w:rsidRPr="00EE43E1">
                <w:t>Т</w:t>
              </w:r>
              <w:r w:rsidRPr="00EE43E1">
                <w:rPr>
                  <w:rStyle w:val="a3"/>
                  <w:color w:val="auto"/>
                  <w:u w:val="none"/>
                </w:rPr>
                <w:t>рудовий колектив і вихованці Центру творчості дітей та юнацтва Святошинського району, бійці добровольчого батальйону українського корпусу «Правий Сектор»</w:t>
              </w:r>
            </w:hyperlink>
          </w:p>
        </w:tc>
        <w:tc>
          <w:tcPr>
            <w:tcW w:w="2977" w:type="dxa"/>
          </w:tcPr>
          <w:p w:rsidR="009E4D2C" w:rsidRPr="00EE43E1" w:rsidRDefault="009E4D2C" w:rsidP="001007E5">
            <w:hyperlink r:id="rId16" w:history="1">
              <w:r w:rsidRPr="00EE43E1">
                <w:rPr>
                  <w:rStyle w:val="a3"/>
                </w:rPr>
                <w:t>http://svyat.kievcity.gov.ua/</w:t>
              </w:r>
            </w:hyperlink>
          </w:p>
        </w:tc>
      </w:tr>
      <w:tr w:rsidR="009E4D2C" w:rsidRPr="00EE43E1" w:rsidTr="00833856">
        <w:trPr>
          <w:trHeight w:val="558"/>
        </w:trPr>
        <w:tc>
          <w:tcPr>
            <w:tcW w:w="593" w:type="dxa"/>
          </w:tcPr>
          <w:p w:rsidR="009E4D2C" w:rsidRPr="00EE43E1" w:rsidRDefault="009E4D2C" w:rsidP="001007E5">
            <w:pPr>
              <w:jc w:val="center"/>
            </w:pPr>
            <w:r w:rsidRPr="00EE43E1">
              <w:t>7.</w:t>
            </w:r>
          </w:p>
        </w:tc>
        <w:tc>
          <w:tcPr>
            <w:tcW w:w="3453" w:type="dxa"/>
            <w:gridSpan w:val="4"/>
          </w:tcPr>
          <w:p w:rsidR="009E4D2C" w:rsidRPr="00EE43E1" w:rsidRDefault="00EC6671" w:rsidP="001007E5">
            <w:r w:rsidRPr="00EE43E1">
              <w:t>«Як розповідати про Другу світову війну»</w:t>
            </w:r>
          </w:p>
        </w:tc>
        <w:tc>
          <w:tcPr>
            <w:tcW w:w="1956" w:type="dxa"/>
          </w:tcPr>
          <w:p w:rsidR="009E4D2C" w:rsidRPr="00EE43E1" w:rsidRDefault="009E4D2C" w:rsidP="00EC6671">
            <w:r w:rsidRPr="00EE43E1">
              <w:t xml:space="preserve">Виїзна зустріч </w:t>
            </w:r>
            <w:r w:rsidR="0073773D" w:rsidRPr="00EE43E1">
              <w:t xml:space="preserve">з істориком, публіцистом, редактором та співзасновником сайту «Історична правда», ведучим програми «Розсекречена історія» на </w:t>
            </w:r>
            <w:r w:rsidR="0073773D" w:rsidRPr="00EE43E1">
              <w:lastRenderedPageBreak/>
              <w:t>каналі «UA Перший» - Олександром Зінченко.</w:t>
            </w:r>
          </w:p>
        </w:tc>
        <w:tc>
          <w:tcPr>
            <w:tcW w:w="1679" w:type="dxa"/>
            <w:gridSpan w:val="2"/>
          </w:tcPr>
          <w:p w:rsidR="009E4D2C" w:rsidRPr="00EE43E1" w:rsidRDefault="009E4D2C" w:rsidP="0073773D">
            <w:pPr>
              <w:jc w:val="center"/>
            </w:pPr>
            <w:r w:rsidRPr="00EE43E1">
              <w:lastRenderedPageBreak/>
              <w:t>1</w:t>
            </w:r>
            <w:r w:rsidR="0073773D" w:rsidRPr="00EE43E1">
              <w:t>4</w:t>
            </w:r>
            <w:r w:rsidRPr="00EE43E1">
              <w:t>.</w:t>
            </w:r>
            <w:r w:rsidR="0073773D" w:rsidRPr="00EE43E1">
              <w:t>11</w:t>
            </w:r>
            <w:r w:rsidRPr="00EE43E1">
              <w:t>.2016</w:t>
            </w:r>
          </w:p>
        </w:tc>
        <w:tc>
          <w:tcPr>
            <w:tcW w:w="1440" w:type="dxa"/>
            <w:gridSpan w:val="2"/>
          </w:tcPr>
          <w:p w:rsidR="009E4D2C" w:rsidRPr="00EE43E1" w:rsidRDefault="0073773D" w:rsidP="001007E5">
            <w:pPr>
              <w:jc w:val="center"/>
            </w:pPr>
            <w:r w:rsidRPr="00EE43E1">
              <w:t>15</w:t>
            </w:r>
          </w:p>
        </w:tc>
        <w:tc>
          <w:tcPr>
            <w:tcW w:w="3430" w:type="dxa"/>
          </w:tcPr>
          <w:p w:rsidR="009E4D2C" w:rsidRPr="00EE43E1" w:rsidRDefault="00EC6671" w:rsidP="0073773D">
            <w:r w:rsidRPr="00EE43E1">
              <w:t>Студенти «Університету третього віку» Територіального центру соціального обслуговування Святошинського району м.</w:t>
            </w:r>
            <w:r w:rsidR="0073773D" w:rsidRPr="00EE43E1">
              <w:t> </w:t>
            </w:r>
            <w:r w:rsidRPr="00EE43E1">
              <w:t xml:space="preserve">Києва </w:t>
            </w:r>
          </w:p>
        </w:tc>
        <w:tc>
          <w:tcPr>
            <w:tcW w:w="2977" w:type="dxa"/>
          </w:tcPr>
          <w:p w:rsidR="009E4D2C" w:rsidRPr="00EE43E1" w:rsidRDefault="009E4D2C" w:rsidP="001007E5">
            <w:hyperlink r:id="rId17" w:history="1">
              <w:r w:rsidRPr="00EE43E1">
                <w:rPr>
                  <w:rStyle w:val="a3"/>
                </w:rPr>
                <w:t>http://svyat.kievcity.gov.ua/</w:t>
              </w:r>
            </w:hyperlink>
          </w:p>
        </w:tc>
      </w:tr>
      <w:tr w:rsidR="009E4D2C" w:rsidRPr="00EE43E1" w:rsidTr="00833856">
        <w:trPr>
          <w:trHeight w:val="558"/>
        </w:trPr>
        <w:tc>
          <w:tcPr>
            <w:tcW w:w="593" w:type="dxa"/>
          </w:tcPr>
          <w:p w:rsidR="009E4D2C" w:rsidRPr="00EE43E1" w:rsidRDefault="009E4D2C" w:rsidP="001007E5">
            <w:pPr>
              <w:jc w:val="center"/>
            </w:pPr>
            <w:r w:rsidRPr="00EE43E1">
              <w:lastRenderedPageBreak/>
              <w:t>8.</w:t>
            </w:r>
          </w:p>
        </w:tc>
        <w:tc>
          <w:tcPr>
            <w:tcW w:w="3453" w:type="dxa"/>
            <w:gridSpan w:val="4"/>
          </w:tcPr>
          <w:p w:rsidR="009E4D2C" w:rsidRPr="00EE43E1" w:rsidRDefault="000A175A" w:rsidP="001007E5">
            <w:pPr>
              <w:rPr>
                <w:color w:val="000000"/>
              </w:rPr>
            </w:pPr>
            <w:r w:rsidRPr="00EE43E1">
              <w:t>Акція «16 днів без насилля»</w:t>
            </w:r>
          </w:p>
        </w:tc>
        <w:tc>
          <w:tcPr>
            <w:tcW w:w="1956" w:type="dxa"/>
          </w:tcPr>
          <w:p w:rsidR="009E4D2C" w:rsidRPr="00EE43E1" w:rsidRDefault="000A175A" w:rsidP="001007E5">
            <w:pPr>
              <w:rPr>
                <w:color w:val="000000"/>
              </w:rPr>
            </w:pPr>
            <w:r w:rsidRPr="00EE43E1">
              <w:rPr>
                <w:color w:val="000000"/>
              </w:rPr>
              <w:t xml:space="preserve">Зустріч </w:t>
            </w:r>
          </w:p>
        </w:tc>
        <w:tc>
          <w:tcPr>
            <w:tcW w:w="1679" w:type="dxa"/>
            <w:gridSpan w:val="2"/>
          </w:tcPr>
          <w:p w:rsidR="009E4D2C" w:rsidRPr="00EE43E1" w:rsidRDefault="000A175A" w:rsidP="000A175A">
            <w:pPr>
              <w:jc w:val="center"/>
            </w:pPr>
            <w:r w:rsidRPr="00EE43E1">
              <w:t>07</w:t>
            </w:r>
            <w:r w:rsidR="009E4D2C" w:rsidRPr="00EE43E1">
              <w:t>.</w:t>
            </w:r>
            <w:r w:rsidRPr="00EE43E1">
              <w:t>12</w:t>
            </w:r>
            <w:r w:rsidR="009E4D2C" w:rsidRPr="00EE43E1">
              <w:t>.2016</w:t>
            </w:r>
          </w:p>
        </w:tc>
        <w:tc>
          <w:tcPr>
            <w:tcW w:w="1440" w:type="dxa"/>
            <w:gridSpan w:val="2"/>
          </w:tcPr>
          <w:p w:rsidR="009E4D2C" w:rsidRPr="00EE43E1" w:rsidRDefault="000A175A" w:rsidP="000A175A">
            <w:pPr>
              <w:jc w:val="center"/>
            </w:pPr>
            <w:r w:rsidRPr="00EE43E1">
              <w:t>30</w:t>
            </w:r>
          </w:p>
        </w:tc>
        <w:tc>
          <w:tcPr>
            <w:tcW w:w="3430" w:type="dxa"/>
          </w:tcPr>
          <w:p w:rsidR="009E4D2C" w:rsidRPr="00EE43E1" w:rsidRDefault="000A175A" w:rsidP="000A175A">
            <w:pPr>
              <w:rPr>
                <w:color w:val="000000"/>
              </w:rPr>
            </w:pPr>
            <w:r w:rsidRPr="00EE43E1">
              <w:t>Учні 9-х, 10-х класів спеціалізованої школи № 96, інспектори кримінальної служби, студенти Київського університету права</w:t>
            </w:r>
          </w:p>
        </w:tc>
        <w:tc>
          <w:tcPr>
            <w:tcW w:w="2977" w:type="dxa"/>
          </w:tcPr>
          <w:p w:rsidR="009E4D2C" w:rsidRPr="00EE43E1" w:rsidRDefault="009E4D2C" w:rsidP="001007E5">
            <w:hyperlink r:id="rId18" w:history="1">
              <w:r w:rsidRPr="00EE43E1">
                <w:rPr>
                  <w:rStyle w:val="a3"/>
                </w:rPr>
                <w:t>http://svyat.kievcity.gov.ua/</w:t>
              </w:r>
            </w:hyperlink>
          </w:p>
        </w:tc>
      </w:tr>
      <w:tr w:rsidR="009E4D2C" w:rsidRPr="00EE43E1" w:rsidTr="00833856">
        <w:trPr>
          <w:trHeight w:val="558"/>
        </w:trPr>
        <w:tc>
          <w:tcPr>
            <w:tcW w:w="593" w:type="dxa"/>
          </w:tcPr>
          <w:p w:rsidR="009E4D2C" w:rsidRPr="00EE43E1" w:rsidRDefault="009E4D2C" w:rsidP="001007E5">
            <w:pPr>
              <w:jc w:val="center"/>
            </w:pPr>
            <w:r w:rsidRPr="00EE43E1">
              <w:t>9.</w:t>
            </w:r>
          </w:p>
        </w:tc>
        <w:tc>
          <w:tcPr>
            <w:tcW w:w="3453" w:type="dxa"/>
            <w:gridSpan w:val="4"/>
          </w:tcPr>
          <w:p w:rsidR="003C10A6" w:rsidRPr="00EE43E1" w:rsidRDefault="003C10A6" w:rsidP="003C10A6">
            <w:pPr>
              <w:pStyle w:val="3"/>
              <w:spacing w:before="0"/>
              <w:rPr>
                <w:rFonts w:ascii="Times New Roman" w:hAnsi="Times New Roman" w:cs="Times New Roman"/>
                <w:b w:val="0"/>
                <w:color w:val="auto"/>
              </w:rPr>
            </w:pPr>
            <w:r w:rsidRPr="00EE43E1">
              <w:rPr>
                <w:rFonts w:ascii="Times New Roman" w:hAnsi="Times New Roman" w:cs="Times New Roman"/>
                <w:b w:val="0"/>
                <w:color w:val="auto"/>
              </w:rPr>
              <w:t>Викрадення будинкових лічильників тепла</w:t>
            </w:r>
          </w:p>
          <w:p w:rsidR="009E4D2C" w:rsidRPr="00EE43E1" w:rsidRDefault="009E4D2C" w:rsidP="003C10A6"/>
        </w:tc>
        <w:tc>
          <w:tcPr>
            <w:tcW w:w="1956" w:type="dxa"/>
          </w:tcPr>
          <w:p w:rsidR="009E4D2C" w:rsidRPr="00EE43E1" w:rsidRDefault="003C10A6" w:rsidP="001007E5">
            <w:r w:rsidRPr="00EE43E1">
              <w:t>Зустріч з громадськістю</w:t>
            </w:r>
          </w:p>
        </w:tc>
        <w:tc>
          <w:tcPr>
            <w:tcW w:w="1679" w:type="dxa"/>
            <w:gridSpan w:val="2"/>
          </w:tcPr>
          <w:p w:rsidR="009E4D2C" w:rsidRPr="00EE43E1" w:rsidRDefault="003C10A6" w:rsidP="003C10A6">
            <w:pPr>
              <w:jc w:val="center"/>
            </w:pPr>
            <w:r w:rsidRPr="00EE43E1">
              <w:t>0</w:t>
            </w:r>
            <w:r w:rsidR="009E4D2C" w:rsidRPr="00EE43E1">
              <w:t>8.</w:t>
            </w:r>
            <w:r w:rsidRPr="00EE43E1">
              <w:t>12</w:t>
            </w:r>
            <w:r w:rsidR="009E4D2C" w:rsidRPr="00EE43E1">
              <w:t>.2016</w:t>
            </w:r>
          </w:p>
        </w:tc>
        <w:tc>
          <w:tcPr>
            <w:tcW w:w="1440" w:type="dxa"/>
            <w:gridSpan w:val="2"/>
          </w:tcPr>
          <w:p w:rsidR="009E4D2C" w:rsidRPr="00EE43E1" w:rsidRDefault="003C10A6" w:rsidP="001007E5">
            <w:pPr>
              <w:jc w:val="center"/>
            </w:pPr>
            <w:r w:rsidRPr="00EE43E1">
              <w:t>7</w:t>
            </w:r>
            <w:r w:rsidR="009E4D2C" w:rsidRPr="00EE43E1">
              <w:t>5</w:t>
            </w:r>
          </w:p>
        </w:tc>
        <w:tc>
          <w:tcPr>
            <w:tcW w:w="3430" w:type="dxa"/>
          </w:tcPr>
          <w:p w:rsidR="009E4D2C" w:rsidRPr="00EE43E1" w:rsidRDefault="00613CD0" w:rsidP="00613CD0">
            <w:r w:rsidRPr="00EE43E1">
              <w:t>Мешканці району, к</w:t>
            </w:r>
            <w:r w:rsidR="003C10A6" w:rsidRPr="00EE43E1">
              <w:t xml:space="preserve">ерівництво Святошинської РДА, представники </w:t>
            </w:r>
            <w:proofErr w:type="spellStart"/>
            <w:r w:rsidR="003C10A6" w:rsidRPr="00EE43E1">
              <w:t>КП</w:t>
            </w:r>
            <w:proofErr w:type="spellEnd"/>
            <w:r w:rsidR="003C10A6" w:rsidRPr="00EE43E1">
              <w:t xml:space="preserve"> «Керуюча компанія з обслуговування житлового фонду Святошинського району», управління житлово-комунального господарства та структурних підрозділів адміністрації</w:t>
            </w:r>
          </w:p>
        </w:tc>
        <w:tc>
          <w:tcPr>
            <w:tcW w:w="2977" w:type="dxa"/>
          </w:tcPr>
          <w:p w:rsidR="009E4D2C" w:rsidRPr="00EE43E1" w:rsidRDefault="009E4D2C" w:rsidP="001007E5">
            <w:hyperlink r:id="rId19" w:history="1">
              <w:r w:rsidRPr="00EE43E1">
                <w:rPr>
                  <w:rStyle w:val="a3"/>
                </w:rPr>
                <w:t>http://svyat.kievcity.gov.ua/</w:t>
              </w:r>
            </w:hyperlink>
          </w:p>
        </w:tc>
      </w:tr>
      <w:tr w:rsidR="009E4D2C" w:rsidRPr="00EE43E1" w:rsidTr="00833856">
        <w:trPr>
          <w:trHeight w:val="558"/>
        </w:trPr>
        <w:tc>
          <w:tcPr>
            <w:tcW w:w="593" w:type="dxa"/>
          </w:tcPr>
          <w:p w:rsidR="009E4D2C" w:rsidRPr="00EE43E1" w:rsidRDefault="009E4D2C" w:rsidP="001007E5">
            <w:pPr>
              <w:jc w:val="center"/>
            </w:pPr>
            <w:r w:rsidRPr="00EE43E1">
              <w:t>10.</w:t>
            </w:r>
          </w:p>
        </w:tc>
        <w:tc>
          <w:tcPr>
            <w:tcW w:w="3453" w:type="dxa"/>
            <w:gridSpan w:val="4"/>
          </w:tcPr>
          <w:p w:rsidR="009E4D2C" w:rsidRPr="00EE43E1" w:rsidRDefault="00A61A22" w:rsidP="00A61A22">
            <w:proofErr w:type="spellStart"/>
            <w:r w:rsidRPr="00EE43E1">
              <w:t>Інтернет-культура</w:t>
            </w:r>
            <w:proofErr w:type="spellEnd"/>
            <w:r w:rsidRPr="00EE43E1">
              <w:t xml:space="preserve"> та правила </w:t>
            </w:r>
            <w:proofErr w:type="spellStart"/>
            <w:r w:rsidRPr="00EE43E1">
              <w:t>Інтернет-спілкування</w:t>
            </w:r>
            <w:proofErr w:type="spellEnd"/>
            <w:r w:rsidRPr="00EE43E1">
              <w:t>. Безпечна поведінка користувача Інтернету</w:t>
            </w:r>
          </w:p>
        </w:tc>
        <w:tc>
          <w:tcPr>
            <w:tcW w:w="1956" w:type="dxa"/>
          </w:tcPr>
          <w:p w:rsidR="009E4D2C" w:rsidRPr="00EE43E1" w:rsidRDefault="00A61A22" w:rsidP="001007E5">
            <w:pPr>
              <w:rPr>
                <w:color w:val="000000"/>
              </w:rPr>
            </w:pPr>
            <w:r w:rsidRPr="00EE43E1">
              <w:t>Зустріч</w:t>
            </w:r>
          </w:p>
        </w:tc>
        <w:tc>
          <w:tcPr>
            <w:tcW w:w="1679" w:type="dxa"/>
            <w:gridSpan w:val="2"/>
          </w:tcPr>
          <w:p w:rsidR="009E4D2C" w:rsidRPr="00EE43E1" w:rsidRDefault="00A61A22" w:rsidP="001007E5">
            <w:pPr>
              <w:jc w:val="center"/>
            </w:pPr>
            <w:r w:rsidRPr="00EE43E1">
              <w:t>08.12.2016</w:t>
            </w:r>
          </w:p>
        </w:tc>
        <w:tc>
          <w:tcPr>
            <w:tcW w:w="1440" w:type="dxa"/>
            <w:gridSpan w:val="2"/>
          </w:tcPr>
          <w:p w:rsidR="009E4D2C" w:rsidRPr="00EE43E1" w:rsidRDefault="00A61A22" w:rsidP="001007E5">
            <w:pPr>
              <w:jc w:val="center"/>
            </w:pPr>
            <w:r w:rsidRPr="00EE43E1">
              <w:t>35</w:t>
            </w:r>
          </w:p>
        </w:tc>
        <w:tc>
          <w:tcPr>
            <w:tcW w:w="3430" w:type="dxa"/>
          </w:tcPr>
          <w:p w:rsidR="009E4D2C" w:rsidRPr="00EE43E1" w:rsidRDefault="00A61A22" w:rsidP="00A61A22">
            <w:r w:rsidRPr="00EE43E1">
              <w:t xml:space="preserve">Учні 6-10 класів та педагогічний колектив гімназії «Прем’єр», директор Департаменту </w:t>
            </w:r>
            <w:proofErr w:type="spellStart"/>
            <w:r w:rsidRPr="00EE43E1">
              <w:t>кіберполіції</w:t>
            </w:r>
            <w:proofErr w:type="spellEnd"/>
            <w:r w:rsidRPr="00EE43E1">
              <w:t xml:space="preserve"> в структурі Національної поліції України</w:t>
            </w:r>
          </w:p>
        </w:tc>
        <w:tc>
          <w:tcPr>
            <w:tcW w:w="2977" w:type="dxa"/>
          </w:tcPr>
          <w:p w:rsidR="009E4D2C" w:rsidRPr="00EE43E1" w:rsidRDefault="009E4D2C" w:rsidP="001007E5">
            <w:hyperlink r:id="rId20" w:history="1">
              <w:r w:rsidRPr="00EE43E1">
                <w:rPr>
                  <w:rStyle w:val="a3"/>
                </w:rPr>
                <w:t>http://svyat.kievcity.gov.ua/</w:t>
              </w:r>
            </w:hyperlink>
          </w:p>
        </w:tc>
      </w:tr>
      <w:tr w:rsidR="009E4D2C" w:rsidRPr="00EE43E1" w:rsidTr="001007E5">
        <w:trPr>
          <w:trHeight w:val="392"/>
        </w:trPr>
        <w:tc>
          <w:tcPr>
            <w:tcW w:w="15528" w:type="dxa"/>
            <w:gridSpan w:val="12"/>
          </w:tcPr>
          <w:p w:rsidR="009E4D2C" w:rsidRPr="00EE43E1" w:rsidRDefault="009E4D2C" w:rsidP="001007E5">
            <w:pPr>
              <w:spacing w:line="360" w:lineRule="auto"/>
              <w:jc w:val="center"/>
            </w:pPr>
            <w:r w:rsidRPr="00EE43E1">
              <w:t>Інтернет -, відео конференції</w:t>
            </w:r>
          </w:p>
        </w:tc>
      </w:tr>
      <w:tr w:rsidR="009E4D2C" w:rsidRPr="00EE43E1" w:rsidTr="00833856">
        <w:trPr>
          <w:trHeight w:val="336"/>
        </w:trPr>
        <w:tc>
          <w:tcPr>
            <w:tcW w:w="643" w:type="dxa"/>
            <w:gridSpan w:val="2"/>
          </w:tcPr>
          <w:p w:rsidR="009E4D2C" w:rsidRPr="00EE43E1" w:rsidRDefault="009E4D2C" w:rsidP="001007E5"/>
        </w:tc>
        <w:tc>
          <w:tcPr>
            <w:tcW w:w="3403" w:type="dxa"/>
            <w:gridSpan w:val="3"/>
          </w:tcPr>
          <w:p w:rsidR="009E4D2C" w:rsidRPr="00EE43E1" w:rsidRDefault="009E4D2C" w:rsidP="001007E5">
            <w:pPr>
              <w:jc w:val="center"/>
            </w:pPr>
            <w:r w:rsidRPr="00EE43E1">
              <w:t>–</w:t>
            </w:r>
          </w:p>
        </w:tc>
        <w:tc>
          <w:tcPr>
            <w:tcW w:w="1956" w:type="dxa"/>
          </w:tcPr>
          <w:p w:rsidR="009E4D2C" w:rsidRPr="00EE43E1" w:rsidRDefault="009E4D2C" w:rsidP="001007E5">
            <w:pPr>
              <w:pStyle w:val="11"/>
              <w:rPr>
                <w:sz w:val="24"/>
                <w:szCs w:val="24"/>
                <w:lang w:val="uk-UA"/>
              </w:rPr>
            </w:pPr>
            <w:r w:rsidRPr="00EE43E1">
              <w:rPr>
                <w:sz w:val="24"/>
                <w:szCs w:val="24"/>
                <w:lang w:val="uk-UA"/>
              </w:rPr>
              <w:t>–</w:t>
            </w:r>
          </w:p>
        </w:tc>
        <w:tc>
          <w:tcPr>
            <w:tcW w:w="1679" w:type="dxa"/>
            <w:gridSpan w:val="2"/>
          </w:tcPr>
          <w:p w:rsidR="009E4D2C" w:rsidRPr="00EE43E1" w:rsidRDefault="009E4D2C" w:rsidP="001007E5">
            <w:pPr>
              <w:spacing w:line="360" w:lineRule="auto"/>
              <w:jc w:val="center"/>
            </w:pPr>
            <w:r w:rsidRPr="00EE43E1">
              <w:t>–</w:t>
            </w:r>
          </w:p>
        </w:tc>
        <w:tc>
          <w:tcPr>
            <w:tcW w:w="1440" w:type="dxa"/>
            <w:gridSpan w:val="2"/>
          </w:tcPr>
          <w:p w:rsidR="009E4D2C" w:rsidRPr="00EE43E1" w:rsidRDefault="009E4D2C" w:rsidP="001007E5">
            <w:pPr>
              <w:spacing w:line="360" w:lineRule="auto"/>
              <w:jc w:val="center"/>
            </w:pPr>
            <w:r w:rsidRPr="00EE43E1">
              <w:t>–</w:t>
            </w:r>
          </w:p>
        </w:tc>
        <w:tc>
          <w:tcPr>
            <w:tcW w:w="3430" w:type="dxa"/>
          </w:tcPr>
          <w:p w:rsidR="009E4D2C" w:rsidRPr="00EE43E1" w:rsidRDefault="009E4D2C" w:rsidP="001007E5">
            <w:pPr>
              <w:spacing w:line="360" w:lineRule="auto"/>
              <w:jc w:val="center"/>
            </w:pPr>
            <w:r w:rsidRPr="00EE43E1">
              <w:t>–</w:t>
            </w:r>
          </w:p>
        </w:tc>
        <w:tc>
          <w:tcPr>
            <w:tcW w:w="2977" w:type="dxa"/>
          </w:tcPr>
          <w:p w:rsidR="009E4D2C" w:rsidRPr="00EE43E1" w:rsidRDefault="009E4D2C" w:rsidP="001007E5">
            <w:pPr>
              <w:jc w:val="center"/>
            </w:pPr>
            <w:r w:rsidRPr="00EE43E1">
              <w:t>–</w:t>
            </w:r>
          </w:p>
        </w:tc>
      </w:tr>
      <w:tr w:rsidR="009E4D2C" w:rsidRPr="00EE43E1" w:rsidTr="001007E5">
        <w:trPr>
          <w:trHeight w:val="264"/>
        </w:trPr>
        <w:tc>
          <w:tcPr>
            <w:tcW w:w="15528" w:type="dxa"/>
            <w:gridSpan w:val="12"/>
          </w:tcPr>
          <w:p w:rsidR="009E4D2C" w:rsidRPr="00EE43E1" w:rsidRDefault="009E4D2C" w:rsidP="001007E5">
            <w:pPr>
              <w:spacing w:line="360" w:lineRule="auto"/>
              <w:jc w:val="center"/>
            </w:pPr>
            <w:r w:rsidRPr="00EE43E1">
              <w:t xml:space="preserve">Електронні консультації (обговорення на </w:t>
            </w:r>
            <w:proofErr w:type="spellStart"/>
            <w:r w:rsidRPr="00EE43E1">
              <w:t>веб-сайті</w:t>
            </w:r>
            <w:proofErr w:type="spellEnd"/>
            <w:r w:rsidRPr="00EE43E1">
              <w:t xml:space="preserve"> Святошинської РДА)</w:t>
            </w:r>
          </w:p>
        </w:tc>
      </w:tr>
      <w:tr w:rsidR="009E4D2C" w:rsidRPr="00EE43E1" w:rsidTr="00833856">
        <w:trPr>
          <w:trHeight w:val="270"/>
        </w:trPr>
        <w:tc>
          <w:tcPr>
            <w:tcW w:w="643" w:type="dxa"/>
            <w:gridSpan w:val="2"/>
          </w:tcPr>
          <w:p w:rsidR="009E4D2C" w:rsidRPr="00EE43E1" w:rsidRDefault="009E4D2C" w:rsidP="001007E5">
            <w:pPr>
              <w:jc w:val="center"/>
            </w:pPr>
          </w:p>
        </w:tc>
        <w:tc>
          <w:tcPr>
            <w:tcW w:w="3403" w:type="dxa"/>
            <w:gridSpan w:val="3"/>
          </w:tcPr>
          <w:p w:rsidR="009E4D2C" w:rsidRPr="00EE43E1" w:rsidRDefault="009E4D2C" w:rsidP="001007E5">
            <w:pPr>
              <w:jc w:val="center"/>
            </w:pPr>
            <w:r w:rsidRPr="00EE43E1">
              <w:t>–</w:t>
            </w:r>
          </w:p>
        </w:tc>
        <w:tc>
          <w:tcPr>
            <w:tcW w:w="1956" w:type="dxa"/>
          </w:tcPr>
          <w:p w:rsidR="009E4D2C" w:rsidRPr="00EE43E1" w:rsidRDefault="009E4D2C" w:rsidP="001007E5">
            <w:pPr>
              <w:pStyle w:val="11"/>
              <w:rPr>
                <w:sz w:val="24"/>
                <w:szCs w:val="24"/>
                <w:lang w:val="uk-UA"/>
              </w:rPr>
            </w:pPr>
            <w:r w:rsidRPr="00EE43E1">
              <w:rPr>
                <w:sz w:val="24"/>
                <w:szCs w:val="24"/>
                <w:lang w:val="uk-UA"/>
              </w:rPr>
              <w:t>–</w:t>
            </w:r>
          </w:p>
        </w:tc>
        <w:tc>
          <w:tcPr>
            <w:tcW w:w="1679" w:type="dxa"/>
            <w:gridSpan w:val="2"/>
          </w:tcPr>
          <w:p w:rsidR="009E4D2C" w:rsidRPr="00EE43E1" w:rsidRDefault="009E4D2C" w:rsidP="001007E5">
            <w:pPr>
              <w:jc w:val="center"/>
            </w:pPr>
            <w:r w:rsidRPr="00EE43E1">
              <w:t>–</w:t>
            </w:r>
          </w:p>
        </w:tc>
        <w:tc>
          <w:tcPr>
            <w:tcW w:w="1440" w:type="dxa"/>
            <w:gridSpan w:val="2"/>
          </w:tcPr>
          <w:p w:rsidR="009E4D2C" w:rsidRPr="00EE43E1" w:rsidRDefault="009E4D2C" w:rsidP="001007E5">
            <w:pPr>
              <w:jc w:val="center"/>
            </w:pPr>
            <w:r w:rsidRPr="00EE43E1">
              <w:t>–</w:t>
            </w:r>
          </w:p>
        </w:tc>
        <w:tc>
          <w:tcPr>
            <w:tcW w:w="3430" w:type="dxa"/>
          </w:tcPr>
          <w:p w:rsidR="009E4D2C" w:rsidRPr="00EE43E1" w:rsidRDefault="009E4D2C" w:rsidP="001007E5">
            <w:pPr>
              <w:jc w:val="center"/>
            </w:pPr>
            <w:r w:rsidRPr="00EE43E1">
              <w:t>–</w:t>
            </w:r>
          </w:p>
        </w:tc>
        <w:tc>
          <w:tcPr>
            <w:tcW w:w="2977" w:type="dxa"/>
          </w:tcPr>
          <w:p w:rsidR="009E4D2C" w:rsidRPr="00EE43E1" w:rsidRDefault="009E4D2C" w:rsidP="001007E5">
            <w:pPr>
              <w:jc w:val="center"/>
            </w:pPr>
            <w:r w:rsidRPr="00EE43E1">
              <w:t>–</w:t>
            </w:r>
          </w:p>
        </w:tc>
      </w:tr>
      <w:tr w:rsidR="009E4D2C" w:rsidRPr="00EE43E1" w:rsidTr="001007E5">
        <w:trPr>
          <w:trHeight w:val="276"/>
        </w:trPr>
        <w:tc>
          <w:tcPr>
            <w:tcW w:w="15528" w:type="dxa"/>
            <w:gridSpan w:val="12"/>
          </w:tcPr>
          <w:p w:rsidR="009E4D2C" w:rsidRPr="00EE43E1" w:rsidRDefault="009E4D2C" w:rsidP="001007E5">
            <w:pPr>
              <w:spacing w:line="360" w:lineRule="auto"/>
              <w:jc w:val="center"/>
              <w:rPr>
                <w:lang w:val="en-US"/>
              </w:rPr>
            </w:pPr>
            <w:r w:rsidRPr="00EE43E1">
              <w:t>Засідання громадської ради</w:t>
            </w:r>
          </w:p>
        </w:tc>
      </w:tr>
      <w:tr w:rsidR="005335A1" w:rsidRPr="00EE43E1" w:rsidTr="00833856">
        <w:trPr>
          <w:trHeight w:val="314"/>
        </w:trPr>
        <w:tc>
          <w:tcPr>
            <w:tcW w:w="643" w:type="dxa"/>
            <w:gridSpan w:val="2"/>
          </w:tcPr>
          <w:p w:rsidR="005335A1" w:rsidRPr="00EE43E1" w:rsidRDefault="005335A1" w:rsidP="001007E5">
            <w:pPr>
              <w:jc w:val="center"/>
            </w:pPr>
          </w:p>
        </w:tc>
        <w:tc>
          <w:tcPr>
            <w:tcW w:w="3403" w:type="dxa"/>
            <w:gridSpan w:val="3"/>
          </w:tcPr>
          <w:p w:rsidR="005335A1" w:rsidRPr="00EE43E1" w:rsidRDefault="005335A1" w:rsidP="00B2216A">
            <w:pPr>
              <w:pStyle w:val="a7"/>
            </w:pPr>
            <w:r w:rsidRPr="00EE43E1">
              <w:rPr>
                <w:lang w:val="uk-UA"/>
              </w:rPr>
              <w:t>- П</w:t>
            </w:r>
            <w:proofErr w:type="spellStart"/>
            <w:r w:rsidRPr="00EE43E1">
              <w:t>ро</w:t>
            </w:r>
            <w:proofErr w:type="spellEnd"/>
            <w:r w:rsidRPr="00EE43E1">
              <w:t xml:space="preserve"> </w:t>
            </w:r>
            <w:proofErr w:type="spellStart"/>
            <w:r w:rsidRPr="00EE43E1">
              <w:t>припинення</w:t>
            </w:r>
            <w:proofErr w:type="spellEnd"/>
            <w:r w:rsidRPr="00EE43E1">
              <w:t xml:space="preserve"> членства та </w:t>
            </w:r>
            <w:proofErr w:type="spellStart"/>
            <w:r w:rsidRPr="00EE43E1">
              <w:t>зайняття</w:t>
            </w:r>
            <w:proofErr w:type="spellEnd"/>
            <w:r w:rsidRPr="00EE43E1">
              <w:t xml:space="preserve"> </w:t>
            </w:r>
            <w:proofErr w:type="spellStart"/>
            <w:r w:rsidRPr="00EE43E1">
              <w:t>їх</w:t>
            </w:r>
            <w:proofErr w:type="spellEnd"/>
            <w:r w:rsidRPr="00EE43E1">
              <w:t xml:space="preserve"> </w:t>
            </w:r>
            <w:proofErr w:type="spellStart"/>
            <w:r w:rsidRPr="00EE43E1">
              <w:t>місць</w:t>
            </w:r>
            <w:proofErr w:type="spellEnd"/>
            <w:r w:rsidRPr="00EE43E1">
              <w:t xml:space="preserve"> </w:t>
            </w:r>
            <w:proofErr w:type="spellStart"/>
            <w:r w:rsidRPr="00EE43E1">
              <w:t>наступними</w:t>
            </w:r>
            <w:proofErr w:type="spellEnd"/>
            <w:r w:rsidRPr="00EE43E1">
              <w:t xml:space="preserve"> за </w:t>
            </w:r>
            <w:proofErr w:type="spellStart"/>
            <w:r w:rsidRPr="00EE43E1">
              <w:t>черговістю</w:t>
            </w:r>
            <w:proofErr w:type="spellEnd"/>
            <w:r w:rsidRPr="00EE43E1">
              <w:t xml:space="preserve"> кандидатами до складу </w:t>
            </w:r>
            <w:proofErr w:type="spellStart"/>
            <w:r w:rsidRPr="00EE43E1">
              <w:t>громадської</w:t>
            </w:r>
            <w:proofErr w:type="spellEnd"/>
            <w:r w:rsidRPr="00EE43E1">
              <w:t xml:space="preserve"> ради, </w:t>
            </w:r>
            <w:proofErr w:type="spellStart"/>
            <w:r w:rsidRPr="00EE43E1">
              <w:t>які</w:t>
            </w:r>
            <w:proofErr w:type="spellEnd"/>
            <w:r w:rsidRPr="00EE43E1">
              <w:t xml:space="preserve"> набрали </w:t>
            </w:r>
            <w:proofErr w:type="spellStart"/>
            <w:r w:rsidRPr="00EE43E1">
              <w:t>найбільшу</w:t>
            </w:r>
            <w:proofErr w:type="spellEnd"/>
            <w:r w:rsidRPr="00EE43E1">
              <w:t xml:space="preserve"> </w:t>
            </w:r>
            <w:proofErr w:type="spellStart"/>
            <w:r w:rsidRPr="00EE43E1">
              <w:t>кількість</w:t>
            </w:r>
            <w:proofErr w:type="spellEnd"/>
            <w:r w:rsidRPr="00EE43E1">
              <w:t xml:space="preserve"> </w:t>
            </w:r>
            <w:proofErr w:type="spellStart"/>
            <w:r w:rsidRPr="00EE43E1">
              <w:t>голосів</w:t>
            </w:r>
            <w:proofErr w:type="spellEnd"/>
            <w:r w:rsidRPr="00EE43E1">
              <w:t xml:space="preserve"> за результатами </w:t>
            </w:r>
            <w:proofErr w:type="spellStart"/>
            <w:r w:rsidRPr="00EE43E1">
              <w:lastRenderedPageBreak/>
              <w:t>проведення</w:t>
            </w:r>
            <w:proofErr w:type="spellEnd"/>
            <w:r w:rsidRPr="00EE43E1">
              <w:t xml:space="preserve"> рейтингового </w:t>
            </w:r>
            <w:proofErr w:type="spellStart"/>
            <w:r w:rsidRPr="00EE43E1">
              <w:t>голосування</w:t>
            </w:r>
            <w:proofErr w:type="spellEnd"/>
            <w:r w:rsidRPr="00EE43E1">
              <w:t xml:space="preserve"> на </w:t>
            </w:r>
            <w:proofErr w:type="spellStart"/>
            <w:r w:rsidRPr="00EE43E1">
              <w:t>установчих</w:t>
            </w:r>
            <w:proofErr w:type="spellEnd"/>
            <w:r w:rsidRPr="00EE43E1">
              <w:t xml:space="preserve"> </w:t>
            </w:r>
            <w:proofErr w:type="spellStart"/>
            <w:r w:rsidRPr="00EE43E1">
              <w:t>зборах</w:t>
            </w:r>
            <w:proofErr w:type="spellEnd"/>
            <w:r w:rsidRPr="00EE43E1">
              <w:t>;</w:t>
            </w:r>
          </w:p>
          <w:p w:rsidR="005335A1" w:rsidRPr="00EE43E1" w:rsidRDefault="005335A1" w:rsidP="00B2216A">
            <w:pPr>
              <w:pStyle w:val="a7"/>
            </w:pPr>
            <w:r w:rsidRPr="00EE43E1">
              <w:t xml:space="preserve">- </w:t>
            </w:r>
            <w:r w:rsidRPr="00EE43E1">
              <w:rPr>
                <w:lang w:val="uk-UA"/>
              </w:rPr>
              <w:t>Про з</w:t>
            </w:r>
            <w:proofErr w:type="spellStart"/>
            <w:r w:rsidRPr="00EE43E1">
              <w:t>атвердження</w:t>
            </w:r>
            <w:proofErr w:type="spellEnd"/>
            <w:r w:rsidRPr="00EE43E1">
              <w:t xml:space="preserve"> плану </w:t>
            </w:r>
            <w:proofErr w:type="spellStart"/>
            <w:r w:rsidRPr="00EE43E1">
              <w:t>роботи</w:t>
            </w:r>
            <w:proofErr w:type="spellEnd"/>
            <w:r w:rsidRPr="00EE43E1">
              <w:t xml:space="preserve"> </w:t>
            </w:r>
            <w:proofErr w:type="spellStart"/>
            <w:r w:rsidRPr="00EE43E1">
              <w:t>громадської</w:t>
            </w:r>
            <w:proofErr w:type="spellEnd"/>
            <w:r w:rsidRPr="00EE43E1">
              <w:t xml:space="preserve"> </w:t>
            </w:r>
            <w:proofErr w:type="gramStart"/>
            <w:r w:rsidRPr="00EE43E1">
              <w:t>ради</w:t>
            </w:r>
            <w:proofErr w:type="gramEnd"/>
            <w:r w:rsidRPr="00EE43E1">
              <w:t>;</w:t>
            </w:r>
          </w:p>
          <w:p w:rsidR="005335A1" w:rsidRPr="00EE43E1" w:rsidRDefault="005335A1" w:rsidP="00B2216A">
            <w:pPr>
              <w:pStyle w:val="a7"/>
            </w:pPr>
            <w:r w:rsidRPr="00EE43E1">
              <w:t xml:space="preserve">- </w:t>
            </w:r>
            <w:r w:rsidRPr="00EE43E1">
              <w:rPr>
                <w:lang w:val="uk-UA"/>
              </w:rPr>
              <w:t xml:space="preserve">Про </w:t>
            </w:r>
            <w:proofErr w:type="spellStart"/>
            <w:r w:rsidRPr="00EE43E1">
              <w:t>переобрання</w:t>
            </w:r>
            <w:proofErr w:type="spellEnd"/>
            <w:r w:rsidRPr="00EE43E1">
              <w:t xml:space="preserve"> </w:t>
            </w:r>
            <w:proofErr w:type="spellStart"/>
            <w:r w:rsidRPr="00EE43E1">
              <w:t>голови</w:t>
            </w:r>
            <w:proofErr w:type="spellEnd"/>
            <w:r w:rsidRPr="00EE43E1">
              <w:t xml:space="preserve"> </w:t>
            </w:r>
            <w:proofErr w:type="spellStart"/>
            <w:r w:rsidRPr="00EE43E1">
              <w:t>постійного</w:t>
            </w:r>
            <w:proofErr w:type="spellEnd"/>
            <w:r w:rsidRPr="00EE43E1">
              <w:t xml:space="preserve"> </w:t>
            </w:r>
            <w:proofErr w:type="spellStart"/>
            <w:r w:rsidRPr="00EE43E1">
              <w:t>комітету</w:t>
            </w:r>
            <w:proofErr w:type="spellEnd"/>
            <w:r w:rsidRPr="00EE43E1">
              <w:t xml:space="preserve"> </w:t>
            </w:r>
            <w:proofErr w:type="spellStart"/>
            <w:r w:rsidRPr="00EE43E1">
              <w:t>громадської</w:t>
            </w:r>
            <w:proofErr w:type="spellEnd"/>
            <w:r w:rsidRPr="00EE43E1">
              <w:t xml:space="preserve"> ради </w:t>
            </w:r>
            <w:proofErr w:type="spellStart"/>
            <w:r w:rsidRPr="00EE43E1">
              <w:t>з</w:t>
            </w:r>
            <w:proofErr w:type="spellEnd"/>
            <w:r w:rsidRPr="00EE43E1">
              <w:t xml:space="preserve"> </w:t>
            </w:r>
            <w:proofErr w:type="spellStart"/>
            <w:r w:rsidRPr="00EE43E1">
              <w:t>питань</w:t>
            </w:r>
            <w:proofErr w:type="spellEnd"/>
            <w:r w:rsidRPr="00EE43E1">
              <w:t xml:space="preserve"> </w:t>
            </w:r>
            <w:proofErr w:type="spellStart"/>
            <w:r w:rsidRPr="00EE43E1">
              <w:t>місцевого</w:t>
            </w:r>
            <w:proofErr w:type="spellEnd"/>
            <w:r w:rsidRPr="00EE43E1">
              <w:t xml:space="preserve"> </w:t>
            </w:r>
            <w:proofErr w:type="spellStart"/>
            <w:r w:rsidRPr="00EE43E1">
              <w:t>самоврядування</w:t>
            </w:r>
            <w:proofErr w:type="spellEnd"/>
            <w:r w:rsidRPr="00EE43E1">
              <w:t xml:space="preserve"> та </w:t>
            </w:r>
            <w:proofErr w:type="spellStart"/>
            <w:r w:rsidRPr="00EE43E1">
              <w:t>зв’язків</w:t>
            </w:r>
            <w:proofErr w:type="spellEnd"/>
            <w:r w:rsidRPr="00EE43E1">
              <w:t xml:space="preserve"> </w:t>
            </w:r>
            <w:proofErr w:type="spellStart"/>
            <w:r w:rsidRPr="00EE43E1">
              <w:t>з</w:t>
            </w:r>
            <w:proofErr w:type="spellEnd"/>
            <w:r w:rsidRPr="00EE43E1">
              <w:t xml:space="preserve"> </w:t>
            </w:r>
            <w:proofErr w:type="spellStart"/>
            <w:r w:rsidRPr="00EE43E1">
              <w:t>громадськістю</w:t>
            </w:r>
            <w:proofErr w:type="spellEnd"/>
            <w:r w:rsidRPr="00EE43E1">
              <w:t>;</w:t>
            </w:r>
          </w:p>
          <w:p w:rsidR="005335A1" w:rsidRPr="00EE43E1" w:rsidRDefault="005335A1" w:rsidP="00B2216A">
            <w:pPr>
              <w:pStyle w:val="a7"/>
              <w:rPr>
                <w:lang w:val="uk-UA"/>
              </w:rPr>
            </w:pPr>
            <w:r w:rsidRPr="00EE43E1">
              <w:t xml:space="preserve">- </w:t>
            </w:r>
            <w:r w:rsidRPr="00EE43E1">
              <w:rPr>
                <w:lang w:val="uk-UA"/>
              </w:rPr>
              <w:t>Про</w:t>
            </w:r>
            <w:r w:rsidRPr="00EE43E1">
              <w:t xml:space="preserve"> </w:t>
            </w:r>
            <w:proofErr w:type="spellStart"/>
            <w:r w:rsidRPr="00EE43E1">
              <w:t>інформацію</w:t>
            </w:r>
            <w:proofErr w:type="spellEnd"/>
            <w:r w:rsidRPr="00EE43E1">
              <w:t xml:space="preserve"> заступника </w:t>
            </w:r>
            <w:proofErr w:type="spellStart"/>
            <w:r w:rsidRPr="00EE43E1">
              <w:t>голови</w:t>
            </w:r>
            <w:proofErr w:type="spellEnd"/>
            <w:r w:rsidRPr="00EE43E1">
              <w:t xml:space="preserve"> ГР </w:t>
            </w:r>
            <w:proofErr w:type="spellStart"/>
            <w:r w:rsidRPr="00EE43E1">
              <w:t>Сови</w:t>
            </w:r>
            <w:proofErr w:type="spellEnd"/>
            <w:r w:rsidRPr="00EE43E1">
              <w:t xml:space="preserve"> С.М. про </w:t>
            </w:r>
            <w:proofErr w:type="spellStart"/>
            <w:r w:rsidRPr="00EE43E1">
              <w:t>затверджене</w:t>
            </w:r>
            <w:proofErr w:type="spellEnd"/>
            <w:r w:rsidRPr="00EE43E1">
              <w:t xml:space="preserve"> </w:t>
            </w:r>
            <w:proofErr w:type="spellStart"/>
            <w:r w:rsidRPr="00EE43E1">
              <w:t>Положення</w:t>
            </w:r>
            <w:proofErr w:type="spellEnd"/>
            <w:r w:rsidRPr="00EE43E1">
              <w:t xml:space="preserve"> КМДА «Про </w:t>
            </w:r>
            <w:proofErr w:type="spellStart"/>
            <w:r w:rsidRPr="00EE43E1">
              <w:t>затвердження</w:t>
            </w:r>
            <w:proofErr w:type="spellEnd"/>
            <w:r w:rsidRPr="00EE43E1">
              <w:t xml:space="preserve"> </w:t>
            </w:r>
            <w:proofErr w:type="spellStart"/>
            <w:r w:rsidRPr="00EE43E1">
              <w:t>Положення</w:t>
            </w:r>
            <w:proofErr w:type="spellEnd"/>
            <w:r w:rsidRPr="00EE43E1">
              <w:t xml:space="preserve"> про </w:t>
            </w:r>
            <w:proofErr w:type="spellStart"/>
            <w:r w:rsidRPr="00EE43E1">
              <w:t>громадський</w:t>
            </w:r>
            <w:proofErr w:type="spellEnd"/>
            <w:r w:rsidRPr="00EE43E1">
              <w:t xml:space="preserve"> бюджет (бюджет </w:t>
            </w:r>
            <w:proofErr w:type="spellStart"/>
            <w:r w:rsidRPr="00EE43E1">
              <w:t>участі</w:t>
            </w:r>
            <w:proofErr w:type="spellEnd"/>
            <w:r w:rsidRPr="00EE43E1">
              <w:t xml:space="preserve">) </w:t>
            </w:r>
            <w:proofErr w:type="spellStart"/>
            <w:r w:rsidRPr="00EE43E1">
              <w:t>міста</w:t>
            </w:r>
            <w:proofErr w:type="spellEnd"/>
            <w:r w:rsidRPr="00EE43E1">
              <w:t xml:space="preserve"> </w:t>
            </w:r>
            <w:proofErr w:type="spellStart"/>
            <w:r w:rsidRPr="00EE43E1">
              <w:t>Києва</w:t>
            </w:r>
            <w:proofErr w:type="spellEnd"/>
            <w:r w:rsidRPr="00EE43E1">
              <w:t xml:space="preserve"> на 2016 </w:t>
            </w:r>
            <w:proofErr w:type="spellStart"/>
            <w:proofErr w:type="gramStart"/>
            <w:r w:rsidRPr="00EE43E1">
              <w:t>р</w:t>
            </w:r>
            <w:proofErr w:type="gramEnd"/>
            <w:r w:rsidRPr="00EE43E1">
              <w:t>ік</w:t>
            </w:r>
            <w:proofErr w:type="spellEnd"/>
            <w:r w:rsidRPr="00EE43E1">
              <w:t xml:space="preserve">» та </w:t>
            </w:r>
            <w:proofErr w:type="spellStart"/>
            <w:r w:rsidRPr="00EE43E1">
              <w:t>продовження</w:t>
            </w:r>
            <w:proofErr w:type="spellEnd"/>
            <w:r w:rsidRPr="00EE43E1">
              <w:t xml:space="preserve"> </w:t>
            </w:r>
            <w:proofErr w:type="spellStart"/>
            <w:r w:rsidRPr="00EE43E1">
              <w:t>терміну</w:t>
            </w:r>
            <w:proofErr w:type="spellEnd"/>
            <w:r w:rsidRPr="00EE43E1">
              <w:t xml:space="preserve"> </w:t>
            </w:r>
            <w:proofErr w:type="spellStart"/>
            <w:r w:rsidRPr="00EE43E1">
              <w:t>подачі</w:t>
            </w:r>
            <w:proofErr w:type="spellEnd"/>
            <w:r w:rsidRPr="00EE43E1">
              <w:t xml:space="preserve"> </w:t>
            </w:r>
            <w:proofErr w:type="spellStart"/>
            <w:r w:rsidRPr="00EE43E1">
              <w:t>проектів</w:t>
            </w:r>
            <w:proofErr w:type="spellEnd"/>
            <w:r w:rsidRPr="00EE43E1">
              <w:t xml:space="preserve"> до Бюджету </w:t>
            </w:r>
            <w:proofErr w:type="spellStart"/>
            <w:r w:rsidRPr="00EE43E1">
              <w:t>участі</w:t>
            </w:r>
            <w:proofErr w:type="spellEnd"/>
            <w:r w:rsidRPr="00EE43E1">
              <w:t xml:space="preserve">, </w:t>
            </w:r>
            <w:proofErr w:type="spellStart"/>
            <w:r w:rsidRPr="00EE43E1">
              <w:t>завдяки</w:t>
            </w:r>
            <w:proofErr w:type="spellEnd"/>
            <w:r w:rsidRPr="00EE43E1">
              <w:t xml:space="preserve"> </w:t>
            </w:r>
            <w:proofErr w:type="spellStart"/>
            <w:r w:rsidRPr="00EE43E1">
              <w:t>якому</w:t>
            </w:r>
            <w:proofErr w:type="spellEnd"/>
            <w:r w:rsidRPr="00EE43E1">
              <w:t xml:space="preserve"> </w:t>
            </w:r>
            <w:proofErr w:type="spellStart"/>
            <w:r w:rsidRPr="00EE43E1">
              <w:t>активні</w:t>
            </w:r>
            <w:proofErr w:type="spellEnd"/>
            <w:r w:rsidRPr="00EE43E1">
              <w:t xml:space="preserve"> </w:t>
            </w:r>
            <w:proofErr w:type="spellStart"/>
            <w:r w:rsidRPr="00EE43E1">
              <w:t>кияни</w:t>
            </w:r>
            <w:proofErr w:type="spellEnd"/>
            <w:r w:rsidRPr="00EE43E1">
              <w:t xml:space="preserve"> </w:t>
            </w:r>
            <w:proofErr w:type="spellStart"/>
            <w:r w:rsidRPr="00EE43E1">
              <w:t>можуть</w:t>
            </w:r>
            <w:proofErr w:type="spellEnd"/>
            <w:r w:rsidRPr="00EE43E1">
              <w:t xml:space="preserve"> </w:t>
            </w:r>
            <w:proofErr w:type="spellStart"/>
            <w:r w:rsidRPr="00EE43E1">
              <w:t>взяти</w:t>
            </w:r>
            <w:proofErr w:type="spellEnd"/>
            <w:r w:rsidRPr="00EE43E1">
              <w:t xml:space="preserve"> участь у </w:t>
            </w:r>
            <w:proofErr w:type="spellStart"/>
            <w:r w:rsidRPr="00EE43E1">
              <w:t>формуванні</w:t>
            </w:r>
            <w:proofErr w:type="spellEnd"/>
            <w:r w:rsidRPr="00EE43E1">
              <w:t xml:space="preserve"> бюджету та </w:t>
            </w:r>
            <w:proofErr w:type="spellStart"/>
            <w:r w:rsidRPr="00EE43E1">
              <w:t>реалізувати</w:t>
            </w:r>
            <w:proofErr w:type="spellEnd"/>
            <w:r w:rsidRPr="00EE43E1">
              <w:t xml:space="preserve"> </w:t>
            </w:r>
            <w:proofErr w:type="spellStart"/>
            <w:r w:rsidRPr="00EE43E1">
              <w:t>свої</w:t>
            </w:r>
            <w:proofErr w:type="spellEnd"/>
            <w:r w:rsidRPr="00EE43E1">
              <w:t xml:space="preserve"> </w:t>
            </w:r>
            <w:proofErr w:type="spellStart"/>
            <w:r w:rsidRPr="00EE43E1">
              <w:t>ідеї</w:t>
            </w:r>
            <w:proofErr w:type="spellEnd"/>
            <w:r w:rsidRPr="00EE43E1">
              <w:t xml:space="preserve"> </w:t>
            </w:r>
            <w:proofErr w:type="spellStart"/>
            <w:r w:rsidRPr="00EE43E1">
              <w:t>щодо</w:t>
            </w:r>
            <w:proofErr w:type="spellEnd"/>
            <w:r w:rsidRPr="00EE43E1">
              <w:t xml:space="preserve"> </w:t>
            </w:r>
            <w:proofErr w:type="spellStart"/>
            <w:r w:rsidRPr="00EE43E1">
              <w:t>підвищення</w:t>
            </w:r>
            <w:proofErr w:type="spellEnd"/>
            <w:r w:rsidRPr="00EE43E1">
              <w:t xml:space="preserve"> комфорту </w:t>
            </w:r>
            <w:proofErr w:type="spellStart"/>
            <w:r w:rsidRPr="00EE43E1">
              <w:t>життя</w:t>
            </w:r>
            <w:proofErr w:type="spellEnd"/>
            <w:r w:rsidRPr="00EE43E1">
              <w:t xml:space="preserve"> у </w:t>
            </w:r>
            <w:proofErr w:type="spellStart"/>
            <w:r w:rsidRPr="00EE43E1">
              <w:t>столиці</w:t>
            </w:r>
            <w:proofErr w:type="spellEnd"/>
            <w:r w:rsidRPr="00EE43E1">
              <w:t xml:space="preserve">. </w:t>
            </w:r>
          </w:p>
          <w:p w:rsidR="005335A1" w:rsidRPr="00EE43E1" w:rsidRDefault="005335A1" w:rsidP="00071A89">
            <w:pPr>
              <w:pStyle w:val="a7"/>
            </w:pPr>
            <w:r w:rsidRPr="00EE43E1">
              <w:rPr>
                <w:lang w:val="uk-UA"/>
              </w:rPr>
              <w:t xml:space="preserve">- </w:t>
            </w:r>
            <w:r w:rsidRPr="00EE43E1">
              <w:t xml:space="preserve">про </w:t>
            </w:r>
            <w:proofErr w:type="spellStart"/>
            <w:r w:rsidRPr="00EE43E1">
              <w:t>включення</w:t>
            </w:r>
            <w:proofErr w:type="spellEnd"/>
            <w:r w:rsidRPr="00EE43E1">
              <w:t xml:space="preserve"> до </w:t>
            </w:r>
            <w:proofErr w:type="spellStart"/>
            <w:r w:rsidRPr="00EE43E1">
              <w:t>Координаційної</w:t>
            </w:r>
            <w:proofErr w:type="spellEnd"/>
            <w:r w:rsidRPr="00EE43E1">
              <w:t xml:space="preserve"> ради </w:t>
            </w:r>
            <w:proofErr w:type="spellStart"/>
            <w:r w:rsidRPr="00EE43E1">
              <w:t>громадських</w:t>
            </w:r>
            <w:proofErr w:type="spellEnd"/>
            <w:r w:rsidRPr="00EE43E1">
              <w:t xml:space="preserve"> рад </w:t>
            </w:r>
            <w:proofErr w:type="spellStart"/>
            <w:r w:rsidRPr="00EE43E1">
              <w:t>міста</w:t>
            </w:r>
            <w:proofErr w:type="spellEnd"/>
            <w:r w:rsidRPr="00EE43E1">
              <w:t xml:space="preserve"> </w:t>
            </w:r>
            <w:proofErr w:type="spellStart"/>
            <w:r w:rsidRPr="00EE43E1">
              <w:t>Києва</w:t>
            </w:r>
            <w:proofErr w:type="spellEnd"/>
            <w:r w:rsidRPr="00EE43E1">
              <w:t xml:space="preserve"> </w:t>
            </w:r>
            <w:proofErr w:type="spellStart"/>
            <w:r w:rsidRPr="00EE43E1">
              <w:t>представника</w:t>
            </w:r>
            <w:proofErr w:type="spellEnd"/>
            <w:r w:rsidRPr="00EE43E1">
              <w:t xml:space="preserve"> </w:t>
            </w:r>
            <w:proofErr w:type="spellStart"/>
            <w:r w:rsidRPr="00EE43E1">
              <w:t>Святошинської</w:t>
            </w:r>
            <w:proofErr w:type="spellEnd"/>
            <w:r w:rsidRPr="00EE43E1">
              <w:t xml:space="preserve"> ГР</w:t>
            </w:r>
          </w:p>
        </w:tc>
        <w:tc>
          <w:tcPr>
            <w:tcW w:w="1956" w:type="dxa"/>
          </w:tcPr>
          <w:p w:rsidR="005335A1" w:rsidRPr="00EE43E1" w:rsidRDefault="005335A1" w:rsidP="001007E5">
            <w:r w:rsidRPr="00EE43E1">
              <w:lastRenderedPageBreak/>
              <w:t>Засідання громадської ради</w:t>
            </w:r>
          </w:p>
        </w:tc>
        <w:tc>
          <w:tcPr>
            <w:tcW w:w="1679" w:type="dxa"/>
            <w:gridSpan w:val="2"/>
          </w:tcPr>
          <w:p w:rsidR="005335A1" w:rsidRPr="00EE43E1" w:rsidRDefault="005335A1" w:rsidP="001007E5">
            <w:pPr>
              <w:spacing w:line="360" w:lineRule="auto"/>
              <w:jc w:val="center"/>
            </w:pPr>
            <w:r w:rsidRPr="00EE43E1">
              <w:t>25.10.2016</w:t>
            </w:r>
          </w:p>
        </w:tc>
        <w:tc>
          <w:tcPr>
            <w:tcW w:w="1440" w:type="dxa"/>
            <w:gridSpan w:val="2"/>
          </w:tcPr>
          <w:p w:rsidR="005335A1" w:rsidRPr="00EE43E1" w:rsidRDefault="005335A1" w:rsidP="001007E5">
            <w:pPr>
              <w:spacing w:line="360" w:lineRule="auto"/>
              <w:jc w:val="center"/>
            </w:pPr>
            <w:r w:rsidRPr="00EE43E1">
              <w:t>20</w:t>
            </w:r>
          </w:p>
        </w:tc>
        <w:tc>
          <w:tcPr>
            <w:tcW w:w="3430" w:type="dxa"/>
          </w:tcPr>
          <w:p w:rsidR="005335A1" w:rsidRPr="00EE43E1" w:rsidRDefault="005335A1" w:rsidP="001007E5">
            <w:r w:rsidRPr="00EE43E1">
              <w:t>Члени громадської ради при Святошинській районній в місті Києві державній адміністрації</w:t>
            </w:r>
          </w:p>
        </w:tc>
        <w:tc>
          <w:tcPr>
            <w:tcW w:w="2977" w:type="dxa"/>
          </w:tcPr>
          <w:p w:rsidR="005335A1" w:rsidRPr="00EE43E1" w:rsidRDefault="005335A1" w:rsidP="00A7421B">
            <w:hyperlink r:id="rId21" w:history="1">
              <w:r w:rsidRPr="00EE43E1">
                <w:rPr>
                  <w:rStyle w:val="a3"/>
                </w:rPr>
                <w:t>http://svyat.kievcity.gov.ua/</w:t>
              </w:r>
            </w:hyperlink>
          </w:p>
        </w:tc>
      </w:tr>
      <w:tr w:rsidR="005335A1" w:rsidRPr="00EE43E1" w:rsidTr="00833856">
        <w:trPr>
          <w:trHeight w:val="314"/>
        </w:trPr>
        <w:tc>
          <w:tcPr>
            <w:tcW w:w="643" w:type="dxa"/>
            <w:gridSpan w:val="2"/>
          </w:tcPr>
          <w:p w:rsidR="005335A1" w:rsidRPr="00EE43E1" w:rsidRDefault="005335A1" w:rsidP="001007E5">
            <w:pPr>
              <w:jc w:val="center"/>
            </w:pPr>
            <w:r w:rsidRPr="00EE43E1">
              <w:lastRenderedPageBreak/>
              <w:t>12.</w:t>
            </w:r>
          </w:p>
        </w:tc>
        <w:tc>
          <w:tcPr>
            <w:tcW w:w="3403" w:type="dxa"/>
            <w:gridSpan w:val="3"/>
          </w:tcPr>
          <w:p w:rsidR="005335A1" w:rsidRPr="00EE43E1" w:rsidRDefault="005335A1" w:rsidP="00B2216A">
            <w:pPr>
              <w:jc w:val="both"/>
              <w:rPr>
                <w:bCs/>
              </w:rPr>
            </w:pPr>
            <w:r w:rsidRPr="00EE43E1">
              <w:t xml:space="preserve">Проект </w:t>
            </w:r>
            <w:r w:rsidRPr="00EE43E1">
              <w:rPr>
                <w:shd w:val="clear" w:color="auto" w:fill="FFFFFF"/>
              </w:rPr>
              <w:t xml:space="preserve">«Детальний план території комплексної реконструкції житлового масиву Святошин-2 в межах </w:t>
            </w:r>
            <w:r w:rsidRPr="00EE43E1">
              <w:rPr>
                <w:shd w:val="clear" w:color="auto" w:fill="FFFFFF"/>
              </w:rPr>
              <w:lastRenderedPageBreak/>
              <w:t xml:space="preserve">вулиць Живописна, </w:t>
            </w:r>
            <w:proofErr w:type="spellStart"/>
            <w:r w:rsidRPr="00EE43E1">
              <w:rPr>
                <w:shd w:val="clear" w:color="auto" w:fill="FFFFFF"/>
              </w:rPr>
              <w:t>Шепетівська</w:t>
            </w:r>
            <w:proofErr w:type="spellEnd"/>
            <w:r w:rsidRPr="00EE43E1">
              <w:rPr>
                <w:shd w:val="clear" w:color="auto" w:fill="FFFFFF"/>
              </w:rPr>
              <w:t xml:space="preserve">, Перемоги, Жмеринська, залізнична колія у Святошинському районі м. Києва» </w:t>
            </w:r>
            <w:r w:rsidRPr="00EE43E1">
              <w:rPr>
                <w:bCs/>
              </w:rPr>
              <w:t xml:space="preserve"> </w:t>
            </w:r>
          </w:p>
          <w:p w:rsidR="005335A1" w:rsidRPr="00EE43E1" w:rsidRDefault="005335A1" w:rsidP="001007E5"/>
        </w:tc>
        <w:tc>
          <w:tcPr>
            <w:tcW w:w="1956" w:type="dxa"/>
          </w:tcPr>
          <w:p w:rsidR="005335A1" w:rsidRPr="00EE43E1" w:rsidRDefault="005335A1" w:rsidP="001007E5">
            <w:r w:rsidRPr="00EE43E1">
              <w:lastRenderedPageBreak/>
              <w:t>Засідання громадської ради</w:t>
            </w:r>
          </w:p>
        </w:tc>
        <w:tc>
          <w:tcPr>
            <w:tcW w:w="1679" w:type="dxa"/>
            <w:gridSpan w:val="2"/>
          </w:tcPr>
          <w:p w:rsidR="005335A1" w:rsidRPr="00EE43E1" w:rsidRDefault="005335A1" w:rsidP="00B2216A">
            <w:pPr>
              <w:spacing w:line="360" w:lineRule="auto"/>
              <w:jc w:val="center"/>
            </w:pPr>
            <w:r w:rsidRPr="00EE43E1">
              <w:t>01.12.2016</w:t>
            </w:r>
          </w:p>
        </w:tc>
        <w:tc>
          <w:tcPr>
            <w:tcW w:w="1440" w:type="dxa"/>
            <w:gridSpan w:val="2"/>
          </w:tcPr>
          <w:p w:rsidR="005335A1" w:rsidRPr="00EE43E1" w:rsidRDefault="005335A1" w:rsidP="001007E5">
            <w:pPr>
              <w:spacing w:line="360" w:lineRule="auto"/>
              <w:jc w:val="center"/>
            </w:pPr>
            <w:r w:rsidRPr="00EE43E1">
              <w:t>23</w:t>
            </w:r>
          </w:p>
        </w:tc>
        <w:tc>
          <w:tcPr>
            <w:tcW w:w="3430" w:type="dxa"/>
          </w:tcPr>
          <w:p w:rsidR="005335A1" w:rsidRPr="00EE43E1" w:rsidRDefault="005335A1" w:rsidP="00071A89">
            <w:r w:rsidRPr="00EE43E1">
              <w:t xml:space="preserve">Члени громадської ради при Святошинській районній в місті Києві державній адміністрації, керівництво </w:t>
            </w:r>
            <w:r w:rsidRPr="00EE43E1">
              <w:lastRenderedPageBreak/>
              <w:t>Святошинської РДА та представники структурних підрозділів, ГО «Спілка захисту прав підприємців», представник ініціативної групи (пров. Святошинський, 2),  мешканці району</w:t>
            </w:r>
          </w:p>
        </w:tc>
        <w:tc>
          <w:tcPr>
            <w:tcW w:w="2977" w:type="dxa"/>
          </w:tcPr>
          <w:p w:rsidR="005335A1" w:rsidRPr="00EE43E1" w:rsidRDefault="005335A1" w:rsidP="001007E5">
            <w:hyperlink r:id="rId22" w:history="1">
              <w:r w:rsidRPr="00EE43E1">
                <w:rPr>
                  <w:rStyle w:val="a3"/>
                </w:rPr>
                <w:t>http://svyat.kievcity.gov.ua/</w:t>
              </w:r>
            </w:hyperlink>
          </w:p>
        </w:tc>
      </w:tr>
      <w:tr w:rsidR="005335A1" w:rsidRPr="00EE43E1" w:rsidTr="001007E5">
        <w:trPr>
          <w:trHeight w:val="343"/>
        </w:trPr>
        <w:tc>
          <w:tcPr>
            <w:tcW w:w="15528" w:type="dxa"/>
            <w:gridSpan w:val="12"/>
          </w:tcPr>
          <w:p w:rsidR="005335A1" w:rsidRPr="00EE43E1" w:rsidRDefault="005335A1" w:rsidP="001007E5">
            <w:pPr>
              <w:spacing w:line="360" w:lineRule="auto"/>
              <w:jc w:val="center"/>
            </w:pPr>
            <w:r w:rsidRPr="00EE43E1">
              <w:lastRenderedPageBreak/>
              <w:t>Інші заходи за участю представників громадськості (засідання робочих груп, наради тощо)</w:t>
            </w:r>
          </w:p>
        </w:tc>
      </w:tr>
      <w:tr w:rsidR="005335A1" w:rsidRPr="00EE43E1" w:rsidTr="001007E5">
        <w:trPr>
          <w:trHeight w:val="409"/>
        </w:trPr>
        <w:tc>
          <w:tcPr>
            <w:tcW w:w="643" w:type="dxa"/>
            <w:gridSpan w:val="2"/>
          </w:tcPr>
          <w:p w:rsidR="005335A1" w:rsidRPr="00EE43E1" w:rsidRDefault="005335A1" w:rsidP="001007E5">
            <w:pPr>
              <w:jc w:val="center"/>
            </w:pPr>
          </w:p>
        </w:tc>
        <w:tc>
          <w:tcPr>
            <w:tcW w:w="3403" w:type="dxa"/>
            <w:gridSpan w:val="3"/>
          </w:tcPr>
          <w:p w:rsidR="005335A1" w:rsidRPr="00EE43E1" w:rsidRDefault="005335A1" w:rsidP="001007E5">
            <w:r w:rsidRPr="00EE43E1">
              <w:t>«Громадський проект – місто Київ»</w:t>
            </w:r>
          </w:p>
        </w:tc>
        <w:tc>
          <w:tcPr>
            <w:tcW w:w="1956" w:type="dxa"/>
          </w:tcPr>
          <w:p w:rsidR="005335A1" w:rsidRPr="00EE43E1" w:rsidRDefault="005335A1" w:rsidP="001007E5">
            <w:r w:rsidRPr="00EE43E1">
              <w:t>Семінар</w:t>
            </w:r>
          </w:p>
        </w:tc>
        <w:tc>
          <w:tcPr>
            <w:tcW w:w="1588" w:type="dxa"/>
          </w:tcPr>
          <w:p w:rsidR="005335A1" w:rsidRPr="00EE43E1" w:rsidRDefault="005335A1" w:rsidP="001007E5">
            <w:pPr>
              <w:jc w:val="center"/>
            </w:pPr>
            <w:r w:rsidRPr="00EE43E1">
              <w:t>20.10.2016</w:t>
            </w:r>
          </w:p>
        </w:tc>
        <w:tc>
          <w:tcPr>
            <w:tcW w:w="1417" w:type="dxa"/>
            <w:gridSpan w:val="2"/>
          </w:tcPr>
          <w:p w:rsidR="005335A1" w:rsidRPr="00EE43E1" w:rsidRDefault="005335A1" w:rsidP="001007E5">
            <w:pPr>
              <w:jc w:val="center"/>
            </w:pPr>
            <w:r w:rsidRPr="00EE43E1">
              <w:t>35</w:t>
            </w:r>
          </w:p>
        </w:tc>
        <w:tc>
          <w:tcPr>
            <w:tcW w:w="3544" w:type="dxa"/>
            <w:gridSpan w:val="2"/>
          </w:tcPr>
          <w:p w:rsidR="005335A1" w:rsidRPr="00EE43E1" w:rsidRDefault="005335A1" w:rsidP="00946099">
            <w:r w:rsidRPr="00EE43E1">
              <w:t>Члени комісії з питань громадського бюджету (бюджету участі) Святошинської РДА, експерти проекту «Зміцнення місцевої фінансової ініціативи - ІІ впровадження», громадські організації та мешканці району</w:t>
            </w:r>
          </w:p>
        </w:tc>
        <w:tc>
          <w:tcPr>
            <w:tcW w:w="2977" w:type="dxa"/>
          </w:tcPr>
          <w:p w:rsidR="005335A1" w:rsidRPr="00EE43E1" w:rsidRDefault="005335A1" w:rsidP="006517F1">
            <w:hyperlink r:id="rId23" w:history="1">
              <w:r w:rsidRPr="00EE43E1">
                <w:rPr>
                  <w:rStyle w:val="a3"/>
                </w:rPr>
                <w:t>http://svyat.kievcity.gov.ua/</w:t>
              </w:r>
            </w:hyperlink>
          </w:p>
        </w:tc>
      </w:tr>
      <w:tr w:rsidR="005335A1" w:rsidRPr="00EE43E1" w:rsidTr="001007E5">
        <w:trPr>
          <w:trHeight w:val="409"/>
        </w:trPr>
        <w:tc>
          <w:tcPr>
            <w:tcW w:w="643" w:type="dxa"/>
            <w:gridSpan w:val="2"/>
          </w:tcPr>
          <w:p w:rsidR="005335A1" w:rsidRPr="00EE43E1" w:rsidRDefault="005335A1" w:rsidP="001007E5">
            <w:pPr>
              <w:jc w:val="center"/>
            </w:pPr>
            <w:r w:rsidRPr="00EE43E1">
              <w:t>14.</w:t>
            </w:r>
          </w:p>
        </w:tc>
        <w:tc>
          <w:tcPr>
            <w:tcW w:w="3403" w:type="dxa"/>
            <w:gridSpan w:val="3"/>
          </w:tcPr>
          <w:p w:rsidR="005335A1" w:rsidRPr="00EE43E1" w:rsidRDefault="005335A1" w:rsidP="001007E5">
            <w:r w:rsidRPr="00EE43E1">
              <w:t>«Діяльність ЦНАП як інтегрованого офісу та децентралізація повноважень з надання адміністративних послуг»</w:t>
            </w:r>
          </w:p>
        </w:tc>
        <w:tc>
          <w:tcPr>
            <w:tcW w:w="1956" w:type="dxa"/>
          </w:tcPr>
          <w:p w:rsidR="005335A1" w:rsidRPr="00EE43E1" w:rsidRDefault="005335A1" w:rsidP="001007E5">
            <w:pPr>
              <w:rPr>
                <w:lang w:val="ru-RU"/>
              </w:rPr>
            </w:pPr>
            <w:r w:rsidRPr="00EE43E1">
              <w:t>Семінар-тренінг</w:t>
            </w:r>
          </w:p>
        </w:tc>
        <w:tc>
          <w:tcPr>
            <w:tcW w:w="1588" w:type="dxa"/>
          </w:tcPr>
          <w:p w:rsidR="005335A1" w:rsidRPr="00EE43E1" w:rsidRDefault="005335A1" w:rsidP="00E63F83">
            <w:pPr>
              <w:jc w:val="center"/>
            </w:pPr>
            <w:r w:rsidRPr="00EE43E1">
              <w:t>21.10.2016</w:t>
            </w:r>
          </w:p>
        </w:tc>
        <w:tc>
          <w:tcPr>
            <w:tcW w:w="1417" w:type="dxa"/>
            <w:gridSpan w:val="2"/>
          </w:tcPr>
          <w:p w:rsidR="005335A1" w:rsidRPr="00EE43E1" w:rsidRDefault="005335A1" w:rsidP="001007E5">
            <w:pPr>
              <w:jc w:val="center"/>
            </w:pPr>
            <w:r w:rsidRPr="00EE43E1">
              <w:t>40</w:t>
            </w:r>
          </w:p>
        </w:tc>
        <w:tc>
          <w:tcPr>
            <w:tcW w:w="3544" w:type="dxa"/>
            <w:gridSpan w:val="2"/>
          </w:tcPr>
          <w:p w:rsidR="005335A1" w:rsidRPr="00EE43E1" w:rsidRDefault="005335A1" w:rsidP="001007E5">
            <w:r w:rsidRPr="00EE43E1">
              <w:t>Адміністратори відділу (Центру) надання адміністративних послуг Святошинської районної в місті Києві державної адміністрації</w:t>
            </w:r>
          </w:p>
        </w:tc>
        <w:tc>
          <w:tcPr>
            <w:tcW w:w="2977" w:type="dxa"/>
          </w:tcPr>
          <w:p w:rsidR="005335A1" w:rsidRPr="00EE43E1" w:rsidRDefault="005335A1" w:rsidP="001007E5">
            <w:hyperlink r:id="rId24" w:history="1">
              <w:r w:rsidRPr="00EE43E1">
                <w:rPr>
                  <w:rStyle w:val="a3"/>
                </w:rPr>
                <w:t>http://svyat.kievcity.gov.ua/</w:t>
              </w:r>
            </w:hyperlink>
          </w:p>
        </w:tc>
      </w:tr>
      <w:tr w:rsidR="005335A1" w:rsidRPr="00EE43E1" w:rsidTr="001007E5">
        <w:trPr>
          <w:trHeight w:val="409"/>
        </w:trPr>
        <w:tc>
          <w:tcPr>
            <w:tcW w:w="643" w:type="dxa"/>
            <w:gridSpan w:val="2"/>
          </w:tcPr>
          <w:p w:rsidR="005335A1" w:rsidRPr="00EE43E1" w:rsidRDefault="005335A1" w:rsidP="001007E5">
            <w:pPr>
              <w:jc w:val="center"/>
            </w:pPr>
            <w:r w:rsidRPr="00EE43E1">
              <w:t>15.</w:t>
            </w:r>
          </w:p>
        </w:tc>
        <w:tc>
          <w:tcPr>
            <w:tcW w:w="3403" w:type="dxa"/>
            <w:gridSpan w:val="3"/>
          </w:tcPr>
          <w:p w:rsidR="005335A1" w:rsidRPr="00EE43E1" w:rsidRDefault="005335A1" w:rsidP="001007E5">
            <w:r w:rsidRPr="00EE43E1">
              <w:t>Протидія торгівлі людьми</w:t>
            </w:r>
          </w:p>
        </w:tc>
        <w:tc>
          <w:tcPr>
            <w:tcW w:w="1956" w:type="dxa"/>
          </w:tcPr>
          <w:p w:rsidR="005335A1" w:rsidRPr="00EE43E1" w:rsidRDefault="005335A1" w:rsidP="001007E5">
            <w:r w:rsidRPr="00EE43E1">
              <w:t>Семінар</w:t>
            </w:r>
          </w:p>
        </w:tc>
        <w:tc>
          <w:tcPr>
            <w:tcW w:w="1588" w:type="dxa"/>
          </w:tcPr>
          <w:p w:rsidR="005335A1" w:rsidRPr="00EE43E1" w:rsidRDefault="005335A1" w:rsidP="007E443F">
            <w:pPr>
              <w:jc w:val="center"/>
            </w:pPr>
            <w:r w:rsidRPr="00EE43E1">
              <w:t>25.10.2016</w:t>
            </w:r>
          </w:p>
        </w:tc>
        <w:tc>
          <w:tcPr>
            <w:tcW w:w="1417" w:type="dxa"/>
            <w:gridSpan w:val="2"/>
          </w:tcPr>
          <w:p w:rsidR="005335A1" w:rsidRPr="00EE43E1" w:rsidRDefault="005335A1" w:rsidP="001007E5">
            <w:pPr>
              <w:jc w:val="center"/>
            </w:pPr>
            <w:r w:rsidRPr="00EE43E1">
              <w:t>30</w:t>
            </w:r>
          </w:p>
        </w:tc>
        <w:tc>
          <w:tcPr>
            <w:tcW w:w="3544" w:type="dxa"/>
            <w:gridSpan w:val="2"/>
          </w:tcPr>
          <w:p w:rsidR="005335A1" w:rsidRPr="00EE43E1" w:rsidRDefault="005335A1" w:rsidP="001007E5">
            <w:r w:rsidRPr="00EE43E1">
              <w:t>Фахівці служб та відділів, які безпосередньо відповідають за втілення на місцевому рівні політики щодо протидії людьми, а також представники громадських і релігійних організацій району</w:t>
            </w:r>
          </w:p>
        </w:tc>
        <w:tc>
          <w:tcPr>
            <w:tcW w:w="2977" w:type="dxa"/>
          </w:tcPr>
          <w:p w:rsidR="005335A1" w:rsidRPr="00EE43E1" w:rsidRDefault="005335A1" w:rsidP="001007E5">
            <w:hyperlink r:id="rId25" w:history="1">
              <w:r w:rsidRPr="00EE43E1">
                <w:rPr>
                  <w:rStyle w:val="a3"/>
                </w:rPr>
                <w:t>http://svyat.kievcity.gov.ua/</w:t>
              </w:r>
            </w:hyperlink>
          </w:p>
        </w:tc>
      </w:tr>
      <w:tr w:rsidR="005335A1" w:rsidRPr="00EE43E1" w:rsidTr="001007E5">
        <w:trPr>
          <w:trHeight w:val="536"/>
        </w:trPr>
        <w:tc>
          <w:tcPr>
            <w:tcW w:w="643" w:type="dxa"/>
            <w:gridSpan w:val="2"/>
          </w:tcPr>
          <w:p w:rsidR="005335A1" w:rsidRPr="00EE43E1" w:rsidRDefault="005335A1" w:rsidP="001007E5">
            <w:pPr>
              <w:jc w:val="center"/>
            </w:pPr>
          </w:p>
        </w:tc>
        <w:tc>
          <w:tcPr>
            <w:tcW w:w="3403" w:type="dxa"/>
            <w:gridSpan w:val="3"/>
          </w:tcPr>
          <w:p w:rsidR="005335A1" w:rsidRPr="00EE43E1" w:rsidRDefault="005335A1" w:rsidP="005335A1">
            <w:r w:rsidRPr="00EE43E1">
              <w:t>Діяльність релігійних організацій. Відзначення 500-річчя Реформації</w:t>
            </w:r>
          </w:p>
        </w:tc>
        <w:tc>
          <w:tcPr>
            <w:tcW w:w="1956" w:type="dxa"/>
          </w:tcPr>
          <w:p w:rsidR="005335A1" w:rsidRPr="00EE43E1" w:rsidRDefault="005335A1" w:rsidP="001007E5">
            <w:r w:rsidRPr="00EE43E1">
              <w:t xml:space="preserve">Засідання районної Міжконфесійної духовної Ради Церков і релігійних організацій при Святошинській районній в місті Києві державній </w:t>
            </w:r>
            <w:r w:rsidRPr="00EE43E1">
              <w:lastRenderedPageBreak/>
              <w:t>адміністрації</w:t>
            </w:r>
          </w:p>
        </w:tc>
        <w:tc>
          <w:tcPr>
            <w:tcW w:w="1588" w:type="dxa"/>
          </w:tcPr>
          <w:p w:rsidR="005335A1" w:rsidRPr="00EE43E1" w:rsidRDefault="005335A1" w:rsidP="001007E5">
            <w:pPr>
              <w:jc w:val="center"/>
            </w:pPr>
            <w:r w:rsidRPr="00EE43E1">
              <w:lastRenderedPageBreak/>
              <w:t>05.12.2016</w:t>
            </w:r>
          </w:p>
        </w:tc>
        <w:tc>
          <w:tcPr>
            <w:tcW w:w="1417" w:type="dxa"/>
            <w:gridSpan w:val="2"/>
          </w:tcPr>
          <w:p w:rsidR="005335A1" w:rsidRPr="00EE43E1" w:rsidRDefault="005335A1" w:rsidP="001007E5">
            <w:pPr>
              <w:jc w:val="center"/>
            </w:pPr>
            <w:r w:rsidRPr="00EE43E1">
              <w:t>35</w:t>
            </w:r>
          </w:p>
        </w:tc>
        <w:tc>
          <w:tcPr>
            <w:tcW w:w="3544" w:type="dxa"/>
            <w:gridSpan w:val="2"/>
          </w:tcPr>
          <w:p w:rsidR="005335A1" w:rsidRPr="00EE43E1" w:rsidRDefault="005335A1" w:rsidP="00244BAD">
            <w:r w:rsidRPr="00EE43E1">
              <w:t xml:space="preserve">Члени районної Міжконфесійної духовної Ради Церков і релігійних організацій при Святошинській районній в місті Києві державній адміністрації. Керівництво Святошинської РДА, представники управління праці та соціального захисту населення, викладачі ВНЗ та </w:t>
            </w:r>
            <w:r w:rsidRPr="00EE43E1">
              <w:lastRenderedPageBreak/>
              <w:t>студентське самоврядування</w:t>
            </w:r>
          </w:p>
        </w:tc>
        <w:tc>
          <w:tcPr>
            <w:tcW w:w="2977" w:type="dxa"/>
          </w:tcPr>
          <w:p w:rsidR="005335A1" w:rsidRPr="00EE43E1" w:rsidRDefault="005335A1" w:rsidP="00C032FF">
            <w:hyperlink r:id="rId26" w:history="1">
              <w:r w:rsidRPr="00EE43E1">
                <w:rPr>
                  <w:rStyle w:val="a3"/>
                </w:rPr>
                <w:t>http://svyat.kievcity.gov.ua/</w:t>
              </w:r>
            </w:hyperlink>
          </w:p>
        </w:tc>
      </w:tr>
      <w:tr w:rsidR="005335A1" w:rsidRPr="00EE43E1" w:rsidTr="001007E5">
        <w:trPr>
          <w:trHeight w:val="391"/>
        </w:trPr>
        <w:tc>
          <w:tcPr>
            <w:tcW w:w="15528" w:type="dxa"/>
            <w:gridSpan w:val="12"/>
          </w:tcPr>
          <w:p w:rsidR="005335A1" w:rsidRPr="00EE43E1" w:rsidRDefault="005335A1" w:rsidP="001007E5">
            <w:pPr>
              <w:jc w:val="center"/>
            </w:pPr>
            <w:r w:rsidRPr="00EE43E1">
              <w:lastRenderedPageBreak/>
              <w:t>Соціологічні дослідження, спостереження, опитування</w:t>
            </w:r>
          </w:p>
        </w:tc>
      </w:tr>
      <w:tr w:rsidR="005335A1" w:rsidRPr="00EE43E1" w:rsidTr="00833856">
        <w:trPr>
          <w:trHeight w:val="345"/>
        </w:trPr>
        <w:tc>
          <w:tcPr>
            <w:tcW w:w="713" w:type="dxa"/>
            <w:gridSpan w:val="3"/>
          </w:tcPr>
          <w:p w:rsidR="005335A1" w:rsidRPr="00EE43E1" w:rsidRDefault="005335A1" w:rsidP="001007E5">
            <w:pPr>
              <w:jc w:val="center"/>
            </w:pPr>
          </w:p>
        </w:tc>
        <w:tc>
          <w:tcPr>
            <w:tcW w:w="2759" w:type="dxa"/>
          </w:tcPr>
          <w:p w:rsidR="005335A1" w:rsidRPr="00EE43E1" w:rsidRDefault="005335A1" w:rsidP="001007E5">
            <w:pPr>
              <w:jc w:val="center"/>
            </w:pPr>
            <w:r w:rsidRPr="00EE43E1">
              <w:t xml:space="preserve"> –</w:t>
            </w:r>
          </w:p>
        </w:tc>
        <w:tc>
          <w:tcPr>
            <w:tcW w:w="2530" w:type="dxa"/>
            <w:gridSpan w:val="2"/>
          </w:tcPr>
          <w:p w:rsidR="005335A1" w:rsidRPr="00EE43E1" w:rsidRDefault="005335A1" w:rsidP="001007E5">
            <w:pPr>
              <w:jc w:val="center"/>
            </w:pPr>
            <w:r w:rsidRPr="00EE43E1">
              <w:t>–</w:t>
            </w:r>
          </w:p>
        </w:tc>
        <w:tc>
          <w:tcPr>
            <w:tcW w:w="1679" w:type="dxa"/>
            <w:gridSpan w:val="2"/>
          </w:tcPr>
          <w:p w:rsidR="005335A1" w:rsidRPr="00EE43E1" w:rsidRDefault="005335A1" w:rsidP="001007E5">
            <w:pPr>
              <w:jc w:val="center"/>
            </w:pPr>
            <w:r w:rsidRPr="00EE43E1">
              <w:t>–</w:t>
            </w:r>
          </w:p>
        </w:tc>
        <w:tc>
          <w:tcPr>
            <w:tcW w:w="1440" w:type="dxa"/>
            <w:gridSpan w:val="2"/>
          </w:tcPr>
          <w:p w:rsidR="005335A1" w:rsidRPr="00EE43E1" w:rsidRDefault="005335A1" w:rsidP="001007E5">
            <w:pPr>
              <w:jc w:val="center"/>
            </w:pPr>
            <w:r w:rsidRPr="00EE43E1">
              <w:t xml:space="preserve"> –</w:t>
            </w:r>
          </w:p>
        </w:tc>
        <w:tc>
          <w:tcPr>
            <w:tcW w:w="3430" w:type="dxa"/>
          </w:tcPr>
          <w:p w:rsidR="005335A1" w:rsidRPr="00EE43E1" w:rsidRDefault="005335A1" w:rsidP="001007E5">
            <w:pPr>
              <w:jc w:val="center"/>
            </w:pPr>
            <w:r w:rsidRPr="00EE43E1">
              <w:t>–</w:t>
            </w:r>
          </w:p>
        </w:tc>
        <w:tc>
          <w:tcPr>
            <w:tcW w:w="2977" w:type="dxa"/>
          </w:tcPr>
          <w:p w:rsidR="005335A1" w:rsidRPr="00EE43E1" w:rsidRDefault="005335A1" w:rsidP="001007E5">
            <w:pPr>
              <w:jc w:val="center"/>
            </w:pPr>
            <w:r w:rsidRPr="00EE43E1">
              <w:t>–</w:t>
            </w:r>
          </w:p>
        </w:tc>
      </w:tr>
    </w:tbl>
    <w:p w:rsidR="004F3FDB" w:rsidRPr="003661DE" w:rsidRDefault="004F3FDB" w:rsidP="004F3FDB">
      <w:pPr>
        <w:jc w:val="both"/>
      </w:pPr>
    </w:p>
    <w:p w:rsidR="004F3FDB" w:rsidRPr="003661DE" w:rsidRDefault="004F3FDB" w:rsidP="004F3FDB">
      <w:pPr>
        <w:ind w:firstLine="708"/>
        <w:jc w:val="both"/>
      </w:pPr>
    </w:p>
    <w:p w:rsidR="007767E2" w:rsidRDefault="007767E2" w:rsidP="004F3FDB">
      <w:pPr>
        <w:jc w:val="both"/>
        <w:rPr>
          <w:sz w:val="28"/>
          <w:szCs w:val="28"/>
        </w:rPr>
      </w:pPr>
    </w:p>
    <w:p w:rsidR="004F3FDB" w:rsidRDefault="004F3FDB" w:rsidP="004F3FDB">
      <w:pPr>
        <w:jc w:val="both"/>
        <w:rPr>
          <w:sz w:val="20"/>
          <w:szCs w:val="20"/>
        </w:rPr>
      </w:pPr>
      <w:r>
        <w:rPr>
          <w:sz w:val="28"/>
          <w:szCs w:val="28"/>
        </w:rPr>
        <w:t>Заступник голови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 Гусєва</w:t>
      </w:r>
    </w:p>
    <w:p w:rsidR="004F3FDB" w:rsidRPr="003661DE" w:rsidRDefault="004F3FDB" w:rsidP="004F3FDB"/>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7767E2" w:rsidRDefault="007767E2" w:rsidP="004F3FDB">
      <w:pPr>
        <w:rPr>
          <w:sz w:val="20"/>
          <w:szCs w:val="20"/>
        </w:rPr>
      </w:pPr>
    </w:p>
    <w:p w:rsidR="004F3FDB" w:rsidRDefault="004F3FDB" w:rsidP="004F3FDB">
      <w:pPr>
        <w:rPr>
          <w:sz w:val="20"/>
          <w:szCs w:val="20"/>
        </w:rPr>
      </w:pPr>
      <w:r>
        <w:rPr>
          <w:sz w:val="20"/>
          <w:szCs w:val="20"/>
        </w:rPr>
        <w:t xml:space="preserve">Л. Яковенко </w:t>
      </w:r>
    </w:p>
    <w:p w:rsidR="004F3FDB" w:rsidRDefault="004F3FDB" w:rsidP="004F3FDB">
      <w:r>
        <w:rPr>
          <w:sz w:val="20"/>
          <w:szCs w:val="20"/>
        </w:rPr>
        <w:t>424 73 02</w:t>
      </w:r>
    </w:p>
    <w:p w:rsidR="004F3FDB" w:rsidRDefault="004F3FDB" w:rsidP="004F3FDB">
      <w:pPr>
        <w:sectPr w:rsidR="004F3FDB" w:rsidSect="00710D59">
          <w:pgSz w:w="16838" w:h="11906" w:orient="landscape"/>
          <w:pgMar w:top="567" w:right="851" w:bottom="567" w:left="851" w:header="709" w:footer="709" w:gutter="0"/>
          <w:cols w:space="708"/>
          <w:docGrid w:linePitch="360"/>
        </w:sectPr>
      </w:pPr>
    </w:p>
    <w:p w:rsidR="004F3FDB" w:rsidRDefault="004F3FDB" w:rsidP="004F3FDB"/>
    <w:p w:rsidR="008161CB" w:rsidRDefault="008161CB"/>
    <w:sectPr w:rsidR="008161CB" w:rsidSect="00711CF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70EE5"/>
    <w:multiLevelType w:val="hybridMultilevel"/>
    <w:tmpl w:val="0EE6FAF4"/>
    <w:lvl w:ilvl="0" w:tplc="60B69080">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F3FDB"/>
    <w:rsid w:val="000028CD"/>
    <w:rsid w:val="00002B90"/>
    <w:rsid w:val="00004D93"/>
    <w:rsid w:val="00005548"/>
    <w:rsid w:val="00005624"/>
    <w:rsid w:val="00005A99"/>
    <w:rsid w:val="00005FBB"/>
    <w:rsid w:val="000071D8"/>
    <w:rsid w:val="00007355"/>
    <w:rsid w:val="00010742"/>
    <w:rsid w:val="0001098F"/>
    <w:rsid w:val="00012DCD"/>
    <w:rsid w:val="00013167"/>
    <w:rsid w:val="000150CA"/>
    <w:rsid w:val="00015908"/>
    <w:rsid w:val="00015CAB"/>
    <w:rsid w:val="0001625A"/>
    <w:rsid w:val="00016F80"/>
    <w:rsid w:val="00017300"/>
    <w:rsid w:val="00017A2D"/>
    <w:rsid w:val="000247D4"/>
    <w:rsid w:val="000255BE"/>
    <w:rsid w:val="00026E17"/>
    <w:rsid w:val="00032829"/>
    <w:rsid w:val="00032FB2"/>
    <w:rsid w:val="00037AE4"/>
    <w:rsid w:val="0004137F"/>
    <w:rsid w:val="00043958"/>
    <w:rsid w:val="00045E8D"/>
    <w:rsid w:val="000461B1"/>
    <w:rsid w:val="00047C56"/>
    <w:rsid w:val="00051374"/>
    <w:rsid w:val="00053ABC"/>
    <w:rsid w:val="00054BAD"/>
    <w:rsid w:val="00057E7C"/>
    <w:rsid w:val="00061CBA"/>
    <w:rsid w:val="00062B7E"/>
    <w:rsid w:val="000650BB"/>
    <w:rsid w:val="00065AF6"/>
    <w:rsid w:val="00065E51"/>
    <w:rsid w:val="0006684F"/>
    <w:rsid w:val="00067EF6"/>
    <w:rsid w:val="00071A89"/>
    <w:rsid w:val="000723A0"/>
    <w:rsid w:val="00073D93"/>
    <w:rsid w:val="00073D95"/>
    <w:rsid w:val="00073DA2"/>
    <w:rsid w:val="000747D1"/>
    <w:rsid w:val="00077121"/>
    <w:rsid w:val="000801AE"/>
    <w:rsid w:val="000803D8"/>
    <w:rsid w:val="00080701"/>
    <w:rsid w:val="000809FD"/>
    <w:rsid w:val="00082C13"/>
    <w:rsid w:val="000849E9"/>
    <w:rsid w:val="00084D44"/>
    <w:rsid w:val="00086820"/>
    <w:rsid w:val="0009392C"/>
    <w:rsid w:val="00094BF7"/>
    <w:rsid w:val="00096BF1"/>
    <w:rsid w:val="000979E7"/>
    <w:rsid w:val="000A175A"/>
    <w:rsid w:val="000A2A93"/>
    <w:rsid w:val="000A3F6F"/>
    <w:rsid w:val="000A74BC"/>
    <w:rsid w:val="000B02FF"/>
    <w:rsid w:val="000B1E6F"/>
    <w:rsid w:val="000B2BC4"/>
    <w:rsid w:val="000B3A60"/>
    <w:rsid w:val="000B4192"/>
    <w:rsid w:val="000B595D"/>
    <w:rsid w:val="000B5AA9"/>
    <w:rsid w:val="000B5AF5"/>
    <w:rsid w:val="000B5DF8"/>
    <w:rsid w:val="000B77D7"/>
    <w:rsid w:val="000C1309"/>
    <w:rsid w:val="000C1EFE"/>
    <w:rsid w:val="000C3DB3"/>
    <w:rsid w:val="000C488F"/>
    <w:rsid w:val="000C5DFD"/>
    <w:rsid w:val="000C73D2"/>
    <w:rsid w:val="000D0397"/>
    <w:rsid w:val="000D0837"/>
    <w:rsid w:val="000D08DF"/>
    <w:rsid w:val="000D0974"/>
    <w:rsid w:val="000D297B"/>
    <w:rsid w:val="000D35AA"/>
    <w:rsid w:val="000D451C"/>
    <w:rsid w:val="000D5734"/>
    <w:rsid w:val="000D626E"/>
    <w:rsid w:val="000D7878"/>
    <w:rsid w:val="000D7F8E"/>
    <w:rsid w:val="000E0383"/>
    <w:rsid w:val="000E08AF"/>
    <w:rsid w:val="000E0D07"/>
    <w:rsid w:val="000E1380"/>
    <w:rsid w:val="000E39B6"/>
    <w:rsid w:val="000E3BC4"/>
    <w:rsid w:val="000E4C03"/>
    <w:rsid w:val="000E6338"/>
    <w:rsid w:val="000F295C"/>
    <w:rsid w:val="000F2993"/>
    <w:rsid w:val="000F36A9"/>
    <w:rsid w:val="000F4C23"/>
    <w:rsid w:val="000F532A"/>
    <w:rsid w:val="000F5C1B"/>
    <w:rsid w:val="000F5F60"/>
    <w:rsid w:val="000F5FDE"/>
    <w:rsid w:val="0010029C"/>
    <w:rsid w:val="00100E4F"/>
    <w:rsid w:val="001014C4"/>
    <w:rsid w:val="0010350A"/>
    <w:rsid w:val="001119D5"/>
    <w:rsid w:val="00111ACB"/>
    <w:rsid w:val="00112171"/>
    <w:rsid w:val="00112FAC"/>
    <w:rsid w:val="0011505C"/>
    <w:rsid w:val="00115FB3"/>
    <w:rsid w:val="001175E7"/>
    <w:rsid w:val="0012118C"/>
    <w:rsid w:val="00121364"/>
    <w:rsid w:val="001216E4"/>
    <w:rsid w:val="00122A16"/>
    <w:rsid w:val="001237D1"/>
    <w:rsid w:val="00124B1D"/>
    <w:rsid w:val="00125128"/>
    <w:rsid w:val="00125D55"/>
    <w:rsid w:val="001318A4"/>
    <w:rsid w:val="001331B5"/>
    <w:rsid w:val="001340D2"/>
    <w:rsid w:val="00134A07"/>
    <w:rsid w:val="00134EC3"/>
    <w:rsid w:val="001355DF"/>
    <w:rsid w:val="00136DAC"/>
    <w:rsid w:val="001428A1"/>
    <w:rsid w:val="00143AF9"/>
    <w:rsid w:val="00143FAA"/>
    <w:rsid w:val="00144240"/>
    <w:rsid w:val="0014552A"/>
    <w:rsid w:val="00150686"/>
    <w:rsid w:val="00151EB6"/>
    <w:rsid w:val="00152E0C"/>
    <w:rsid w:val="00153236"/>
    <w:rsid w:val="00154264"/>
    <w:rsid w:val="00155F23"/>
    <w:rsid w:val="00156D88"/>
    <w:rsid w:val="00160436"/>
    <w:rsid w:val="00160FE5"/>
    <w:rsid w:val="001613B8"/>
    <w:rsid w:val="0016286E"/>
    <w:rsid w:val="001633C7"/>
    <w:rsid w:val="001656AD"/>
    <w:rsid w:val="00165810"/>
    <w:rsid w:val="001671EE"/>
    <w:rsid w:val="00173838"/>
    <w:rsid w:val="00174E52"/>
    <w:rsid w:val="001762E8"/>
    <w:rsid w:val="00176B2E"/>
    <w:rsid w:val="00177C3C"/>
    <w:rsid w:val="0018057A"/>
    <w:rsid w:val="00182116"/>
    <w:rsid w:val="001827F4"/>
    <w:rsid w:val="00183283"/>
    <w:rsid w:val="00183886"/>
    <w:rsid w:val="00184AE4"/>
    <w:rsid w:val="00187599"/>
    <w:rsid w:val="0019014A"/>
    <w:rsid w:val="00192AA4"/>
    <w:rsid w:val="00194702"/>
    <w:rsid w:val="00194C3F"/>
    <w:rsid w:val="0019570D"/>
    <w:rsid w:val="001A03D7"/>
    <w:rsid w:val="001A10AA"/>
    <w:rsid w:val="001A117D"/>
    <w:rsid w:val="001A196B"/>
    <w:rsid w:val="001A22A9"/>
    <w:rsid w:val="001A3274"/>
    <w:rsid w:val="001A35B3"/>
    <w:rsid w:val="001A3686"/>
    <w:rsid w:val="001A3978"/>
    <w:rsid w:val="001A3B01"/>
    <w:rsid w:val="001A3E1C"/>
    <w:rsid w:val="001A5FB7"/>
    <w:rsid w:val="001B0AFF"/>
    <w:rsid w:val="001B3B8E"/>
    <w:rsid w:val="001B462C"/>
    <w:rsid w:val="001B47C8"/>
    <w:rsid w:val="001B506C"/>
    <w:rsid w:val="001B6EFA"/>
    <w:rsid w:val="001B7544"/>
    <w:rsid w:val="001C12DE"/>
    <w:rsid w:val="001C1E7A"/>
    <w:rsid w:val="001C2882"/>
    <w:rsid w:val="001C2CAB"/>
    <w:rsid w:val="001C4109"/>
    <w:rsid w:val="001C465F"/>
    <w:rsid w:val="001C58AB"/>
    <w:rsid w:val="001C5B8D"/>
    <w:rsid w:val="001C78D6"/>
    <w:rsid w:val="001C7C87"/>
    <w:rsid w:val="001D0EDE"/>
    <w:rsid w:val="001D27BF"/>
    <w:rsid w:val="001D51E0"/>
    <w:rsid w:val="001D63DB"/>
    <w:rsid w:val="001D6D6A"/>
    <w:rsid w:val="001E1C26"/>
    <w:rsid w:val="001E28E5"/>
    <w:rsid w:val="001E4E39"/>
    <w:rsid w:val="001E6826"/>
    <w:rsid w:val="001E6FBA"/>
    <w:rsid w:val="001F037E"/>
    <w:rsid w:val="001F209F"/>
    <w:rsid w:val="001F3CC1"/>
    <w:rsid w:val="001F58F4"/>
    <w:rsid w:val="001F5CBD"/>
    <w:rsid w:val="001F664F"/>
    <w:rsid w:val="002017E8"/>
    <w:rsid w:val="00202951"/>
    <w:rsid w:val="002053D3"/>
    <w:rsid w:val="00205B57"/>
    <w:rsid w:val="00206264"/>
    <w:rsid w:val="00206719"/>
    <w:rsid w:val="002078E7"/>
    <w:rsid w:val="002101CA"/>
    <w:rsid w:val="00210F54"/>
    <w:rsid w:val="0021266E"/>
    <w:rsid w:val="00212793"/>
    <w:rsid w:val="00212FFF"/>
    <w:rsid w:val="00214B58"/>
    <w:rsid w:val="00216086"/>
    <w:rsid w:val="00220F24"/>
    <w:rsid w:val="00221569"/>
    <w:rsid w:val="00221A2B"/>
    <w:rsid w:val="00221F75"/>
    <w:rsid w:val="00222532"/>
    <w:rsid w:val="002245C7"/>
    <w:rsid w:val="00224BA1"/>
    <w:rsid w:val="002250AC"/>
    <w:rsid w:val="00225CE3"/>
    <w:rsid w:val="00231557"/>
    <w:rsid w:val="00232435"/>
    <w:rsid w:val="00232796"/>
    <w:rsid w:val="00233B45"/>
    <w:rsid w:val="00234E0F"/>
    <w:rsid w:val="00235ADE"/>
    <w:rsid w:val="002370A0"/>
    <w:rsid w:val="00237713"/>
    <w:rsid w:val="00244BAD"/>
    <w:rsid w:val="00245113"/>
    <w:rsid w:val="00246BE5"/>
    <w:rsid w:val="002472E2"/>
    <w:rsid w:val="0025082E"/>
    <w:rsid w:val="00251B5D"/>
    <w:rsid w:val="00252969"/>
    <w:rsid w:val="00252A23"/>
    <w:rsid w:val="00252FA2"/>
    <w:rsid w:val="00253313"/>
    <w:rsid w:val="00255D90"/>
    <w:rsid w:val="0026074D"/>
    <w:rsid w:val="00261408"/>
    <w:rsid w:val="00261865"/>
    <w:rsid w:val="0026342C"/>
    <w:rsid w:val="00265B12"/>
    <w:rsid w:val="00270C85"/>
    <w:rsid w:val="00271394"/>
    <w:rsid w:val="00273FBE"/>
    <w:rsid w:val="00274472"/>
    <w:rsid w:val="00276101"/>
    <w:rsid w:val="00276A2F"/>
    <w:rsid w:val="00282D8C"/>
    <w:rsid w:val="00282E62"/>
    <w:rsid w:val="002856AB"/>
    <w:rsid w:val="002868D0"/>
    <w:rsid w:val="00286FB9"/>
    <w:rsid w:val="00287076"/>
    <w:rsid w:val="0028762C"/>
    <w:rsid w:val="00287912"/>
    <w:rsid w:val="00287AC3"/>
    <w:rsid w:val="00287D02"/>
    <w:rsid w:val="002934AB"/>
    <w:rsid w:val="002936DB"/>
    <w:rsid w:val="00293ED4"/>
    <w:rsid w:val="00293EF2"/>
    <w:rsid w:val="0029606B"/>
    <w:rsid w:val="00296BEB"/>
    <w:rsid w:val="0029799F"/>
    <w:rsid w:val="002A0BD8"/>
    <w:rsid w:val="002A0DB5"/>
    <w:rsid w:val="002A17C4"/>
    <w:rsid w:val="002B04F5"/>
    <w:rsid w:val="002B337E"/>
    <w:rsid w:val="002B34E8"/>
    <w:rsid w:val="002B374F"/>
    <w:rsid w:val="002B3ABF"/>
    <w:rsid w:val="002B4072"/>
    <w:rsid w:val="002B4FAD"/>
    <w:rsid w:val="002B6FB7"/>
    <w:rsid w:val="002B7D90"/>
    <w:rsid w:val="002C3C78"/>
    <w:rsid w:val="002C5B28"/>
    <w:rsid w:val="002C684D"/>
    <w:rsid w:val="002D23B6"/>
    <w:rsid w:val="002D5B6B"/>
    <w:rsid w:val="002D5FD1"/>
    <w:rsid w:val="002D75B8"/>
    <w:rsid w:val="002D7AEB"/>
    <w:rsid w:val="002E011E"/>
    <w:rsid w:val="002E093E"/>
    <w:rsid w:val="002E1AC0"/>
    <w:rsid w:val="002E2594"/>
    <w:rsid w:val="002E28F1"/>
    <w:rsid w:val="002E37D8"/>
    <w:rsid w:val="002E44A2"/>
    <w:rsid w:val="002E44BD"/>
    <w:rsid w:val="002E491B"/>
    <w:rsid w:val="002E7F3F"/>
    <w:rsid w:val="002F16CE"/>
    <w:rsid w:val="002F19D4"/>
    <w:rsid w:val="002F1B19"/>
    <w:rsid w:val="002F2847"/>
    <w:rsid w:val="002F2EDE"/>
    <w:rsid w:val="002F3D2C"/>
    <w:rsid w:val="002F7168"/>
    <w:rsid w:val="00301F14"/>
    <w:rsid w:val="0030375E"/>
    <w:rsid w:val="003042CC"/>
    <w:rsid w:val="003060B5"/>
    <w:rsid w:val="00311962"/>
    <w:rsid w:val="00311D3C"/>
    <w:rsid w:val="00313E88"/>
    <w:rsid w:val="003146BC"/>
    <w:rsid w:val="003146C8"/>
    <w:rsid w:val="003156C4"/>
    <w:rsid w:val="00324CA3"/>
    <w:rsid w:val="00325D36"/>
    <w:rsid w:val="00326AEF"/>
    <w:rsid w:val="0032789B"/>
    <w:rsid w:val="0033082D"/>
    <w:rsid w:val="00332BD9"/>
    <w:rsid w:val="003336F1"/>
    <w:rsid w:val="00333F3D"/>
    <w:rsid w:val="003343C5"/>
    <w:rsid w:val="003344A2"/>
    <w:rsid w:val="00335936"/>
    <w:rsid w:val="00336482"/>
    <w:rsid w:val="00337146"/>
    <w:rsid w:val="0034057F"/>
    <w:rsid w:val="003434D5"/>
    <w:rsid w:val="003452BF"/>
    <w:rsid w:val="0034567A"/>
    <w:rsid w:val="00345F56"/>
    <w:rsid w:val="00346ADC"/>
    <w:rsid w:val="003476F9"/>
    <w:rsid w:val="003500A8"/>
    <w:rsid w:val="00354024"/>
    <w:rsid w:val="00360849"/>
    <w:rsid w:val="00360A83"/>
    <w:rsid w:val="00362EFA"/>
    <w:rsid w:val="00367E5E"/>
    <w:rsid w:val="0037047C"/>
    <w:rsid w:val="003740A5"/>
    <w:rsid w:val="00375323"/>
    <w:rsid w:val="00375CF6"/>
    <w:rsid w:val="003776BB"/>
    <w:rsid w:val="00377EE3"/>
    <w:rsid w:val="00380B91"/>
    <w:rsid w:val="00380D0B"/>
    <w:rsid w:val="003827B3"/>
    <w:rsid w:val="00383260"/>
    <w:rsid w:val="003837A3"/>
    <w:rsid w:val="003841C6"/>
    <w:rsid w:val="0038458B"/>
    <w:rsid w:val="00384D18"/>
    <w:rsid w:val="00385AEA"/>
    <w:rsid w:val="00387170"/>
    <w:rsid w:val="003903A9"/>
    <w:rsid w:val="00395E06"/>
    <w:rsid w:val="003979D5"/>
    <w:rsid w:val="003A023D"/>
    <w:rsid w:val="003A06A3"/>
    <w:rsid w:val="003A1185"/>
    <w:rsid w:val="003A1208"/>
    <w:rsid w:val="003A2013"/>
    <w:rsid w:val="003A72E4"/>
    <w:rsid w:val="003A7FBA"/>
    <w:rsid w:val="003B1373"/>
    <w:rsid w:val="003B4A5C"/>
    <w:rsid w:val="003B64D5"/>
    <w:rsid w:val="003C0FC4"/>
    <w:rsid w:val="003C10A6"/>
    <w:rsid w:val="003C4CE0"/>
    <w:rsid w:val="003C55C6"/>
    <w:rsid w:val="003C61D1"/>
    <w:rsid w:val="003D1173"/>
    <w:rsid w:val="003D56D4"/>
    <w:rsid w:val="003D74A0"/>
    <w:rsid w:val="003E1C17"/>
    <w:rsid w:val="003E4740"/>
    <w:rsid w:val="003E4CFF"/>
    <w:rsid w:val="003E4F09"/>
    <w:rsid w:val="003E5ECC"/>
    <w:rsid w:val="003F439B"/>
    <w:rsid w:val="003F5F15"/>
    <w:rsid w:val="00400FB3"/>
    <w:rsid w:val="00401E9A"/>
    <w:rsid w:val="0040583D"/>
    <w:rsid w:val="00406053"/>
    <w:rsid w:val="00406F76"/>
    <w:rsid w:val="004111C0"/>
    <w:rsid w:val="00411F68"/>
    <w:rsid w:val="00412216"/>
    <w:rsid w:val="0041289C"/>
    <w:rsid w:val="00413BFC"/>
    <w:rsid w:val="00413CB3"/>
    <w:rsid w:val="004146AE"/>
    <w:rsid w:val="004159E0"/>
    <w:rsid w:val="0041741C"/>
    <w:rsid w:val="00421C0F"/>
    <w:rsid w:val="00422123"/>
    <w:rsid w:val="00422F56"/>
    <w:rsid w:val="004234A0"/>
    <w:rsid w:val="00424133"/>
    <w:rsid w:val="0042487E"/>
    <w:rsid w:val="0042531A"/>
    <w:rsid w:val="00425352"/>
    <w:rsid w:val="00426A27"/>
    <w:rsid w:val="00427D0E"/>
    <w:rsid w:val="00427F81"/>
    <w:rsid w:val="00430630"/>
    <w:rsid w:val="00430D86"/>
    <w:rsid w:val="00432697"/>
    <w:rsid w:val="00432DA9"/>
    <w:rsid w:val="004330A3"/>
    <w:rsid w:val="00433985"/>
    <w:rsid w:val="00442069"/>
    <w:rsid w:val="00443BA0"/>
    <w:rsid w:val="00443CCD"/>
    <w:rsid w:val="004453E3"/>
    <w:rsid w:val="0045021B"/>
    <w:rsid w:val="00451187"/>
    <w:rsid w:val="00451607"/>
    <w:rsid w:val="00452BD8"/>
    <w:rsid w:val="00452FCD"/>
    <w:rsid w:val="00453991"/>
    <w:rsid w:val="004544A5"/>
    <w:rsid w:val="004554FA"/>
    <w:rsid w:val="00455B24"/>
    <w:rsid w:val="00455CD0"/>
    <w:rsid w:val="00455E99"/>
    <w:rsid w:val="0046022E"/>
    <w:rsid w:val="004613ED"/>
    <w:rsid w:val="00462324"/>
    <w:rsid w:val="004628D6"/>
    <w:rsid w:val="004628FF"/>
    <w:rsid w:val="00466029"/>
    <w:rsid w:val="00466741"/>
    <w:rsid w:val="0046774B"/>
    <w:rsid w:val="00467E36"/>
    <w:rsid w:val="0047144C"/>
    <w:rsid w:val="00473C3B"/>
    <w:rsid w:val="00477E99"/>
    <w:rsid w:val="00481325"/>
    <w:rsid w:val="0048151B"/>
    <w:rsid w:val="004822A9"/>
    <w:rsid w:val="004829D4"/>
    <w:rsid w:val="00484628"/>
    <w:rsid w:val="00485B0E"/>
    <w:rsid w:val="00492AF3"/>
    <w:rsid w:val="00492B43"/>
    <w:rsid w:val="004930AE"/>
    <w:rsid w:val="00494E4C"/>
    <w:rsid w:val="00495C81"/>
    <w:rsid w:val="00496FBA"/>
    <w:rsid w:val="004978F0"/>
    <w:rsid w:val="00497B27"/>
    <w:rsid w:val="004A0BB7"/>
    <w:rsid w:val="004A0FFF"/>
    <w:rsid w:val="004A1B7B"/>
    <w:rsid w:val="004A1DA3"/>
    <w:rsid w:val="004A2A79"/>
    <w:rsid w:val="004A556C"/>
    <w:rsid w:val="004A6819"/>
    <w:rsid w:val="004A7658"/>
    <w:rsid w:val="004B1C02"/>
    <w:rsid w:val="004B2187"/>
    <w:rsid w:val="004B269E"/>
    <w:rsid w:val="004B279F"/>
    <w:rsid w:val="004B2B17"/>
    <w:rsid w:val="004B3E99"/>
    <w:rsid w:val="004B54ED"/>
    <w:rsid w:val="004B5FE0"/>
    <w:rsid w:val="004B6A4F"/>
    <w:rsid w:val="004C0859"/>
    <w:rsid w:val="004C19F1"/>
    <w:rsid w:val="004C1E49"/>
    <w:rsid w:val="004C2633"/>
    <w:rsid w:val="004C2634"/>
    <w:rsid w:val="004C38C9"/>
    <w:rsid w:val="004C4DB7"/>
    <w:rsid w:val="004C5D66"/>
    <w:rsid w:val="004C7A11"/>
    <w:rsid w:val="004C7CF8"/>
    <w:rsid w:val="004D06FE"/>
    <w:rsid w:val="004D27C9"/>
    <w:rsid w:val="004D4FD4"/>
    <w:rsid w:val="004D59CD"/>
    <w:rsid w:val="004D6297"/>
    <w:rsid w:val="004D6E33"/>
    <w:rsid w:val="004D7441"/>
    <w:rsid w:val="004E3102"/>
    <w:rsid w:val="004E3DC7"/>
    <w:rsid w:val="004E4408"/>
    <w:rsid w:val="004E4BD7"/>
    <w:rsid w:val="004E5E58"/>
    <w:rsid w:val="004E6A66"/>
    <w:rsid w:val="004E746E"/>
    <w:rsid w:val="004F2589"/>
    <w:rsid w:val="004F3FDB"/>
    <w:rsid w:val="004F5212"/>
    <w:rsid w:val="004F65A7"/>
    <w:rsid w:val="004F7CF5"/>
    <w:rsid w:val="005009E6"/>
    <w:rsid w:val="005025F7"/>
    <w:rsid w:val="0050328F"/>
    <w:rsid w:val="005048D3"/>
    <w:rsid w:val="005066F1"/>
    <w:rsid w:val="00506721"/>
    <w:rsid w:val="00506ACC"/>
    <w:rsid w:val="00510498"/>
    <w:rsid w:val="00511005"/>
    <w:rsid w:val="00511B5E"/>
    <w:rsid w:val="005147C0"/>
    <w:rsid w:val="00514988"/>
    <w:rsid w:val="00520A5B"/>
    <w:rsid w:val="00524C0F"/>
    <w:rsid w:val="00525F60"/>
    <w:rsid w:val="0052619C"/>
    <w:rsid w:val="005271E8"/>
    <w:rsid w:val="0053156E"/>
    <w:rsid w:val="00531673"/>
    <w:rsid w:val="0053228F"/>
    <w:rsid w:val="00532EB5"/>
    <w:rsid w:val="00532FB3"/>
    <w:rsid w:val="005335A1"/>
    <w:rsid w:val="00533CE2"/>
    <w:rsid w:val="005345D5"/>
    <w:rsid w:val="0053478F"/>
    <w:rsid w:val="00536CBD"/>
    <w:rsid w:val="005411FC"/>
    <w:rsid w:val="005440A1"/>
    <w:rsid w:val="00544C07"/>
    <w:rsid w:val="0054504E"/>
    <w:rsid w:val="005470BD"/>
    <w:rsid w:val="00547CB0"/>
    <w:rsid w:val="005522B3"/>
    <w:rsid w:val="005527A7"/>
    <w:rsid w:val="005539C6"/>
    <w:rsid w:val="00555C06"/>
    <w:rsid w:val="005561BC"/>
    <w:rsid w:val="005567EF"/>
    <w:rsid w:val="00557ADE"/>
    <w:rsid w:val="00561626"/>
    <w:rsid w:val="00561B57"/>
    <w:rsid w:val="005627EB"/>
    <w:rsid w:val="0056398C"/>
    <w:rsid w:val="00567E3D"/>
    <w:rsid w:val="00570C6D"/>
    <w:rsid w:val="0057147D"/>
    <w:rsid w:val="00572395"/>
    <w:rsid w:val="0057311B"/>
    <w:rsid w:val="00574FBA"/>
    <w:rsid w:val="00575351"/>
    <w:rsid w:val="005756BA"/>
    <w:rsid w:val="00576B62"/>
    <w:rsid w:val="0058213C"/>
    <w:rsid w:val="00583144"/>
    <w:rsid w:val="0058321D"/>
    <w:rsid w:val="00583467"/>
    <w:rsid w:val="00584B89"/>
    <w:rsid w:val="005854D4"/>
    <w:rsid w:val="0058608D"/>
    <w:rsid w:val="005877AF"/>
    <w:rsid w:val="0059011A"/>
    <w:rsid w:val="00590302"/>
    <w:rsid w:val="005913D1"/>
    <w:rsid w:val="005929B8"/>
    <w:rsid w:val="00593692"/>
    <w:rsid w:val="0059499E"/>
    <w:rsid w:val="0059685C"/>
    <w:rsid w:val="005A0174"/>
    <w:rsid w:val="005A0E3D"/>
    <w:rsid w:val="005A17D4"/>
    <w:rsid w:val="005A1E34"/>
    <w:rsid w:val="005A2373"/>
    <w:rsid w:val="005A2EA3"/>
    <w:rsid w:val="005A464E"/>
    <w:rsid w:val="005B146F"/>
    <w:rsid w:val="005B14D8"/>
    <w:rsid w:val="005B1AB2"/>
    <w:rsid w:val="005B3911"/>
    <w:rsid w:val="005B5DBB"/>
    <w:rsid w:val="005B6733"/>
    <w:rsid w:val="005B68D3"/>
    <w:rsid w:val="005B6EBC"/>
    <w:rsid w:val="005B7961"/>
    <w:rsid w:val="005B7A61"/>
    <w:rsid w:val="005B7DD3"/>
    <w:rsid w:val="005C16BD"/>
    <w:rsid w:val="005C37AD"/>
    <w:rsid w:val="005C55B4"/>
    <w:rsid w:val="005C55C1"/>
    <w:rsid w:val="005C657E"/>
    <w:rsid w:val="005D196E"/>
    <w:rsid w:val="005D35DB"/>
    <w:rsid w:val="005D4B57"/>
    <w:rsid w:val="005D7573"/>
    <w:rsid w:val="005E066C"/>
    <w:rsid w:val="005E223E"/>
    <w:rsid w:val="005E4955"/>
    <w:rsid w:val="005E5D67"/>
    <w:rsid w:val="005E69E0"/>
    <w:rsid w:val="005F16C1"/>
    <w:rsid w:val="005F1EE6"/>
    <w:rsid w:val="005F1EFB"/>
    <w:rsid w:val="005F31E6"/>
    <w:rsid w:val="005F465C"/>
    <w:rsid w:val="005F5AD8"/>
    <w:rsid w:val="00601520"/>
    <w:rsid w:val="00602519"/>
    <w:rsid w:val="006059F1"/>
    <w:rsid w:val="00606430"/>
    <w:rsid w:val="006077C0"/>
    <w:rsid w:val="00611BB2"/>
    <w:rsid w:val="00611D70"/>
    <w:rsid w:val="00612E38"/>
    <w:rsid w:val="00613CD0"/>
    <w:rsid w:val="0061554F"/>
    <w:rsid w:val="006176FF"/>
    <w:rsid w:val="00622827"/>
    <w:rsid w:val="00625248"/>
    <w:rsid w:val="006328D4"/>
    <w:rsid w:val="00640461"/>
    <w:rsid w:val="006416B0"/>
    <w:rsid w:val="00641CE3"/>
    <w:rsid w:val="00642B64"/>
    <w:rsid w:val="0064442B"/>
    <w:rsid w:val="0064525A"/>
    <w:rsid w:val="00645613"/>
    <w:rsid w:val="00646706"/>
    <w:rsid w:val="00651011"/>
    <w:rsid w:val="00651746"/>
    <w:rsid w:val="00652D7C"/>
    <w:rsid w:val="00653FE2"/>
    <w:rsid w:val="00654095"/>
    <w:rsid w:val="00654CC8"/>
    <w:rsid w:val="00654DFA"/>
    <w:rsid w:val="006563E5"/>
    <w:rsid w:val="0065755C"/>
    <w:rsid w:val="00657E83"/>
    <w:rsid w:val="00660AA8"/>
    <w:rsid w:val="00660E2D"/>
    <w:rsid w:val="00662F47"/>
    <w:rsid w:val="006644CD"/>
    <w:rsid w:val="00664AAA"/>
    <w:rsid w:val="006670BE"/>
    <w:rsid w:val="006700F2"/>
    <w:rsid w:val="00670D7F"/>
    <w:rsid w:val="00672182"/>
    <w:rsid w:val="00677168"/>
    <w:rsid w:val="006816A6"/>
    <w:rsid w:val="00682398"/>
    <w:rsid w:val="006824F4"/>
    <w:rsid w:val="00684384"/>
    <w:rsid w:val="00687BC4"/>
    <w:rsid w:val="00694231"/>
    <w:rsid w:val="00696062"/>
    <w:rsid w:val="0069768B"/>
    <w:rsid w:val="006A10EA"/>
    <w:rsid w:val="006A173C"/>
    <w:rsid w:val="006A27C0"/>
    <w:rsid w:val="006A29C4"/>
    <w:rsid w:val="006A2F57"/>
    <w:rsid w:val="006A3BFD"/>
    <w:rsid w:val="006A5362"/>
    <w:rsid w:val="006A5A92"/>
    <w:rsid w:val="006A70AC"/>
    <w:rsid w:val="006A75CB"/>
    <w:rsid w:val="006B0AB5"/>
    <w:rsid w:val="006B7921"/>
    <w:rsid w:val="006C1266"/>
    <w:rsid w:val="006C15EA"/>
    <w:rsid w:val="006C16C7"/>
    <w:rsid w:val="006C3562"/>
    <w:rsid w:val="006C5741"/>
    <w:rsid w:val="006C5E53"/>
    <w:rsid w:val="006C5E77"/>
    <w:rsid w:val="006C6521"/>
    <w:rsid w:val="006C7B91"/>
    <w:rsid w:val="006C7FA6"/>
    <w:rsid w:val="006D15A8"/>
    <w:rsid w:val="006D1A1A"/>
    <w:rsid w:val="006D2250"/>
    <w:rsid w:val="006D599D"/>
    <w:rsid w:val="006E0D3B"/>
    <w:rsid w:val="006E116C"/>
    <w:rsid w:val="006E169B"/>
    <w:rsid w:val="006E4A18"/>
    <w:rsid w:val="006E4D32"/>
    <w:rsid w:val="006E7401"/>
    <w:rsid w:val="006F19B1"/>
    <w:rsid w:val="006F1B7B"/>
    <w:rsid w:val="006F52E8"/>
    <w:rsid w:val="006F7207"/>
    <w:rsid w:val="006F77CB"/>
    <w:rsid w:val="006F7826"/>
    <w:rsid w:val="00700195"/>
    <w:rsid w:val="00700DDD"/>
    <w:rsid w:val="00701B0F"/>
    <w:rsid w:val="00701FBB"/>
    <w:rsid w:val="0070251E"/>
    <w:rsid w:val="007026CE"/>
    <w:rsid w:val="00702D93"/>
    <w:rsid w:val="00703058"/>
    <w:rsid w:val="007032D0"/>
    <w:rsid w:val="00711CF3"/>
    <w:rsid w:val="00712CD2"/>
    <w:rsid w:val="00713AC0"/>
    <w:rsid w:val="00716E6F"/>
    <w:rsid w:val="007176AA"/>
    <w:rsid w:val="0072055D"/>
    <w:rsid w:val="00722433"/>
    <w:rsid w:val="007239F4"/>
    <w:rsid w:val="00724567"/>
    <w:rsid w:val="00726135"/>
    <w:rsid w:val="00726269"/>
    <w:rsid w:val="007305F5"/>
    <w:rsid w:val="007326F3"/>
    <w:rsid w:val="007346E5"/>
    <w:rsid w:val="00734EFD"/>
    <w:rsid w:val="0073773D"/>
    <w:rsid w:val="00741AB8"/>
    <w:rsid w:val="00742544"/>
    <w:rsid w:val="0074447A"/>
    <w:rsid w:val="00744DCE"/>
    <w:rsid w:val="00747D61"/>
    <w:rsid w:val="0075779F"/>
    <w:rsid w:val="00766388"/>
    <w:rsid w:val="00766494"/>
    <w:rsid w:val="00767029"/>
    <w:rsid w:val="00772D4D"/>
    <w:rsid w:val="00773B5A"/>
    <w:rsid w:val="00775641"/>
    <w:rsid w:val="007767E2"/>
    <w:rsid w:val="00776FB9"/>
    <w:rsid w:val="00780F7D"/>
    <w:rsid w:val="007825F5"/>
    <w:rsid w:val="00782B4B"/>
    <w:rsid w:val="00783AE2"/>
    <w:rsid w:val="0078484D"/>
    <w:rsid w:val="00787208"/>
    <w:rsid w:val="007875B5"/>
    <w:rsid w:val="00787E5A"/>
    <w:rsid w:val="00790D1C"/>
    <w:rsid w:val="00791294"/>
    <w:rsid w:val="00793314"/>
    <w:rsid w:val="00793FB0"/>
    <w:rsid w:val="007948C3"/>
    <w:rsid w:val="00794C58"/>
    <w:rsid w:val="00796725"/>
    <w:rsid w:val="00796E82"/>
    <w:rsid w:val="007A01C7"/>
    <w:rsid w:val="007A226A"/>
    <w:rsid w:val="007A5F8C"/>
    <w:rsid w:val="007A72D5"/>
    <w:rsid w:val="007A7ACD"/>
    <w:rsid w:val="007B0317"/>
    <w:rsid w:val="007B4541"/>
    <w:rsid w:val="007B4FEA"/>
    <w:rsid w:val="007C2493"/>
    <w:rsid w:val="007C281E"/>
    <w:rsid w:val="007C3DAA"/>
    <w:rsid w:val="007C56DA"/>
    <w:rsid w:val="007C6243"/>
    <w:rsid w:val="007C6642"/>
    <w:rsid w:val="007C7052"/>
    <w:rsid w:val="007C7264"/>
    <w:rsid w:val="007C7BB7"/>
    <w:rsid w:val="007D0D63"/>
    <w:rsid w:val="007D43BC"/>
    <w:rsid w:val="007D5379"/>
    <w:rsid w:val="007D6971"/>
    <w:rsid w:val="007D7296"/>
    <w:rsid w:val="007E03CF"/>
    <w:rsid w:val="007E19C5"/>
    <w:rsid w:val="007E3566"/>
    <w:rsid w:val="007E37D3"/>
    <w:rsid w:val="007E37D8"/>
    <w:rsid w:val="007E3E58"/>
    <w:rsid w:val="007E443F"/>
    <w:rsid w:val="007E51AD"/>
    <w:rsid w:val="007F1C3C"/>
    <w:rsid w:val="007F1CEE"/>
    <w:rsid w:val="007F2D81"/>
    <w:rsid w:val="007F359D"/>
    <w:rsid w:val="007F3C69"/>
    <w:rsid w:val="007F56BA"/>
    <w:rsid w:val="007F5D94"/>
    <w:rsid w:val="007F65B4"/>
    <w:rsid w:val="00802801"/>
    <w:rsid w:val="00805EAE"/>
    <w:rsid w:val="008063B8"/>
    <w:rsid w:val="00811ADC"/>
    <w:rsid w:val="008127CC"/>
    <w:rsid w:val="00812BCF"/>
    <w:rsid w:val="008157B6"/>
    <w:rsid w:val="00815982"/>
    <w:rsid w:val="008161CB"/>
    <w:rsid w:val="0082023A"/>
    <w:rsid w:val="008222BD"/>
    <w:rsid w:val="00823EFD"/>
    <w:rsid w:val="00825FD1"/>
    <w:rsid w:val="00826C60"/>
    <w:rsid w:val="00830944"/>
    <w:rsid w:val="008314A4"/>
    <w:rsid w:val="00831795"/>
    <w:rsid w:val="008326F3"/>
    <w:rsid w:val="00832F49"/>
    <w:rsid w:val="00833856"/>
    <w:rsid w:val="00833F7A"/>
    <w:rsid w:val="00834B53"/>
    <w:rsid w:val="0083532E"/>
    <w:rsid w:val="00837B21"/>
    <w:rsid w:val="00841339"/>
    <w:rsid w:val="0084265E"/>
    <w:rsid w:val="00842A07"/>
    <w:rsid w:val="00842F12"/>
    <w:rsid w:val="00844B4F"/>
    <w:rsid w:val="008456F2"/>
    <w:rsid w:val="00852313"/>
    <w:rsid w:val="0085240B"/>
    <w:rsid w:val="008526F9"/>
    <w:rsid w:val="0085378D"/>
    <w:rsid w:val="00854B74"/>
    <w:rsid w:val="008552B2"/>
    <w:rsid w:val="008563BC"/>
    <w:rsid w:val="00860346"/>
    <w:rsid w:val="008628C2"/>
    <w:rsid w:val="00862C24"/>
    <w:rsid w:val="00862D9D"/>
    <w:rsid w:val="008646EC"/>
    <w:rsid w:val="00864D14"/>
    <w:rsid w:val="008664BF"/>
    <w:rsid w:val="00866DD3"/>
    <w:rsid w:val="008674D8"/>
    <w:rsid w:val="008716A3"/>
    <w:rsid w:val="00875E3F"/>
    <w:rsid w:val="00876AD1"/>
    <w:rsid w:val="00876D90"/>
    <w:rsid w:val="00877713"/>
    <w:rsid w:val="008808EA"/>
    <w:rsid w:val="0088280E"/>
    <w:rsid w:val="00884684"/>
    <w:rsid w:val="00886A37"/>
    <w:rsid w:val="00886A39"/>
    <w:rsid w:val="008928AE"/>
    <w:rsid w:val="008928F4"/>
    <w:rsid w:val="00893B61"/>
    <w:rsid w:val="0089401F"/>
    <w:rsid w:val="00895BD5"/>
    <w:rsid w:val="00897DA7"/>
    <w:rsid w:val="00897FC8"/>
    <w:rsid w:val="008A1A6F"/>
    <w:rsid w:val="008A2643"/>
    <w:rsid w:val="008A2EE0"/>
    <w:rsid w:val="008A31F9"/>
    <w:rsid w:val="008A342A"/>
    <w:rsid w:val="008A46E3"/>
    <w:rsid w:val="008A5E02"/>
    <w:rsid w:val="008A7EB7"/>
    <w:rsid w:val="008B687B"/>
    <w:rsid w:val="008C0428"/>
    <w:rsid w:val="008C0684"/>
    <w:rsid w:val="008C0F47"/>
    <w:rsid w:val="008C1AF9"/>
    <w:rsid w:val="008C21A2"/>
    <w:rsid w:val="008C21E4"/>
    <w:rsid w:val="008C384D"/>
    <w:rsid w:val="008C4418"/>
    <w:rsid w:val="008C52FA"/>
    <w:rsid w:val="008C5784"/>
    <w:rsid w:val="008C5D08"/>
    <w:rsid w:val="008D2C20"/>
    <w:rsid w:val="008D5133"/>
    <w:rsid w:val="008E0492"/>
    <w:rsid w:val="008E04E1"/>
    <w:rsid w:val="008E0B90"/>
    <w:rsid w:val="008E3552"/>
    <w:rsid w:val="008E3C3B"/>
    <w:rsid w:val="008E5933"/>
    <w:rsid w:val="008E64BA"/>
    <w:rsid w:val="008E7630"/>
    <w:rsid w:val="008F3501"/>
    <w:rsid w:val="008F6BAB"/>
    <w:rsid w:val="00900EDE"/>
    <w:rsid w:val="00901541"/>
    <w:rsid w:val="00901621"/>
    <w:rsid w:val="009016D6"/>
    <w:rsid w:val="00901ED2"/>
    <w:rsid w:val="009029E1"/>
    <w:rsid w:val="0090364C"/>
    <w:rsid w:val="0091035A"/>
    <w:rsid w:val="009121A6"/>
    <w:rsid w:val="00912EA7"/>
    <w:rsid w:val="00913491"/>
    <w:rsid w:val="009138DD"/>
    <w:rsid w:val="00913B6A"/>
    <w:rsid w:val="009153B0"/>
    <w:rsid w:val="00915B00"/>
    <w:rsid w:val="009163B6"/>
    <w:rsid w:val="00916C49"/>
    <w:rsid w:val="009220EA"/>
    <w:rsid w:val="009229E0"/>
    <w:rsid w:val="00923601"/>
    <w:rsid w:val="0092438C"/>
    <w:rsid w:val="00925087"/>
    <w:rsid w:val="009252CA"/>
    <w:rsid w:val="009256A2"/>
    <w:rsid w:val="00925776"/>
    <w:rsid w:val="009268AC"/>
    <w:rsid w:val="00931848"/>
    <w:rsid w:val="00932539"/>
    <w:rsid w:val="009342AC"/>
    <w:rsid w:val="00935287"/>
    <w:rsid w:val="00937A56"/>
    <w:rsid w:val="00942D38"/>
    <w:rsid w:val="00943243"/>
    <w:rsid w:val="00946099"/>
    <w:rsid w:val="00946A46"/>
    <w:rsid w:val="00947AA4"/>
    <w:rsid w:val="00951892"/>
    <w:rsid w:val="009522CA"/>
    <w:rsid w:val="00953660"/>
    <w:rsid w:val="009571B1"/>
    <w:rsid w:val="00960EE6"/>
    <w:rsid w:val="0096219C"/>
    <w:rsid w:val="00965A7A"/>
    <w:rsid w:val="009708EE"/>
    <w:rsid w:val="00971FEE"/>
    <w:rsid w:val="00973B15"/>
    <w:rsid w:val="00973BAB"/>
    <w:rsid w:val="0098158B"/>
    <w:rsid w:val="009823A6"/>
    <w:rsid w:val="00982D05"/>
    <w:rsid w:val="0098571D"/>
    <w:rsid w:val="0098582A"/>
    <w:rsid w:val="009874F7"/>
    <w:rsid w:val="00987FE8"/>
    <w:rsid w:val="0099193E"/>
    <w:rsid w:val="00991FD2"/>
    <w:rsid w:val="00992A6A"/>
    <w:rsid w:val="0099524D"/>
    <w:rsid w:val="00996493"/>
    <w:rsid w:val="00996527"/>
    <w:rsid w:val="009A02C2"/>
    <w:rsid w:val="009A074A"/>
    <w:rsid w:val="009A11C7"/>
    <w:rsid w:val="009A3751"/>
    <w:rsid w:val="009A398B"/>
    <w:rsid w:val="009B05C9"/>
    <w:rsid w:val="009B26B1"/>
    <w:rsid w:val="009B2EB7"/>
    <w:rsid w:val="009B609C"/>
    <w:rsid w:val="009B744B"/>
    <w:rsid w:val="009C1AA2"/>
    <w:rsid w:val="009C1C2F"/>
    <w:rsid w:val="009C1E9A"/>
    <w:rsid w:val="009C229A"/>
    <w:rsid w:val="009C6AEB"/>
    <w:rsid w:val="009C7C2A"/>
    <w:rsid w:val="009D00A7"/>
    <w:rsid w:val="009D2E45"/>
    <w:rsid w:val="009D3F53"/>
    <w:rsid w:val="009D61C5"/>
    <w:rsid w:val="009D7071"/>
    <w:rsid w:val="009E0D90"/>
    <w:rsid w:val="009E101B"/>
    <w:rsid w:val="009E1F1B"/>
    <w:rsid w:val="009E29E2"/>
    <w:rsid w:val="009E4D2C"/>
    <w:rsid w:val="009E5B56"/>
    <w:rsid w:val="009E5DB5"/>
    <w:rsid w:val="009E61CD"/>
    <w:rsid w:val="009E7B94"/>
    <w:rsid w:val="009F1994"/>
    <w:rsid w:val="009F1DD6"/>
    <w:rsid w:val="009F34A8"/>
    <w:rsid w:val="009F39FF"/>
    <w:rsid w:val="009F588C"/>
    <w:rsid w:val="009F5C42"/>
    <w:rsid w:val="009F6DCD"/>
    <w:rsid w:val="00A0068D"/>
    <w:rsid w:val="00A017AF"/>
    <w:rsid w:val="00A03479"/>
    <w:rsid w:val="00A05720"/>
    <w:rsid w:val="00A05ED0"/>
    <w:rsid w:val="00A068E1"/>
    <w:rsid w:val="00A07394"/>
    <w:rsid w:val="00A12A5C"/>
    <w:rsid w:val="00A12BE2"/>
    <w:rsid w:val="00A13718"/>
    <w:rsid w:val="00A14AA6"/>
    <w:rsid w:val="00A14C3C"/>
    <w:rsid w:val="00A14F6C"/>
    <w:rsid w:val="00A15369"/>
    <w:rsid w:val="00A15F97"/>
    <w:rsid w:val="00A16715"/>
    <w:rsid w:val="00A16AF8"/>
    <w:rsid w:val="00A1780F"/>
    <w:rsid w:val="00A17BDA"/>
    <w:rsid w:val="00A22192"/>
    <w:rsid w:val="00A22EEE"/>
    <w:rsid w:val="00A24447"/>
    <w:rsid w:val="00A25B50"/>
    <w:rsid w:val="00A27813"/>
    <w:rsid w:val="00A27A9F"/>
    <w:rsid w:val="00A27F26"/>
    <w:rsid w:val="00A308D4"/>
    <w:rsid w:val="00A33E16"/>
    <w:rsid w:val="00A36651"/>
    <w:rsid w:val="00A3675D"/>
    <w:rsid w:val="00A400F8"/>
    <w:rsid w:val="00A40D31"/>
    <w:rsid w:val="00A42C41"/>
    <w:rsid w:val="00A44A83"/>
    <w:rsid w:val="00A44C5B"/>
    <w:rsid w:val="00A455D6"/>
    <w:rsid w:val="00A45649"/>
    <w:rsid w:val="00A46F50"/>
    <w:rsid w:val="00A505D0"/>
    <w:rsid w:val="00A51920"/>
    <w:rsid w:val="00A51DED"/>
    <w:rsid w:val="00A5223A"/>
    <w:rsid w:val="00A52650"/>
    <w:rsid w:val="00A53230"/>
    <w:rsid w:val="00A53E6E"/>
    <w:rsid w:val="00A54449"/>
    <w:rsid w:val="00A54BA7"/>
    <w:rsid w:val="00A55A04"/>
    <w:rsid w:val="00A5645A"/>
    <w:rsid w:val="00A61831"/>
    <w:rsid w:val="00A61A22"/>
    <w:rsid w:val="00A61CE0"/>
    <w:rsid w:val="00A62BF8"/>
    <w:rsid w:val="00A63183"/>
    <w:rsid w:val="00A6375C"/>
    <w:rsid w:val="00A63C5F"/>
    <w:rsid w:val="00A652B5"/>
    <w:rsid w:val="00A65870"/>
    <w:rsid w:val="00A65886"/>
    <w:rsid w:val="00A65B68"/>
    <w:rsid w:val="00A65E38"/>
    <w:rsid w:val="00A717EE"/>
    <w:rsid w:val="00A71DDE"/>
    <w:rsid w:val="00A72DDB"/>
    <w:rsid w:val="00A74978"/>
    <w:rsid w:val="00A75758"/>
    <w:rsid w:val="00A757F0"/>
    <w:rsid w:val="00A75D38"/>
    <w:rsid w:val="00A76423"/>
    <w:rsid w:val="00A768AD"/>
    <w:rsid w:val="00A76931"/>
    <w:rsid w:val="00A77EA2"/>
    <w:rsid w:val="00A84034"/>
    <w:rsid w:val="00A848C0"/>
    <w:rsid w:val="00A84DB3"/>
    <w:rsid w:val="00A855CC"/>
    <w:rsid w:val="00A85B27"/>
    <w:rsid w:val="00A865D7"/>
    <w:rsid w:val="00A86AF0"/>
    <w:rsid w:val="00A911FB"/>
    <w:rsid w:val="00A9210A"/>
    <w:rsid w:val="00A9234B"/>
    <w:rsid w:val="00A93EFF"/>
    <w:rsid w:val="00A95E7B"/>
    <w:rsid w:val="00AA1364"/>
    <w:rsid w:val="00AA55C1"/>
    <w:rsid w:val="00AA5CE7"/>
    <w:rsid w:val="00AA7BEC"/>
    <w:rsid w:val="00AB01E6"/>
    <w:rsid w:val="00AB0EAA"/>
    <w:rsid w:val="00AB3694"/>
    <w:rsid w:val="00AB3BDB"/>
    <w:rsid w:val="00AB4D4F"/>
    <w:rsid w:val="00AB5AE0"/>
    <w:rsid w:val="00AB61F6"/>
    <w:rsid w:val="00AB7565"/>
    <w:rsid w:val="00AC00FA"/>
    <w:rsid w:val="00AC0818"/>
    <w:rsid w:val="00AC1FEB"/>
    <w:rsid w:val="00AC5881"/>
    <w:rsid w:val="00AC7485"/>
    <w:rsid w:val="00AC7E50"/>
    <w:rsid w:val="00AD111C"/>
    <w:rsid w:val="00AD1676"/>
    <w:rsid w:val="00AD1786"/>
    <w:rsid w:val="00AD3F00"/>
    <w:rsid w:val="00AD6D30"/>
    <w:rsid w:val="00AD6F14"/>
    <w:rsid w:val="00AD7794"/>
    <w:rsid w:val="00AE0A95"/>
    <w:rsid w:val="00AE11B2"/>
    <w:rsid w:val="00AE2334"/>
    <w:rsid w:val="00AE2917"/>
    <w:rsid w:val="00AE5F4E"/>
    <w:rsid w:val="00AF04C4"/>
    <w:rsid w:val="00AF19C0"/>
    <w:rsid w:val="00AF1B0D"/>
    <w:rsid w:val="00AF6773"/>
    <w:rsid w:val="00AF70DE"/>
    <w:rsid w:val="00AF7A79"/>
    <w:rsid w:val="00B0325F"/>
    <w:rsid w:val="00B036E7"/>
    <w:rsid w:val="00B0428F"/>
    <w:rsid w:val="00B04FAD"/>
    <w:rsid w:val="00B07260"/>
    <w:rsid w:val="00B14225"/>
    <w:rsid w:val="00B147C1"/>
    <w:rsid w:val="00B1509D"/>
    <w:rsid w:val="00B15AEC"/>
    <w:rsid w:val="00B17B43"/>
    <w:rsid w:val="00B2008B"/>
    <w:rsid w:val="00B2216A"/>
    <w:rsid w:val="00B22358"/>
    <w:rsid w:val="00B22F19"/>
    <w:rsid w:val="00B24549"/>
    <w:rsid w:val="00B26218"/>
    <w:rsid w:val="00B27859"/>
    <w:rsid w:val="00B27CD6"/>
    <w:rsid w:val="00B311E4"/>
    <w:rsid w:val="00B315A7"/>
    <w:rsid w:val="00B31BF3"/>
    <w:rsid w:val="00B3463B"/>
    <w:rsid w:val="00B35347"/>
    <w:rsid w:val="00B36231"/>
    <w:rsid w:val="00B37A6E"/>
    <w:rsid w:val="00B37E90"/>
    <w:rsid w:val="00B421DC"/>
    <w:rsid w:val="00B42315"/>
    <w:rsid w:val="00B42347"/>
    <w:rsid w:val="00B43F7A"/>
    <w:rsid w:val="00B44ADD"/>
    <w:rsid w:val="00B509C6"/>
    <w:rsid w:val="00B51329"/>
    <w:rsid w:val="00B527D4"/>
    <w:rsid w:val="00B7089B"/>
    <w:rsid w:val="00B71A42"/>
    <w:rsid w:val="00B722FE"/>
    <w:rsid w:val="00B73F2B"/>
    <w:rsid w:val="00B743E7"/>
    <w:rsid w:val="00B75D07"/>
    <w:rsid w:val="00B76154"/>
    <w:rsid w:val="00B76989"/>
    <w:rsid w:val="00B77061"/>
    <w:rsid w:val="00B779E1"/>
    <w:rsid w:val="00B80AF8"/>
    <w:rsid w:val="00B81B4B"/>
    <w:rsid w:val="00B835BE"/>
    <w:rsid w:val="00B848F0"/>
    <w:rsid w:val="00B9131A"/>
    <w:rsid w:val="00B92A51"/>
    <w:rsid w:val="00B9494A"/>
    <w:rsid w:val="00B94B46"/>
    <w:rsid w:val="00B969AA"/>
    <w:rsid w:val="00B9779C"/>
    <w:rsid w:val="00BA0B04"/>
    <w:rsid w:val="00BA1098"/>
    <w:rsid w:val="00BA252D"/>
    <w:rsid w:val="00BA3606"/>
    <w:rsid w:val="00BB066D"/>
    <w:rsid w:val="00BB12AA"/>
    <w:rsid w:val="00BB1955"/>
    <w:rsid w:val="00BB1D42"/>
    <w:rsid w:val="00BB336F"/>
    <w:rsid w:val="00BB5440"/>
    <w:rsid w:val="00BB579A"/>
    <w:rsid w:val="00BB581E"/>
    <w:rsid w:val="00BB5920"/>
    <w:rsid w:val="00BB65D6"/>
    <w:rsid w:val="00BB6E34"/>
    <w:rsid w:val="00BB76D0"/>
    <w:rsid w:val="00BC0780"/>
    <w:rsid w:val="00BC4499"/>
    <w:rsid w:val="00BC5638"/>
    <w:rsid w:val="00BC5C10"/>
    <w:rsid w:val="00BC6C57"/>
    <w:rsid w:val="00BC6E17"/>
    <w:rsid w:val="00BD03A4"/>
    <w:rsid w:val="00BD0648"/>
    <w:rsid w:val="00BD1DDB"/>
    <w:rsid w:val="00BD1FC4"/>
    <w:rsid w:val="00BD36A5"/>
    <w:rsid w:val="00BD490E"/>
    <w:rsid w:val="00BD5F81"/>
    <w:rsid w:val="00BD6B61"/>
    <w:rsid w:val="00BD71CB"/>
    <w:rsid w:val="00BE00FC"/>
    <w:rsid w:val="00BE1109"/>
    <w:rsid w:val="00BE3FA9"/>
    <w:rsid w:val="00BE4331"/>
    <w:rsid w:val="00BE48F9"/>
    <w:rsid w:val="00BE507F"/>
    <w:rsid w:val="00BE66FE"/>
    <w:rsid w:val="00BE73E1"/>
    <w:rsid w:val="00BF055F"/>
    <w:rsid w:val="00BF1B9A"/>
    <w:rsid w:val="00BF307C"/>
    <w:rsid w:val="00BF3255"/>
    <w:rsid w:val="00BF36E3"/>
    <w:rsid w:val="00BF4862"/>
    <w:rsid w:val="00BF5689"/>
    <w:rsid w:val="00BF6DEE"/>
    <w:rsid w:val="00BF74EC"/>
    <w:rsid w:val="00BF75DB"/>
    <w:rsid w:val="00C00BEA"/>
    <w:rsid w:val="00C07D3B"/>
    <w:rsid w:val="00C07FA5"/>
    <w:rsid w:val="00C11BCA"/>
    <w:rsid w:val="00C1370C"/>
    <w:rsid w:val="00C204FA"/>
    <w:rsid w:val="00C2105A"/>
    <w:rsid w:val="00C21C0B"/>
    <w:rsid w:val="00C22605"/>
    <w:rsid w:val="00C24802"/>
    <w:rsid w:val="00C258AF"/>
    <w:rsid w:val="00C26D96"/>
    <w:rsid w:val="00C27F6E"/>
    <w:rsid w:val="00C30C89"/>
    <w:rsid w:val="00C314AF"/>
    <w:rsid w:val="00C3183E"/>
    <w:rsid w:val="00C31E9D"/>
    <w:rsid w:val="00C33845"/>
    <w:rsid w:val="00C341D5"/>
    <w:rsid w:val="00C4020A"/>
    <w:rsid w:val="00C405B8"/>
    <w:rsid w:val="00C41731"/>
    <w:rsid w:val="00C42AD7"/>
    <w:rsid w:val="00C46AF2"/>
    <w:rsid w:val="00C50234"/>
    <w:rsid w:val="00C51E4E"/>
    <w:rsid w:val="00C520F5"/>
    <w:rsid w:val="00C52A24"/>
    <w:rsid w:val="00C561BD"/>
    <w:rsid w:val="00C5631C"/>
    <w:rsid w:val="00C603AA"/>
    <w:rsid w:val="00C62EF4"/>
    <w:rsid w:val="00C65457"/>
    <w:rsid w:val="00C65FD9"/>
    <w:rsid w:val="00C72458"/>
    <w:rsid w:val="00C72730"/>
    <w:rsid w:val="00C73E07"/>
    <w:rsid w:val="00C76A39"/>
    <w:rsid w:val="00C80650"/>
    <w:rsid w:val="00C812BE"/>
    <w:rsid w:val="00C817FF"/>
    <w:rsid w:val="00C81EF0"/>
    <w:rsid w:val="00C8287A"/>
    <w:rsid w:val="00C849CC"/>
    <w:rsid w:val="00C84A1B"/>
    <w:rsid w:val="00C86256"/>
    <w:rsid w:val="00C86C13"/>
    <w:rsid w:val="00C9121D"/>
    <w:rsid w:val="00C93942"/>
    <w:rsid w:val="00C9541A"/>
    <w:rsid w:val="00C96CC3"/>
    <w:rsid w:val="00CA0181"/>
    <w:rsid w:val="00CA1DBA"/>
    <w:rsid w:val="00CA1EC2"/>
    <w:rsid w:val="00CA5109"/>
    <w:rsid w:val="00CA5D50"/>
    <w:rsid w:val="00CA667B"/>
    <w:rsid w:val="00CA7F5C"/>
    <w:rsid w:val="00CB06D0"/>
    <w:rsid w:val="00CB1F80"/>
    <w:rsid w:val="00CB2DF8"/>
    <w:rsid w:val="00CB3FC2"/>
    <w:rsid w:val="00CB4305"/>
    <w:rsid w:val="00CB4BCB"/>
    <w:rsid w:val="00CB60E9"/>
    <w:rsid w:val="00CB75EB"/>
    <w:rsid w:val="00CB7815"/>
    <w:rsid w:val="00CB7DA6"/>
    <w:rsid w:val="00CC0A0A"/>
    <w:rsid w:val="00CC0BB0"/>
    <w:rsid w:val="00CC1BE3"/>
    <w:rsid w:val="00CC1CA1"/>
    <w:rsid w:val="00CC24EC"/>
    <w:rsid w:val="00CC2569"/>
    <w:rsid w:val="00CC2FCA"/>
    <w:rsid w:val="00CC45DB"/>
    <w:rsid w:val="00CC506B"/>
    <w:rsid w:val="00CC5534"/>
    <w:rsid w:val="00CC58B2"/>
    <w:rsid w:val="00CC5F10"/>
    <w:rsid w:val="00CC655D"/>
    <w:rsid w:val="00CD28D1"/>
    <w:rsid w:val="00CD2ECC"/>
    <w:rsid w:val="00CD42F5"/>
    <w:rsid w:val="00CD499C"/>
    <w:rsid w:val="00CE12D9"/>
    <w:rsid w:val="00CE173C"/>
    <w:rsid w:val="00CE4127"/>
    <w:rsid w:val="00CE4C99"/>
    <w:rsid w:val="00CE5E65"/>
    <w:rsid w:val="00CE7E7E"/>
    <w:rsid w:val="00CF1C12"/>
    <w:rsid w:val="00CF2207"/>
    <w:rsid w:val="00CF296E"/>
    <w:rsid w:val="00CF35F7"/>
    <w:rsid w:val="00CF6ECD"/>
    <w:rsid w:val="00D02762"/>
    <w:rsid w:val="00D03CCC"/>
    <w:rsid w:val="00D04184"/>
    <w:rsid w:val="00D057BA"/>
    <w:rsid w:val="00D12759"/>
    <w:rsid w:val="00D12F14"/>
    <w:rsid w:val="00D1391E"/>
    <w:rsid w:val="00D14974"/>
    <w:rsid w:val="00D159AE"/>
    <w:rsid w:val="00D16C04"/>
    <w:rsid w:val="00D16C7A"/>
    <w:rsid w:val="00D22572"/>
    <w:rsid w:val="00D23B73"/>
    <w:rsid w:val="00D23D48"/>
    <w:rsid w:val="00D25433"/>
    <w:rsid w:val="00D3365F"/>
    <w:rsid w:val="00D33985"/>
    <w:rsid w:val="00D351A2"/>
    <w:rsid w:val="00D37335"/>
    <w:rsid w:val="00D42CB4"/>
    <w:rsid w:val="00D4440F"/>
    <w:rsid w:val="00D44C54"/>
    <w:rsid w:val="00D4527C"/>
    <w:rsid w:val="00D46B84"/>
    <w:rsid w:val="00D47809"/>
    <w:rsid w:val="00D525FD"/>
    <w:rsid w:val="00D530D7"/>
    <w:rsid w:val="00D5506D"/>
    <w:rsid w:val="00D5624E"/>
    <w:rsid w:val="00D56E15"/>
    <w:rsid w:val="00D57A58"/>
    <w:rsid w:val="00D57D02"/>
    <w:rsid w:val="00D60A16"/>
    <w:rsid w:val="00D63D79"/>
    <w:rsid w:val="00D64AA6"/>
    <w:rsid w:val="00D659AB"/>
    <w:rsid w:val="00D6672D"/>
    <w:rsid w:val="00D67BB3"/>
    <w:rsid w:val="00D7173A"/>
    <w:rsid w:val="00D71DC1"/>
    <w:rsid w:val="00D8073A"/>
    <w:rsid w:val="00D8076A"/>
    <w:rsid w:val="00D80D79"/>
    <w:rsid w:val="00D8397C"/>
    <w:rsid w:val="00D854A3"/>
    <w:rsid w:val="00D86F0E"/>
    <w:rsid w:val="00D90693"/>
    <w:rsid w:val="00D9292F"/>
    <w:rsid w:val="00D93D41"/>
    <w:rsid w:val="00D9501D"/>
    <w:rsid w:val="00D95FFF"/>
    <w:rsid w:val="00D97128"/>
    <w:rsid w:val="00DA1ABF"/>
    <w:rsid w:val="00DA319D"/>
    <w:rsid w:val="00DA3C72"/>
    <w:rsid w:val="00DA5E3C"/>
    <w:rsid w:val="00DA7400"/>
    <w:rsid w:val="00DB3D86"/>
    <w:rsid w:val="00DB4993"/>
    <w:rsid w:val="00DB4A68"/>
    <w:rsid w:val="00DB4EB8"/>
    <w:rsid w:val="00DC0D8B"/>
    <w:rsid w:val="00DC1C2C"/>
    <w:rsid w:val="00DC43F6"/>
    <w:rsid w:val="00DC57FF"/>
    <w:rsid w:val="00DC62D2"/>
    <w:rsid w:val="00DC779E"/>
    <w:rsid w:val="00DC7974"/>
    <w:rsid w:val="00DC79FE"/>
    <w:rsid w:val="00DD3937"/>
    <w:rsid w:val="00DD4031"/>
    <w:rsid w:val="00DD5C68"/>
    <w:rsid w:val="00DD7EE3"/>
    <w:rsid w:val="00DE2AE2"/>
    <w:rsid w:val="00DE3CF4"/>
    <w:rsid w:val="00DE5408"/>
    <w:rsid w:val="00DE5886"/>
    <w:rsid w:val="00DE61C8"/>
    <w:rsid w:val="00DE65E7"/>
    <w:rsid w:val="00DE7953"/>
    <w:rsid w:val="00DF197C"/>
    <w:rsid w:val="00DF2524"/>
    <w:rsid w:val="00DF25C3"/>
    <w:rsid w:val="00DF3B29"/>
    <w:rsid w:val="00DF4B00"/>
    <w:rsid w:val="00DF4E89"/>
    <w:rsid w:val="00DF73E0"/>
    <w:rsid w:val="00E00133"/>
    <w:rsid w:val="00E00A97"/>
    <w:rsid w:val="00E035B8"/>
    <w:rsid w:val="00E04156"/>
    <w:rsid w:val="00E0577E"/>
    <w:rsid w:val="00E0793E"/>
    <w:rsid w:val="00E10821"/>
    <w:rsid w:val="00E10877"/>
    <w:rsid w:val="00E135E8"/>
    <w:rsid w:val="00E14302"/>
    <w:rsid w:val="00E143AD"/>
    <w:rsid w:val="00E14CB1"/>
    <w:rsid w:val="00E14F75"/>
    <w:rsid w:val="00E15D56"/>
    <w:rsid w:val="00E20B43"/>
    <w:rsid w:val="00E21669"/>
    <w:rsid w:val="00E228A9"/>
    <w:rsid w:val="00E23A5F"/>
    <w:rsid w:val="00E23A97"/>
    <w:rsid w:val="00E241A2"/>
    <w:rsid w:val="00E2487A"/>
    <w:rsid w:val="00E24CCC"/>
    <w:rsid w:val="00E25444"/>
    <w:rsid w:val="00E31456"/>
    <w:rsid w:val="00E319E8"/>
    <w:rsid w:val="00E32B7A"/>
    <w:rsid w:val="00E360AE"/>
    <w:rsid w:val="00E37C6F"/>
    <w:rsid w:val="00E41E00"/>
    <w:rsid w:val="00E435E7"/>
    <w:rsid w:val="00E51A20"/>
    <w:rsid w:val="00E51AAC"/>
    <w:rsid w:val="00E51B3C"/>
    <w:rsid w:val="00E5242E"/>
    <w:rsid w:val="00E5352D"/>
    <w:rsid w:val="00E56023"/>
    <w:rsid w:val="00E56146"/>
    <w:rsid w:val="00E56412"/>
    <w:rsid w:val="00E56D1D"/>
    <w:rsid w:val="00E60828"/>
    <w:rsid w:val="00E60F12"/>
    <w:rsid w:val="00E621BB"/>
    <w:rsid w:val="00E630C4"/>
    <w:rsid w:val="00E63F83"/>
    <w:rsid w:val="00E64FC9"/>
    <w:rsid w:val="00E6563B"/>
    <w:rsid w:val="00E66215"/>
    <w:rsid w:val="00E664C5"/>
    <w:rsid w:val="00E673EB"/>
    <w:rsid w:val="00E703EC"/>
    <w:rsid w:val="00E70537"/>
    <w:rsid w:val="00E73273"/>
    <w:rsid w:val="00E741E7"/>
    <w:rsid w:val="00E75D71"/>
    <w:rsid w:val="00E76675"/>
    <w:rsid w:val="00E767F1"/>
    <w:rsid w:val="00E769B5"/>
    <w:rsid w:val="00E772D8"/>
    <w:rsid w:val="00E80177"/>
    <w:rsid w:val="00E81415"/>
    <w:rsid w:val="00E81742"/>
    <w:rsid w:val="00E81D82"/>
    <w:rsid w:val="00E8212F"/>
    <w:rsid w:val="00E82C54"/>
    <w:rsid w:val="00E83351"/>
    <w:rsid w:val="00E83FEE"/>
    <w:rsid w:val="00E8493C"/>
    <w:rsid w:val="00E854EC"/>
    <w:rsid w:val="00E85FFB"/>
    <w:rsid w:val="00E8615F"/>
    <w:rsid w:val="00E87573"/>
    <w:rsid w:val="00E87FD9"/>
    <w:rsid w:val="00E900E4"/>
    <w:rsid w:val="00E905C4"/>
    <w:rsid w:val="00E924B2"/>
    <w:rsid w:val="00E9479E"/>
    <w:rsid w:val="00E94CA4"/>
    <w:rsid w:val="00E96AE2"/>
    <w:rsid w:val="00E96E29"/>
    <w:rsid w:val="00E97132"/>
    <w:rsid w:val="00E975DB"/>
    <w:rsid w:val="00EA0748"/>
    <w:rsid w:val="00EA080E"/>
    <w:rsid w:val="00EA20E7"/>
    <w:rsid w:val="00EA438E"/>
    <w:rsid w:val="00EA7FB6"/>
    <w:rsid w:val="00EB05C3"/>
    <w:rsid w:val="00EB5CE4"/>
    <w:rsid w:val="00EB7657"/>
    <w:rsid w:val="00EC0455"/>
    <w:rsid w:val="00EC299D"/>
    <w:rsid w:val="00EC464C"/>
    <w:rsid w:val="00EC59F0"/>
    <w:rsid w:val="00EC6671"/>
    <w:rsid w:val="00ED1F3C"/>
    <w:rsid w:val="00ED3669"/>
    <w:rsid w:val="00ED46E6"/>
    <w:rsid w:val="00ED4B3C"/>
    <w:rsid w:val="00ED4D81"/>
    <w:rsid w:val="00ED54DF"/>
    <w:rsid w:val="00ED612E"/>
    <w:rsid w:val="00EE43E1"/>
    <w:rsid w:val="00EE46FC"/>
    <w:rsid w:val="00EE5239"/>
    <w:rsid w:val="00EE5D9D"/>
    <w:rsid w:val="00EF0F2C"/>
    <w:rsid w:val="00EF24CB"/>
    <w:rsid w:val="00EF45DB"/>
    <w:rsid w:val="00EF4927"/>
    <w:rsid w:val="00EF5A11"/>
    <w:rsid w:val="00EF7043"/>
    <w:rsid w:val="00F01E02"/>
    <w:rsid w:val="00F03344"/>
    <w:rsid w:val="00F03C54"/>
    <w:rsid w:val="00F044A2"/>
    <w:rsid w:val="00F048EB"/>
    <w:rsid w:val="00F0733B"/>
    <w:rsid w:val="00F07FCB"/>
    <w:rsid w:val="00F11574"/>
    <w:rsid w:val="00F12250"/>
    <w:rsid w:val="00F1289E"/>
    <w:rsid w:val="00F13331"/>
    <w:rsid w:val="00F14F7E"/>
    <w:rsid w:val="00F153FF"/>
    <w:rsid w:val="00F170A8"/>
    <w:rsid w:val="00F20FD1"/>
    <w:rsid w:val="00F21BFE"/>
    <w:rsid w:val="00F245A3"/>
    <w:rsid w:val="00F2543A"/>
    <w:rsid w:val="00F255B0"/>
    <w:rsid w:val="00F25739"/>
    <w:rsid w:val="00F27967"/>
    <w:rsid w:val="00F3151C"/>
    <w:rsid w:val="00F327A7"/>
    <w:rsid w:val="00F32E24"/>
    <w:rsid w:val="00F3430B"/>
    <w:rsid w:val="00F34C72"/>
    <w:rsid w:val="00F35FE3"/>
    <w:rsid w:val="00F36A1E"/>
    <w:rsid w:val="00F4431F"/>
    <w:rsid w:val="00F45973"/>
    <w:rsid w:val="00F46BF0"/>
    <w:rsid w:val="00F46E0A"/>
    <w:rsid w:val="00F501EC"/>
    <w:rsid w:val="00F51E59"/>
    <w:rsid w:val="00F52C0F"/>
    <w:rsid w:val="00F531A9"/>
    <w:rsid w:val="00F54A31"/>
    <w:rsid w:val="00F56F04"/>
    <w:rsid w:val="00F626FF"/>
    <w:rsid w:val="00F628BE"/>
    <w:rsid w:val="00F632CF"/>
    <w:rsid w:val="00F648DE"/>
    <w:rsid w:val="00F65732"/>
    <w:rsid w:val="00F66E5E"/>
    <w:rsid w:val="00F7042C"/>
    <w:rsid w:val="00F7117A"/>
    <w:rsid w:val="00F72FE7"/>
    <w:rsid w:val="00F74C9A"/>
    <w:rsid w:val="00F77003"/>
    <w:rsid w:val="00F83641"/>
    <w:rsid w:val="00F838E0"/>
    <w:rsid w:val="00F87FC6"/>
    <w:rsid w:val="00F902D8"/>
    <w:rsid w:val="00F9091A"/>
    <w:rsid w:val="00F92D54"/>
    <w:rsid w:val="00F9363D"/>
    <w:rsid w:val="00F94126"/>
    <w:rsid w:val="00F9496B"/>
    <w:rsid w:val="00F97D10"/>
    <w:rsid w:val="00FA0347"/>
    <w:rsid w:val="00FA03A8"/>
    <w:rsid w:val="00FA19D2"/>
    <w:rsid w:val="00FA2542"/>
    <w:rsid w:val="00FA46B3"/>
    <w:rsid w:val="00FA4CFF"/>
    <w:rsid w:val="00FA5D9A"/>
    <w:rsid w:val="00FA6A88"/>
    <w:rsid w:val="00FB14B7"/>
    <w:rsid w:val="00FB2C41"/>
    <w:rsid w:val="00FB3C56"/>
    <w:rsid w:val="00FB49C5"/>
    <w:rsid w:val="00FB51E8"/>
    <w:rsid w:val="00FB56FD"/>
    <w:rsid w:val="00FC06B4"/>
    <w:rsid w:val="00FC0D67"/>
    <w:rsid w:val="00FC41D0"/>
    <w:rsid w:val="00FC5B38"/>
    <w:rsid w:val="00FC5BF7"/>
    <w:rsid w:val="00FD1A13"/>
    <w:rsid w:val="00FD3A6D"/>
    <w:rsid w:val="00FD4008"/>
    <w:rsid w:val="00FD439D"/>
    <w:rsid w:val="00FD5958"/>
    <w:rsid w:val="00FE15C8"/>
    <w:rsid w:val="00FE2F46"/>
    <w:rsid w:val="00FE37A6"/>
    <w:rsid w:val="00FE7C95"/>
    <w:rsid w:val="00FF34C5"/>
    <w:rsid w:val="00FF3719"/>
    <w:rsid w:val="00FF3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D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4F3FDB"/>
    <w:pPr>
      <w:keepNext/>
      <w:outlineLvl w:val="0"/>
    </w:pPr>
    <w:rPr>
      <w:sz w:val="28"/>
    </w:rPr>
  </w:style>
  <w:style w:type="paragraph" w:styleId="3">
    <w:name w:val="heading 3"/>
    <w:basedOn w:val="a"/>
    <w:next w:val="a"/>
    <w:link w:val="30"/>
    <w:uiPriority w:val="9"/>
    <w:semiHidden/>
    <w:unhideWhenUsed/>
    <w:qFormat/>
    <w:rsid w:val="003C10A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3FDB"/>
    <w:rPr>
      <w:rFonts w:ascii="Times New Roman" w:eastAsia="Times New Roman" w:hAnsi="Times New Roman" w:cs="Times New Roman"/>
      <w:sz w:val="28"/>
      <w:szCs w:val="24"/>
      <w:lang w:val="uk-UA" w:eastAsia="ru-RU"/>
    </w:rPr>
  </w:style>
  <w:style w:type="paragraph" w:customStyle="1" w:styleId="11">
    <w:name w:val="Название1"/>
    <w:basedOn w:val="a"/>
    <w:uiPriority w:val="99"/>
    <w:rsid w:val="004F3FDB"/>
    <w:pPr>
      <w:snapToGrid w:val="0"/>
      <w:jc w:val="center"/>
    </w:pPr>
    <w:rPr>
      <w:sz w:val="28"/>
      <w:szCs w:val="20"/>
      <w:lang w:val="ru-RU"/>
    </w:rPr>
  </w:style>
  <w:style w:type="character" w:styleId="a3">
    <w:name w:val="Hyperlink"/>
    <w:basedOn w:val="a0"/>
    <w:uiPriority w:val="99"/>
    <w:rsid w:val="004F3FDB"/>
    <w:rPr>
      <w:rFonts w:cs="Times New Roman"/>
      <w:color w:val="0000FF"/>
      <w:u w:val="single"/>
    </w:rPr>
  </w:style>
  <w:style w:type="paragraph" w:styleId="a4">
    <w:name w:val="Balloon Text"/>
    <w:basedOn w:val="a"/>
    <w:link w:val="a5"/>
    <w:uiPriority w:val="99"/>
    <w:semiHidden/>
    <w:unhideWhenUsed/>
    <w:rsid w:val="00276101"/>
    <w:rPr>
      <w:rFonts w:ascii="Tahoma" w:hAnsi="Tahoma" w:cs="Tahoma"/>
      <w:sz w:val="16"/>
      <w:szCs w:val="16"/>
    </w:rPr>
  </w:style>
  <w:style w:type="character" w:customStyle="1" w:styleId="a5">
    <w:name w:val="Текст выноски Знак"/>
    <w:basedOn w:val="a0"/>
    <w:link w:val="a4"/>
    <w:uiPriority w:val="99"/>
    <w:semiHidden/>
    <w:rsid w:val="00276101"/>
    <w:rPr>
      <w:rFonts w:ascii="Tahoma" w:eastAsia="Times New Roman" w:hAnsi="Tahoma" w:cs="Tahoma"/>
      <w:sz w:val="16"/>
      <w:szCs w:val="16"/>
      <w:lang w:val="uk-UA" w:eastAsia="ru-RU"/>
    </w:rPr>
  </w:style>
  <w:style w:type="character" w:customStyle="1" w:styleId="30">
    <w:name w:val="Заголовок 3 Знак"/>
    <w:basedOn w:val="a0"/>
    <w:link w:val="3"/>
    <w:uiPriority w:val="9"/>
    <w:semiHidden/>
    <w:rsid w:val="003C10A6"/>
    <w:rPr>
      <w:rFonts w:asciiTheme="majorHAnsi" w:eastAsiaTheme="majorEastAsia" w:hAnsiTheme="majorHAnsi" w:cstheme="majorBidi"/>
      <w:b/>
      <w:bCs/>
      <w:color w:val="4F81BD" w:themeColor="accent1"/>
      <w:sz w:val="24"/>
      <w:szCs w:val="24"/>
      <w:lang w:val="uk-UA" w:eastAsia="ru-RU"/>
    </w:rPr>
  </w:style>
  <w:style w:type="paragraph" w:styleId="a6">
    <w:name w:val="List Paragraph"/>
    <w:basedOn w:val="a"/>
    <w:uiPriority w:val="99"/>
    <w:qFormat/>
    <w:rsid w:val="00B2216A"/>
    <w:pPr>
      <w:ind w:left="720"/>
      <w:contextualSpacing/>
    </w:pPr>
  </w:style>
  <w:style w:type="paragraph" w:styleId="a7">
    <w:name w:val="Normal (Web)"/>
    <w:basedOn w:val="a"/>
    <w:uiPriority w:val="99"/>
    <w:unhideWhenUsed/>
    <w:rsid w:val="00B2216A"/>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26123187">
      <w:bodyDiv w:val="1"/>
      <w:marLeft w:val="0"/>
      <w:marRight w:val="0"/>
      <w:marTop w:val="0"/>
      <w:marBottom w:val="0"/>
      <w:divBdr>
        <w:top w:val="none" w:sz="0" w:space="0" w:color="auto"/>
        <w:left w:val="none" w:sz="0" w:space="0" w:color="auto"/>
        <w:bottom w:val="none" w:sz="0" w:space="0" w:color="auto"/>
        <w:right w:val="none" w:sz="0" w:space="0" w:color="auto"/>
      </w:divBdr>
    </w:div>
    <w:div w:id="390159703">
      <w:bodyDiv w:val="1"/>
      <w:marLeft w:val="0"/>
      <w:marRight w:val="0"/>
      <w:marTop w:val="0"/>
      <w:marBottom w:val="0"/>
      <w:divBdr>
        <w:top w:val="none" w:sz="0" w:space="0" w:color="auto"/>
        <w:left w:val="none" w:sz="0" w:space="0" w:color="auto"/>
        <w:bottom w:val="none" w:sz="0" w:space="0" w:color="auto"/>
        <w:right w:val="none" w:sz="0" w:space="0" w:color="auto"/>
      </w:divBdr>
      <w:divsChild>
        <w:div w:id="1956868032">
          <w:marLeft w:val="0"/>
          <w:marRight w:val="0"/>
          <w:marTop w:val="0"/>
          <w:marBottom w:val="0"/>
          <w:divBdr>
            <w:top w:val="none" w:sz="0" w:space="0" w:color="auto"/>
            <w:left w:val="none" w:sz="0" w:space="0" w:color="auto"/>
            <w:bottom w:val="none" w:sz="0" w:space="0" w:color="auto"/>
            <w:right w:val="none" w:sz="0" w:space="0" w:color="auto"/>
          </w:divBdr>
        </w:div>
        <w:div w:id="1235433193">
          <w:marLeft w:val="0"/>
          <w:marRight w:val="0"/>
          <w:marTop w:val="0"/>
          <w:marBottom w:val="0"/>
          <w:divBdr>
            <w:top w:val="none" w:sz="0" w:space="0" w:color="auto"/>
            <w:left w:val="none" w:sz="0" w:space="0" w:color="auto"/>
            <w:bottom w:val="none" w:sz="0" w:space="0" w:color="auto"/>
            <w:right w:val="none" w:sz="0" w:space="0" w:color="auto"/>
          </w:divBdr>
        </w:div>
      </w:divsChild>
    </w:div>
    <w:div w:id="18147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yat.kievcity.gov.ua/" TargetMode="External"/><Relationship Id="rId13" Type="http://schemas.openxmlformats.org/officeDocument/2006/relationships/hyperlink" Target="http://svyat.kievcity.gov.ua/" TargetMode="External"/><Relationship Id="rId18" Type="http://schemas.openxmlformats.org/officeDocument/2006/relationships/hyperlink" Target="http://svyat.kievcity.gov.ua/" TargetMode="External"/><Relationship Id="rId26" Type="http://schemas.openxmlformats.org/officeDocument/2006/relationships/hyperlink" Target="http://svyat.kievcity.gov.ua/" TargetMode="External"/><Relationship Id="rId3" Type="http://schemas.openxmlformats.org/officeDocument/2006/relationships/settings" Target="settings.xml"/><Relationship Id="rId21" Type="http://schemas.openxmlformats.org/officeDocument/2006/relationships/hyperlink" Target="http://svyat.kievcity.gov.ua/" TargetMode="External"/><Relationship Id="rId7" Type="http://schemas.openxmlformats.org/officeDocument/2006/relationships/hyperlink" Target="http://svyat.kievcity.gov.ua/" TargetMode="External"/><Relationship Id="rId12" Type="http://schemas.openxmlformats.org/officeDocument/2006/relationships/hyperlink" Target="http://svyat.kievcity.gov.ua/" TargetMode="External"/><Relationship Id="rId17" Type="http://schemas.openxmlformats.org/officeDocument/2006/relationships/hyperlink" Target="http://svyat.kievcity.gov.ua/" TargetMode="External"/><Relationship Id="rId25" Type="http://schemas.openxmlformats.org/officeDocument/2006/relationships/hyperlink" Target="http://svyat.kievcity.gov.ua/" TargetMode="External"/><Relationship Id="rId2" Type="http://schemas.openxmlformats.org/officeDocument/2006/relationships/styles" Target="styles.xml"/><Relationship Id="rId16" Type="http://schemas.openxmlformats.org/officeDocument/2006/relationships/hyperlink" Target="http://svyat.kievcity.gov.ua/" TargetMode="External"/><Relationship Id="rId20" Type="http://schemas.openxmlformats.org/officeDocument/2006/relationships/hyperlink" Target="http://svyat.kievcity.gov.ua/" TargetMode="External"/><Relationship Id="rId1" Type="http://schemas.openxmlformats.org/officeDocument/2006/relationships/numbering" Target="numbering.xml"/><Relationship Id="rId6" Type="http://schemas.openxmlformats.org/officeDocument/2006/relationships/hyperlink" Target="http://svyat.kievcity.gov.ua/" TargetMode="External"/><Relationship Id="rId11" Type="http://schemas.openxmlformats.org/officeDocument/2006/relationships/hyperlink" Target="http://svyat.kievcity.gov.ua/" TargetMode="External"/><Relationship Id="rId24" Type="http://schemas.openxmlformats.org/officeDocument/2006/relationships/hyperlink" Target="http://svyat.kievcity.gov.ua/" TargetMode="External"/><Relationship Id="rId5" Type="http://schemas.openxmlformats.org/officeDocument/2006/relationships/image" Target="media/image1.png"/><Relationship Id="rId15" Type="http://schemas.openxmlformats.org/officeDocument/2006/relationships/hyperlink" Target="http://svyat.kievcity.gov.ua/gallery/2700.html" TargetMode="External"/><Relationship Id="rId23" Type="http://schemas.openxmlformats.org/officeDocument/2006/relationships/hyperlink" Target="http://svyat.kievcity.gov.ua/" TargetMode="External"/><Relationship Id="rId28" Type="http://schemas.openxmlformats.org/officeDocument/2006/relationships/theme" Target="theme/theme1.xml"/><Relationship Id="rId10" Type="http://schemas.openxmlformats.org/officeDocument/2006/relationships/hyperlink" Target="http://svyat.kievcity.gov.ua/" TargetMode="External"/><Relationship Id="rId19" Type="http://schemas.openxmlformats.org/officeDocument/2006/relationships/hyperlink" Target="http://svyat.kievcity.gov.ua/" TargetMode="External"/><Relationship Id="rId4" Type="http://schemas.openxmlformats.org/officeDocument/2006/relationships/webSettings" Target="webSettings.xml"/><Relationship Id="rId9" Type="http://schemas.openxmlformats.org/officeDocument/2006/relationships/hyperlink" Target="http://svyat.kievcity.gov.ua/" TargetMode="External"/><Relationship Id="rId14" Type="http://schemas.openxmlformats.org/officeDocument/2006/relationships/hyperlink" Target="http://svyat.kievcity.gov.ua/" TargetMode="External"/><Relationship Id="rId22" Type="http://schemas.openxmlformats.org/officeDocument/2006/relationships/hyperlink" Target="http://svyat.kievcity.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10</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2016-12-26T07:42:00Z</dcterms:created>
  <dcterms:modified xsi:type="dcterms:W3CDTF">2016-12-26T10:52:00Z</dcterms:modified>
</cp:coreProperties>
</file>