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3D" w:rsidRDefault="008C1F8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Тимчасова допомога дітям, батьки яких ухиляються від сплати аліментів, не мають можливості утримувати дитину або місце проживання їх невідоме</w:t>
      </w:r>
    </w:p>
    <w:p w:rsidR="0091723D" w:rsidRDefault="0091723D">
      <w:pPr>
        <w:tabs>
          <w:tab w:val="left" w:pos="360"/>
        </w:tabs>
        <w:spacing w:after="0" w:line="240" w:lineRule="auto"/>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Тимчасова допомога дітям, батьки яких ухиляються від сплати аліментів існувала ще в радянській системі соціального забезпечення. Вона була запроваджена з 1985 року. На початку 90-х років правовою основою надання тимчасової допомоги стає Закон України „Про </w:t>
      </w:r>
      <w:r>
        <w:rPr>
          <w:rFonts w:ascii="Times New Roman" w:eastAsia="Times New Roman" w:hAnsi="Times New Roman" w:cs="Times New Roman"/>
          <w:sz w:val="28"/>
          <w:szCs w:val="28"/>
          <w:lang w:eastAsia="ru-RU"/>
        </w:rPr>
        <w:t>державну допомогу сім’ям з дітьми” від 21 листопада 1992 року. Сімейний кодекс України прийнятий 10 січня 2002 року у ст.181 закріпив положення, відповідно до якого, якщо місце проживання батьків невідоме або вони ухиляються від сплати аліментів, або не ма</w:t>
      </w:r>
      <w:r>
        <w:rPr>
          <w:rFonts w:ascii="Times New Roman" w:eastAsia="Times New Roman" w:hAnsi="Times New Roman" w:cs="Times New Roman"/>
          <w:sz w:val="28"/>
          <w:szCs w:val="28"/>
          <w:lang w:eastAsia="ru-RU"/>
        </w:rPr>
        <w:t>ють можливості утримувати дитину, дитині призначається тимчасова державна допомога, порядок призначення та виплати якої визначається Кабінетом Міністрів України. На виконання ст.. 181 Сімейного кодексу України Кабінет Міністрів України своєю постановою від</w:t>
      </w:r>
      <w:r>
        <w:rPr>
          <w:rFonts w:ascii="Times New Roman" w:eastAsia="Times New Roman" w:hAnsi="Times New Roman" w:cs="Times New Roman"/>
          <w:sz w:val="28"/>
          <w:szCs w:val="28"/>
          <w:lang w:eastAsia="ru-RU"/>
        </w:rPr>
        <w:t xml:space="preserve"> 22 лютого 2006 року  №189 затвердив </w:t>
      </w:r>
      <w:r>
        <w:rPr>
          <w:rFonts w:ascii="Times New Roman" w:eastAsia="Times New Roman" w:hAnsi="Times New Roman" w:cs="Times New Roman"/>
          <w:i/>
          <w:sz w:val="28"/>
          <w:szCs w:val="28"/>
          <w:lang w:eastAsia="ru-RU"/>
        </w:rPr>
        <w:t>Порядок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Умови призначення тимчасової допо</w:t>
      </w:r>
      <w:r>
        <w:rPr>
          <w:rFonts w:ascii="Times New Roman" w:eastAsia="Times New Roman" w:hAnsi="Times New Roman" w:cs="Times New Roman"/>
          <w:b/>
          <w:sz w:val="28"/>
          <w:szCs w:val="28"/>
          <w:lang w:eastAsia="ru-RU"/>
        </w:rPr>
        <w:t>моги</w:t>
      </w:r>
      <w:r w:rsidR="000644C5" w:rsidRPr="000644C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дітям, батьки яких ухиляються від сплати аліментів, не мають можливості утримувати дитину або місце проживання їх невідоме (далі тимчасова допомога)</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Головною умовою призначення тимчасової допомоги є звичайно невиконання одним із батьків обов’язку щодо</w:t>
      </w:r>
      <w:r>
        <w:rPr>
          <w:rFonts w:ascii="Times New Roman" w:eastAsia="Times New Roman" w:hAnsi="Times New Roman" w:cs="Times New Roman"/>
          <w:sz w:val="28"/>
          <w:szCs w:val="28"/>
          <w:lang w:eastAsia="ru-RU"/>
        </w:rPr>
        <w:t xml:space="preserve"> утримання дитини з таких підстав:</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невиконання рішення суду про стягнення аліментів</w:t>
      </w:r>
      <w:r>
        <w:rPr>
          <w:rFonts w:ascii="Times New Roman" w:eastAsia="Times New Roman" w:hAnsi="Times New Roman" w:cs="Times New Roman"/>
          <w:sz w:val="28"/>
          <w:szCs w:val="28"/>
          <w:lang w:eastAsia="ru-RU"/>
        </w:rPr>
        <w:t>з одного з батьків через ухилення від сплати аліментів або відсутність у боржника коштів та іншого майна, на які за законом може бути звернено стягнення;</w:t>
      </w:r>
    </w:p>
    <w:p w:rsidR="0091723D" w:rsidRDefault="008C1F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відсутність мож</w:t>
      </w:r>
      <w:r>
        <w:rPr>
          <w:rFonts w:ascii="Times New Roman" w:eastAsia="Times New Roman" w:hAnsi="Times New Roman" w:cs="Times New Roman"/>
          <w:bCs/>
          <w:sz w:val="28"/>
          <w:szCs w:val="28"/>
          <w:lang w:eastAsia="ru-RU"/>
        </w:rPr>
        <w:t>ливості утримувати дитину</w:t>
      </w:r>
      <w:r>
        <w:rPr>
          <w:rFonts w:ascii="Times New Roman" w:eastAsia="Times New Roman" w:hAnsi="Times New Roman" w:cs="Times New Roman"/>
          <w:sz w:val="28"/>
          <w:szCs w:val="28"/>
          <w:lang w:eastAsia="ru-RU"/>
        </w:rPr>
        <w:t>у зв'язку з тим, що стосовно  одного з батьків  здійснюється кримінальне провадження або він перебуває на примусовому лікуванні, у місцях позбавлення волі, якого визнано в установленому порядку недієздатним або перебуває на строков</w:t>
      </w:r>
      <w:r>
        <w:rPr>
          <w:rFonts w:ascii="Times New Roman" w:eastAsia="Times New Roman" w:hAnsi="Times New Roman" w:cs="Times New Roman"/>
          <w:sz w:val="28"/>
          <w:szCs w:val="28"/>
          <w:lang w:eastAsia="ru-RU"/>
        </w:rPr>
        <w:t>ій військовій службі;</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місце проживання (перебування) одного з батьків не встановлено. Розшук проводиться органами внутрішніх справ на підставі Порядку розшуку боржника - фізичної особи, затвердженого наказом Міністерства внутрішніх справ України від 27 с</w:t>
      </w:r>
      <w:r>
        <w:rPr>
          <w:rFonts w:ascii="Times New Roman" w:eastAsia="Times New Roman" w:hAnsi="Times New Roman" w:cs="Times New Roman"/>
          <w:sz w:val="28"/>
          <w:szCs w:val="28"/>
          <w:lang w:eastAsia="ru-RU"/>
        </w:rPr>
        <w:t>ерпня 2008 №408. Якщо протягом місяця місцеперебування боржника (який не сплачує  аліменти) не встановлено, до відділу соціального захисту населення за місцем проживання особи, на користь якої мають бути сплачені аліменти, для призначення їй тимчасової доп</w:t>
      </w:r>
      <w:r>
        <w:rPr>
          <w:rFonts w:ascii="Times New Roman" w:eastAsia="Times New Roman" w:hAnsi="Times New Roman" w:cs="Times New Roman"/>
          <w:sz w:val="28"/>
          <w:szCs w:val="28"/>
          <w:lang w:eastAsia="ru-RU"/>
        </w:rPr>
        <w:t>омоги направляється повідомлення про розшук боржника. Повідомлення може бути видано особисто стягувачеві (п. 2.8. вказаного порядку).</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Батьки зобов'язані утримувати  дитину  до  досягнення  нею повноліття. Отже, ще однією умовою є наявність дитини віком до </w:t>
      </w:r>
      <w:r>
        <w:rPr>
          <w:rFonts w:ascii="Times New Roman" w:eastAsia="Times New Roman" w:hAnsi="Times New Roman" w:cs="Times New Roman"/>
          <w:sz w:val="28"/>
          <w:szCs w:val="28"/>
          <w:lang w:eastAsia="ru-RU"/>
        </w:rPr>
        <w:t xml:space="preserve">18 років. </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Тимчасова допомога не призначається</w:t>
      </w:r>
      <w:r>
        <w:rPr>
          <w:rFonts w:ascii="Times New Roman" w:eastAsia="Times New Roman" w:hAnsi="Times New Roman" w:cs="Times New Roman"/>
          <w:sz w:val="28"/>
          <w:szCs w:val="28"/>
          <w:lang w:eastAsia="ru-RU"/>
        </w:rPr>
        <w:t xml:space="preserve"> на дітей, які перебувають під опікою чи піклуванням або на повному державному утриманні.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Якщо дитина, яка перебуває у відповідній установі (закладі) на повному державному утриманні, під час літніх канікул пе</w:t>
      </w:r>
      <w:r>
        <w:rPr>
          <w:rFonts w:ascii="Times New Roman" w:eastAsia="Times New Roman" w:hAnsi="Times New Roman" w:cs="Times New Roman"/>
          <w:sz w:val="28"/>
          <w:szCs w:val="28"/>
          <w:lang w:eastAsia="ru-RU"/>
        </w:rPr>
        <w:t xml:space="preserve">ребуває вдома, зазначена допомога призначається за повні місяці такого перебування на підставі довідки установи (закладу) про те, що дитина в цей час не перебувала на повному державному утриманні. </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Призначення та виплата тимчасової допомоги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Тимчасова доп</w:t>
      </w:r>
      <w:r>
        <w:rPr>
          <w:rFonts w:ascii="Times New Roman" w:eastAsia="Times New Roman" w:hAnsi="Times New Roman" w:cs="Times New Roman"/>
          <w:sz w:val="28"/>
          <w:szCs w:val="28"/>
          <w:lang w:eastAsia="ru-RU"/>
        </w:rPr>
        <w:t xml:space="preserve">омога призначається і виплачується за місцем проживання (перебування) одного з батьків, який утримує дитину, управлінням праці та соціального захисту населення районної, районної у </w:t>
      </w:r>
      <w:r w:rsidRPr="000644C5">
        <w:rPr>
          <w:rFonts w:ascii="Times New Roman" w:eastAsia="Times New Roman" w:hAnsi="Times New Roman" w:cs="Times New Roman"/>
          <w:sz w:val="28"/>
          <w:szCs w:val="28"/>
          <w:lang w:eastAsia="ru-RU"/>
        </w:rPr>
        <w:t xml:space="preserve">містах </w:t>
      </w:r>
      <w:r>
        <w:rPr>
          <w:rFonts w:ascii="Times New Roman" w:eastAsia="Times New Roman" w:hAnsi="Times New Roman" w:cs="Times New Roman"/>
          <w:sz w:val="28"/>
          <w:szCs w:val="28"/>
          <w:lang w:eastAsia="ru-RU"/>
        </w:rPr>
        <w:t>Києві та Севастополі держадміністрації, структурним підрозділом з пи</w:t>
      </w:r>
      <w:r>
        <w:rPr>
          <w:rFonts w:ascii="Times New Roman" w:eastAsia="Times New Roman" w:hAnsi="Times New Roman" w:cs="Times New Roman"/>
          <w:sz w:val="28"/>
          <w:szCs w:val="28"/>
          <w:lang w:eastAsia="ru-RU"/>
        </w:rPr>
        <w:t>тань праці та соціального захисту населення виконавчого органу міської, районної у місті ради (далі - орган праці та соціального захисту населення).</w:t>
      </w:r>
    </w:p>
    <w:p w:rsidR="0091723D" w:rsidRPr="000644C5" w:rsidRDefault="008C1F8E">
      <w:pPr>
        <w:spacing w:after="0" w:line="240" w:lineRule="auto"/>
        <w:ind w:firstLine="709"/>
        <w:jc w:val="both"/>
        <w:rPr>
          <w:rFonts w:ascii="Consolas" w:eastAsia="Times New Roman" w:hAnsi="Consolas" w:cs="Times New Roman"/>
          <w:color w:val="292B2C"/>
          <w:sz w:val="21"/>
          <w:szCs w:val="21"/>
          <w:lang w:eastAsia="ru-RU"/>
        </w:rPr>
      </w:pPr>
      <w:r>
        <w:rPr>
          <w:rFonts w:ascii="Times New Roman" w:eastAsia="Times New Roman" w:hAnsi="Times New Roman" w:cs="Times New Roman"/>
          <w:sz w:val="28"/>
          <w:szCs w:val="28"/>
          <w:lang w:eastAsia="ru-RU"/>
        </w:rPr>
        <w:t>Для призначення тимчасової допомоги обин</w:t>
      </w:r>
      <w:r>
        <w:rPr>
          <w:rFonts w:ascii="Times New Roman" w:eastAsia="Times New Roman" w:hAnsi="Times New Roman" w:cs="Times New Roman"/>
          <w:sz w:val="28"/>
          <w:szCs w:val="28"/>
          <w:lang w:eastAsia="ru-RU"/>
        </w:rPr>
        <w:t xml:space="preserve"> з батьків звертається до органу соціального захисту населення за місцем проживання (перебування). </w:t>
      </w:r>
      <w:r w:rsidRPr="000644C5">
        <w:rPr>
          <w:rFonts w:ascii="Times New Roman" w:eastAsia="Times New Roman" w:hAnsi="Times New Roman" w:cs="Times New Roman"/>
          <w:sz w:val="28"/>
          <w:szCs w:val="28"/>
          <w:lang w:eastAsia="ru-RU"/>
        </w:rPr>
        <w:t>У  разі</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утворення</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об’єднаної</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територіальної</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громади заяви з</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необхідними   документами   для  призначення</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тимчасової</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допомоги</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приймаються</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уповноваженими  особами, що</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ви</w:t>
      </w:r>
      <w:r w:rsidRPr="000644C5">
        <w:rPr>
          <w:rFonts w:ascii="Times New Roman" w:eastAsia="Times New Roman" w:hAnsi="Times New Roman" w:cs="Times New Roman"/>
          <w:sz w:val="28"/>
          <w:szCs w:val="28"/>
          <w:lang w:eastAsia="ru-RU"/>
        </w:rPr>
        <w:t>значені</w:t>
      </w:r>
      <w:r w:rsidR="000644C5" w:rsidRP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виконавчими</w:t>
      </w:r>
      <w:r w:rsidR="000644C5" w:rsidRPr="000644C5">
        <w:rPr>
          <w:rFonts w:ascii="Times New Roman" w:eastAsia="Times New Roman" w:hAnsi="Times New Roman" w:cs="Times New Roman"/>
          <w:sz w:val="28"/>
          <w:szCs w:val="28"/>
          <w:lang w:val="ru-RU" w:eastAsia="ru-RU"/>
        </w:rPr>
        <w:t xml:space="preserve"> о</w:t>
      </w:r>
      <w:proofErr w:type="spellStart"/>
      <w:r w:rsidRPr="000644C5">
        <w:rPr>
          <w:rFonts w:ascii="Times New Roman" w:eastAsia="Times New Roman" w:hAnsi="Times New Roman" w:cs="Times New Roman"/>
          <w:sz w:val="28"/>
          <w:szCs w:val="28"/>
          <w:lang w:eastAsia="ru-RU"/>
        </w:rPr>
        <w:t>рганами</w:t>
      </w:r>
      <w:proofErr w:type="spellEnd"/>
      <w:r w:rsidRPr="000644C5">
        <w:rPr>
          <w:rFonts w:ascii="Times New Roman" w:eastAsia="Times New Roman" w:hAnsi="Times New Roman" w:cs="Times New Roman"/>
          <w:sz w:val="28"/>
          <w:szCs w:val="28"/>
          <w:lang w:eastAsia="ru-RU"/>
        </w:rPr>
        <w:t xml:space="preserve"> ради об’єднаної</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територіальної</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громади, та передаються</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відповідним  органам  соціального</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захисту</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населення.</w:t>
      </w:r>
    </w:p>
    <w:p w:rsidR="0091723D" w:rsidRDefault="0091723D">
      <w:pPr>
        <w:spacing w:after="0" w:line="240" w:lineRule="auto"/>
        <w:ind w:firstLine="709"/>
        <w:jc w:val="both"/>
        <w:rPr>
          <w:rFonts w:ascii="Times New Roman" w:eastAsia="Times New Roman" w:hAnsi="Times New Roman" w:cs="Times New Roman"/>
          <w:sz w:val="28"/>
          <w:szCs w:val="28"/>
          <w:lang w:eastAsia="ru-RU"/>
        </w:rPr>
      </w:pP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призначення допомоги подуються такі документи: </w:t>
      </w:r>
    </w:p>
    <w:p w:rsidR="0091723D" w:rsidRDefault="008C1F8E">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Заяву за формою, затвердженою наказом Мінсоцполітики;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Для підтвердження віку дитини, а також зв’язку дитини з одержувачем  допомоги (це може бути виключно мати або батько дитини) та тим з батьків, хто ухиляється від сплати аліментів подається </w:t>
      </w:r>
      <w:r>
        <w:rPr>
          <w:rFonts w:ascii="Times New Roman" w:eastAsia="Times New Roman" w:hAnsi="Times New Roman" w:cs="Times New Roman"/>
          <w:b/>
          <w:sz w:val="28"/>
          <w:szCs w:val="28"/>
          <w:lang w:eastAsia="ru-RU"/>
        </w:rPr>
        <w:t>копія свідоцтва про народження дитини</w:t>
      </w:r>
      <w:r>
        <w:rPr>
          <w:rFonts w:ascii="Times New Roman" w:eastAsia="Times New Roman" w:hAnsi="Times New Roman" w:cs="Times New Roman"/>
          <w:sz w:val="28"/>
          <w:szCs w:val="28"/>
          <w:lang w:eastAsia="ru-RU"/>
        </w:rPr>
        <w:t>;</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Для підтвердження скла</w:t>
      </w:r>
      <w:r>
        <w:rPr>
          <w:rFonts w:ascii="Times New Roman" w:eastAsia="Times New Roman" w:hAnsi="Times New Roman" w:cs="Times New Roman"/>
          <w:sz w:val="28"/>
          <w:szCs w:val="28"/>
          <w:lang w:eastAsia="ru-RU"/>
        </w:rPr>
        <w:t xml:space="preserve">ду сімї та її доходу - декларацію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Залежно від підстав, на яких призначається тимч</w:t>
      </w:r>
      <w:r>
        <w:rPr>
          <w:rFonts w:ascii="Times New Roman" w:eastAsia="Times New Roman" w:hAnsi="Times New Roman" w:cs="Times New Roman"/>
          <w:sz w:val="28"/>
          <w:szCs w:val="28"/>
          <w:lang w:eastAsia="ru-RU"/>
        </w:rPr>
        <w:t xml:space="preserve">асова допомога, додатково подаються такі документи: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рішення суду (виконавчий лист) про стягнення з одного з батьків аліментів на дитину;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довідка державної виконавчої служби, що підтверджує факт несплати аліментів одним з батьків протягом шести місяці</w:t>
      </w:r>
      <w:r>
        <w:rPr>
          <w:rFonts w:ascii="Times New Roman" w:eastAsia="Times New Roman" w:hAnsi="Times New Roman" w:cs="Times New Roman"/>
          <w:sz w:val="28"/>
          <w:szCs w:val="28"/>
          <w:lang w:eastAsia="ru-RU"/>
        </w:rPr>
        <w:t xml:space="preserve">в, що передують місяцю звернення;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довідка</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відповідної установи про здійснення</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 xml:space="preserve">стосовно одного з </w:t>
      </w:r>
      <w:r w:rsidRPr="000644C5">
        <w:rPr>
          <w:rFonts w:ascii="Times New Roman" w:eastAsia="Times New Roman" w:hAnsi="Times New Roman" w:cs="Times New Roman"/>
          <w:sz w:val="28"/>
          <w:szCs w:val="28"/>
          <w:lang w:eastAsia="ru-RU"/>
        </w:rPr>
        <w:br/>
        <w:t>батьків</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кримінального</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провадження</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або  про його</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перебування на</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примусовому</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лікуванні,у місцях</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позбавлення</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волі, визнання</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його в</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 xml:space="preserve">установленому   порядку   недієздатним, </w:t>
      </w:r>
      <w:r w:rsidRPr="000644C5">
        <w:rPr>
          <w:rFonts w:ascii="Times New Roman" w:eastAsia="Times New Roman" w:hAnsi="Times New Roman" w:cs="Times New Roman"/>
          <w:sz w:val="28"/>
          <w:szCs w:val="28"/>
          <w:lang w:eastAsia="ru-RU"/>
        </w:rPr>
        <w:t xml:space="preserve"> а  також</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перебування  на</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строковій</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військовій</w:t>
      </w:r>
      <w:r w:rsidR="000644C5">
        <w:rPr>
          <w:rFonts w:ascii="Times New Roman" w:eastAsia="Times New Roman" w:hAnsi="Times New Roman" w:cs="Times New Roman"/>
          <w:sz w:val="28"/>
          <w:szCs w:val="28"/>
          <w:lang w:eastAsia="ru-RU"/>
        </w:rPr>
        <w:t xml:space="preserve"> </w:t>
      </w:r>
      <w:r w:rsidRPr="000644C5">
        <w:rPr>
          <w:rFonts w:ascii="Times New Roman" w:eastAsia="Times New Roman" w:hAnsi="Times New Roman" w:cs="Times New Roman"/>
          <w:sz w:val="28"/>
          <w:szCs w:val="28"/>
          <w:lang w:eastAsia="ru-RU"/>
        </w:rPr>
        <w:t>службі</w:t>
      </w:r>
      <w:r>
        <w:rPr>
          <w:rFonts w:ascii="Times New Roman" w:eastAsia="Times New Roman" w:hAnsi="Times New Roman" w:cs="Times New Roman"/>
          <w:sz w:val="28"/>
          <w:szCs w:val="28"/>
          <w:lang w:eastAsia="ru-RU"/>
        </w:rPr>
        <w:t xml:space="preserve">;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повідомлення органу внутрішніх справ про те, що місце проживання (перебування) одного з батьків дитини не встановлено.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довідка про розмір аліментів. Така довідка подається у випадках, коли тимчасова </w:t>
      </w:r>
      <w:r>
        <w:rPr>
          <w:rFonts w:ascii="Times New Roman" w:eastAsia="Times New Roman" w:hAnsi="Times New Roman" w:cs="Times New Roman"/>
          <w:sz w:val="28"/>
          <w:szCs w:val="28"/>
          <w:lang w:eastAsia="ru-RU"/>
        </w:rPr>
        <w:t xml:space="preserve">допомога призначається у розмірі різниці між визначеним розміром аліментів і сумою, що становить 30 відсотків прожиткового мінімуму, встановленого законом для дитини відповідного віку.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Після надходження усіх необхідних документів орган соціального захисту</w:t>
      </w:r>
      <w:r>
        <w:rPr>
          <w:rFonts w:ascii="Times New Roman" w:eastAsia="Times New Roman" w:hAnsi="Times New Roman" w:cs="Times New Roman"/>
          <w:sz w:val="28"/>
          <w:szCs w:val="28"/>
          <w:lang w:eastAsia="ru-RU"/>
        </w:rPr>
        <w:t xml:space="preserve"> населення </w:t>
      </w:r>
      <w:r>
        <w:rPr>
          <w:rFonts w:ascii="Times New Roman" w:eastAsia="Times New Roman" w:hAnsi="Times New Roman" w:cs="Times New Roman"/>
          <w:b/>
          <w:sz w:val="28"/>
          <w:szCs w:val="28"/>
          <w:lang w:eastAsia="ru-RU"/>
        </w:rPr>
        <w:t>протягом десяти календарних днів</w:t>
      </w:r>
      <w:r>
        <w:rPr>
          <w:rFonts w:ascii="Times New Roman" w:eastAsia="Times New Roman" w:hAnsi="Times New Roman" w:cs="Times New Roman"/>
          <w:sz w:val="28"/>
          <w:szCs w:val="28"/>
          <w:lang w:eastAsia="ru-RU"/>
        </w:rPr>
        <w:t xml:space="preserve"> зобов’язаний прийняти рішення про призначення або відмову в призначенні тимчасової допомоги.</w:t>
      </w:r>
    </w:p>
    <w:p w:rsidR="0091723D" w:rsidRDefault="0091723D">
      <w:pPr>
        <w:spacing w:after="0" w:line="240" w:lineRule="auto"/>
        <w:ind w:firstLine="709"/>
        <w:jc w:val="both"/>
        <w:rPr>
          <w:rFonts w:ascii="Times New Roman" w:eastAsia="Times New Roman" w:hAnsi="Times New Roman" w:cs="Times New Roman"/>
          <w:sz w:val="28"/>
          <w:szCs w:val="28"/>
          <w:lang w:eastAsia="ru-RU"/>
        </w:rPr>
      </w:pP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Тимчасова допомога </w:t>
      </w:r>
      <w:r>
        <w:rPr>
          <w:rFonts w:ascii="Times New Roman" w:eastAsia="Times New Roman" w:hAnsi="Times New Roman" w:cs="Times New Roman"/>
          <w:b/>
          <w:sz w:val="28"/>
          <w:szCs w:val="28"/>
          <w:lang w:eastAsia="ru-RU"/>
        </w:rPr>
        <w:t>призначається кожні шість місяців починаючи з місяця</w:t>
      </w:r>
      <w:r>
        <w:rPr>
          <w:rFonts w:ascii="Times New Roman" w:eastAsia="Times New Roman" w:hAnsi="Times New Roman" w:cs="Times New Roman"/>
          <w:sz w:val="28"/>
          <w:szCs w:val="28"/>
          <w:lang w:eastAsia="ru-RU"/>
        </w:rPr>
        <w:t>, в якому подані усі необхідні документи. Для п</w:t>
      </w:r>
      <w:r>
        <w:rPr>
          <w:rFonts w:ascii="Times New Roman" w:eastAsia="Times New Roman" w:hAnsi="Times New Roman" w:cs="Times New Roman"/>
          <w:sz w:val="28"/>
          <w:szCs w:val="28"/>
          <w:lang w:eastAsia="ru-RU"/>
        </w:rPr>
        <w:t xml:space="preserve">ризначення допомоги на наступний шестимісячний строк одержувач подає лише заяву, в якій повідомляє про обставини, що можуть бути підставою для продовження виплати допомоги. </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Розмір тимчасової допомоги</w:t>
      </w:r>
    </w:p>
    <w:p w:rsidR="0091723D" w:rsidRDefault="008C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Тимчасова  допомога  надається  на  дітей  у  розмірі</w:t>
      </w:r>
      <w:r w:rsidR="000644C5">
        <w:rPr>
          <w:rFonts w:ascii="Times New Roman" w:eastAsia="Times New Roman" w:hAnsi="Times New Roman" w:cs="Times New Roman"/>
          <w:color w:val="000000"/>
          <w:sz w:val="28"/>
          <w:szCs w:val="28"/>
          <w:lang w:eastAsia="uk-UA"/>
        </w:rPr>
        <w:t>, що дорівнює  різниці  між  50</w:t>
      </w:r>
      <w:r>
        <w:rPr>
          <w:rFonts w:ascii="Times New Roman" w:eastAsia="Times New Roman" w:hAnsi="Times New Roman" w:cs="Times New Roman"/>
          <w:color w:val="000000"/>
          <w:sz w:val="28"/>
          <w:szCs w:val="28"/>
          <w:lang w:eastAsia="uk-UA"/>
        </w:rPr>
        <w:t xml:space="preserve"> відсотками  прожиткового  мінімуму для дитини відповідного віку та  середньомісячним  сукупним доходом сім’ї  в  розрахунку  на  одну  особу  за попередні шість місяців.</w:t>
      </w:r>
    </w:p>
    <w:p w:rsidR="0091723D" w:rsidRDefault="008C1F8E">
      <w:pPr>
        <w:tabs>
          <w:tab w:val="right" w:leader="dot" w:pos="9720"/>
        </w:tab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ru-RU" w:eastAsia="ar-SA"/>
        </w:rPr>
        <w:t>Отже, при визначеннірозміру</w:t>
      </w:r>
      <w:r>
        <w:rPr>
          <w:rFonts w:ascii="Times New Roman" w:eastAsia="Times New Roman" w:hAnsi="Times New Roman" w:cs="Times New Roman"/>
          <w:sz w:val="28"/>
          <w:szCs w:val="28"/>
          <w:lang w:eastAsia="ar-SA"/>
        </w:rPr>
        <w:t xml:space="preserve">допомоги </w:t>
      </w:r>
      <w:r>
        <w:rPr>
          <w:rFonts w:ascii="Times New Roman" w:eastAsia="Times New Roman" w:hAnsi="Times New Roman" w:cs="Times New Roman"/>
          <w:sz w:val="28"/>
          <w:szCs w:val="28"/>
          <w:lang w:val="ru-RU" w:eastAsia="ar-SA"/>
        </w:rPr>
        <w:t>необхідно</w:t>
      </w:r>
      <w:r>
        <w:rPr>
          <w:rFonts w:ascii="Times New Roman" w:eastAsia="Times New Roman" w:hAnsi="Times New Roman" w:cs="Times New Roman"/>
          <w:sz w:val="28"/>
          <w:szCs w:val="28"/>
          <w:lang w:val="ru-RU" w:eastAsia="ar-SA"/>
        </w:rPr>
        <w:t>з’ясувати:</w:t>
      </w:r>
    </w:p>
    <w:p w:rsidR="0091723D" w:rsidRDefault="008C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pacing w:val="-4"/>
          <w:sz w:val="28"/>
          <w:szCs w:val="28"/>
          <w:lang w:eastAsia="uk-UA"/>
        </w:rPr>
      </w:pPr>
      <w:r>
        <w:rPr>
          <w:rFonts w:ascii="Times New Roman" w:eastAsia="Times New Roman" w:hAnsi="Times New Roman" w:cs="Times New Roman"/>
          <w:b/>
          <w:sz w:val="28"/>
          <w:szCs w:val="28"/>
          <w:lang w:eastAsia="ar-SA"/>
        </w:rPr>
        <w:tab/>
        <w:t>Склад сімї.</w:t>
      </w:r>
      <w:r>
        <w:rPr>
          <w:rFonts w:ascii="Times New Roman" w:eastAsia="Times New Roman" w:hAnsi="Times New Roman" w:cs="Times New Roman"/>
          <w:sz w:val="28"/>
          <w:szCs w:val="28"/>
          <w:lang w:eastAsia="ar-SA"/>
        </w:rPr>
        <w:t xml:space="preserve"> Відповідно до п. 8-1 Порядку </w:t>
      </w:r>
      <w:r>
        <w:rPr>
          <w:rFonts w:ascii="Times New Roman" w:eastAsia="Times New Roman" w:hAnsi="Times New Roman" w:cs="Times New Roman"/>
          <w:bCs/>
          <w:sz w:val="28"/>
          <w:szCs w:val="28"/>
          <w:lang w:eastAsia="uk-UA"/>
        </w:rPr>
        <w:t xml:space="preserve">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r>
        <w:rPr>
          <w:rFonts w:ascii="Times New Roman" w:eastAsia="Times New Roman" w:hAnsi="Times New Roman" w:cs="Times New Roman"/>
          <w:color w:val="000000"/>
          <w:spacing w:val="-4"/>
          <w:sz w:val="28"/>
          <w:szCs w:val="28"/>
          <w:lang w:eastAsia="uk-UA"/>
        </w:rPr>
        <w:t xml:space="preserve">до  складу  сім'ї  особи, </w:t>
      </w:r>
      <w:r>
        <w:rPr>
          <w:rFonts w:ascii="Times New Roman" w:eastAsia="Times New Roman" w:hAnsi="Times New Roman" w:cs="Times New Roman"/>
          <w:color w:val="000000"/>
          <w:spacing w:val="-4"/>
          <w:sz w:val="28"/>
          <w:szCs w:val="28"/>
          <w:lang w:eastAsia="uk-UA"/>
        </w:rPr>
        <w:t xml:space="preserve"> що звертається за  призначенням  зазначеної  допомоги,  включаються:</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4"/>
          <w:sz w:val="28"/>
          <w:szCs w:val="28"/>
          <w:lang w:val="ru-RU" w:eastAsia="ru-RU"/>
        </w:rPr>
      </w:pPr>
      <w:r>
        <w:rPr>
          <w:rFonts w:ascii="Times New Roman" w:eastAsia="Times New Roman" w:hAnsi="Times New Roman" w:cs="Times New Roman"/>
          <w:color w:val="000000"/>
          <w:spacing w:val="-4"/>
          <w:sz w:val="28"/>
          <w:szCs w:val="28"/>
          <w:lang w:val="ru-RU" w:eastAsia="ru-RU"/>
        </w:rPr>
        <w:t xml:space="preserve">- чоловік  (дружина);  </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4"/>
          <w:sz w:val="28"/>
          <w:szCs w:val="28"/>
          <w:lang w:val="ru-RU" w:eastAsia="ru-RU"/>
        </w:rPr>
      </w:pPr>
      <w:r>
        <w:rPr>
          <w:rFonts w:ascii="Times New Roman" w:eastAsia="Times New Roman" w:hAnsi="Times New Roman" w:cs="Times New Roman"/>
          <w:color w:val="000000"/>
          <w:spacing w:val="-4"/>
          <w:sz w:val="28"/>
          <w:szCs w:val="28"/>
          <w:lang w:val="ru-RU" w:eastAsia="ru-RU"/>
        </w:rPr>
        <w:t xml:space="preserve">- </w:t>
      </w:r>
      <w:proofErr w:type="spellStart"/>
      <w:proofErr w:type="gramStart"/>
      <w:r>
        <w:rPr>
          <w:rFonts w:ascii="Times New Roman" w:eastAsia="Times New Roman" w:hAnsi="Times New Roman" w:cs="Times New Roman"/>
          <w:color w:val="000000"/>
          <w:spacing w:val="-4"/>
          <w:sz w:val="28"/>
          <w:szCs w:val="28"/>
          <w:lang w:val="ru-RU" w:eastAsia="ru-RU"/>
        </w:rPr>
        <w:t>р</w:t>
      </w:r>
      <w:proofErr w:type="gramEnd"/>
      <w:r>
        <w:rPr>
          <w:rFonts w:ascii="Times New Roman" w:eastAsia="Times New Roman" w:hAnsi="Times New Roman" w:cs="Times New Roman"/>
          <w:color w:val="000000"/>
          <w:spacing w:val="-4"/>
          <w:sz w:val="28"/>
          <w:szCs w:val="28"/>
          <w:lang w:val="ru-RU" w:eastAsia="ru-RU"/>
        </w:rPr>
        <w:t>ідні</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усиновлені</w:t>
      </w:r>
      <w:proofErr w:type="spellEnd"/>
      <w:r>
        <w:rPr>
          <w:rFonts w:ascii="Times New Roman" w:eastAsia="Times New Roman" w:hAnsi="Times New Roman" w:cs="Times New Roman"/>
          <w:color w:val="000000"/>
          <w:spacing w:val="-4"/>
          <w:sz w:val="28"/>
          <w:szCs w:val="28"/>
          <w:lang w:val="ru-RU" w:eastAsia="ru-RU"/>
        </w:rPr>
        <w:t xml:space="preserve"> та </w:t>
      </w:r>
      <w:proofErr w:type="spellStart"/>
      <w:r>
        <w:rPr>
          <w:rFonts w:ascii="Times New Roman" w:eastAsia="Times New Roman" w:hAnsi="Times New Roman" w:cs="Times New Roman"/>
          <w:color w:val="000000"/>
          <w:spacing w:val="-4"/>
          <w:sz w:val="28"/>
          <w:szCs w:val="28"/>
          <w:lang w:val="ru-RU" w:eastAsia="ru-RU"/>
        </w:rPr>
        <w:t>підопічні</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діти</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віком</w:t>
      </w:r>
      <w:proofErr w:type="spellEnd"/>
      <w:r>
        <w:rPr>
          <w:rFonts w:ascii="Times New Roman" w:eastAsia="Times New Roman" w:hAnsi="Times New Roman" w:cs="Times New Roman"/>
          <w:color w:val="000000"/>
          <w:spacing w:val="-4"/>
          <w:sz w:val="28"/>
          <w:szCs w:val="28"/>
          <w:lang w:val="ru-RU" w:eastAsia="ru-RU"/>
        </w:rPr>
        <w:t xml:space="preserve"> до 18 </w:t>
      </w:r>
      <w:proofErr w:type="spellStart"/>
      <w:r>
        <w:rPr>
          <w:rFonts w:ascii="Times New Roman" w:eastAsia="Times New Roman" w:hAnsi="Times New Roman" w:cs="Times New Roman"/>
          <w:color w:val="000000"/>
          <w:spacing w:val="-4"/>
          <w:sz w:val="28"/>
          <w:szCs w:val="28"/>
          <w:lang w:val="ru-RU" w:eastAsia="ru-RU"/>
        </w:rPr>
        <w:t>років</w:t>
      </w:r>
      <w:proofErr w:type="spellEnd"/>
      <w:r>
        <w:rPr>
          <w:rFonts w:ascii="Times New Roman" w:eastAsia="Times New Roman" w:hAnsi="Times New Roman" w:cs="Times New Roman"/>
          <w:color w:val="000000"/>
          <w:spacing w:val="-4"/>
          <w:sz w:val="28"/>
          <w:szCs w:val="28"/>
          <w:lang w:val="ru-RU" w:eastAsia="ru-RU"/>
        </w:rPr>
        <w:t xml:space="preserve">, а </w:t>
      </w:r>
      <w:proofErr w:type="spellStart"/>
      <w:r>
        <w:rPr>
          <w:rFonts w:ascii="Times New Roman" w:eastAsia="Times New Roman" w:hAnsi="Times New Roman" w:cs="Times New Roman"/>
          <w:color w:val="000000"/>
          <w:spacing w:val="-4"/>
          <w:sz w:val="28"/>
          <w:szCs w:val="28"/>
          <w:lang w:val="ru-RU" w:eastAsia="ru-RU"/>
        </w:rPr>
        <w:t>також</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діти</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віком</w:t>
      </w:r>
      <w:proofErr w:type="spellEnd"/>
      <w:r>
        <w:rPr>
          <w:rFonts w:ascii="Times New Roman" w:eastAsia="Times New Roman" w:hAnsi="Times New Roman" w:cs="Times New Roman"/>
          <w:color w:val="000000"/>
          <w:spacing w:val="-4"/>
          <w:sz w:val="28"/>
          <w:szCs w:val="28"/>
          <w:lang w:val="ru-RU" w:eastAsia="ru-RU"/>
        </w:rPr>
        <w:t xml:space="preserve"> до 23 </w:t>
      </w:r>
      <w:proofErr w:type="spellStart"/>
      <w:r>
        <w:rPr>
          <w:rFonts w:ascii="Times New Roman" w:eastAsia="Times New Roman" w:hAnsi="Times New Roman" w:cs="Times New Roman"/>
          <w:color w:val="000000"/>
          <w:spacing w:val="-4"/>
          <w:sz w:val="28"/>
          <w:szCs w:val="28"/>
          <w:lang w:val="ru-RU" w:eastAsia="ru-RU"/>
        </w:rPr>
        <w:t>років</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які</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навчаються</w:t>
      </w:r>
      <w:proofErr w:type="spellEnd"/>
      <w:r>
        <w:rPr>
          <w:rFonts w:ascii="Times New Roman" w:eastAsia="Times New Roman" w:hAnsi="Times New Roman" w:cs="Times New Roman"/>
          <w:color w:val="000000"/>
          <w:spacing w:val="-4"/>
          <w:sz w:val="28"/>
          <w:szCs w:val="28"/>
          <w:lang w:val="ru-RU" w:eastAsia="ru-RU"/>
        </w:rPr>
        <w:t xml:space="preserve"> за денною формою  у  </w:t>
      </w:r>
      <w:proofErr w:type="spellStart"/>
      <w:r>
        <w:rPr>
          <w:rFonts w:ascii="Times New Roman" w:eastAsia="Times New Roman" w:hAnsi="Times New Roman" w:cs="Times New Roman"/>
          <w:color w:val="000000"/>
          <w:spacing w:val="-4"/>
          <w:sz w:val="28"/>
          <w:szCs w:val="28"/>
          <w:lang w:val="ru-RU" w:eastAsia="ru-RU"/>
        </w:rPr>
        <w:t>вищих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навчальних</w:t>
      </w:r>
      <w:proofErr w:type="spellEnd"/>
      <w:r>
        <w:rPr>
          <w:rFonts w:ascii="Times New Roman" w:eastAsia="Times New Roman" w:hAnsi="Times New Roman" w:cs="Times New Roman"/>
          <w:color w:val="000000"/>
          <w:spacing w:val="-4"/>
          <w:sz w:val="28"/>
          <w:szCs w:val="28"/>
          <w:lang w:val="ru-RU" w:eastAsia="ru-RU"/>
        </w:rPr>
        <w:t xml:space="preserve">  закладах  I-IV  </w:t>
      </w:r>
      <w:proofErr w:type="spellStart"/>
      <w:r>
        <w:rPr>
          <w:rFonts w:ascii="Times New Roman" w:eastAsia="Times New Roman" w:hAnsi="Times New Roman" w:cs="Times New Roman"/>
          <w:color w:val="000000"/>
          <w:spacing w:val="-4"/>
          <w:sz w:val="28"/>
          <w:szCs w:val="28"/>
          <w:lang w:val="ru-RU" w:eastAsia="ru-RU"/>
        </w:rPr>
        <w:t>рівня</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акр</w:t>
      </w:r>
      <w:r>
        <w:rPr>
          <w:rFonts w:ascii="Times New Roman" w:eastAsia="Times New Roman" w:hAnsi="Times New Roman" w:cs="Times New Roman"/>
          <w:color w:val="000000"/>
          <w:spacing w:val="-4"/>
          <w:sz w:val="28"/>
          <w:szCs w:val="28"/>
          <w:lang w:val="ru-RU" w:eastAsia="ru-RU"/>
        </w:rPr>
        <w:t>едитації</w:t>
      </w:r>
      <w:proofErr w:type="spellEnd"/>
      <w:r>
        <w:rPr>
          <w:rFonts w:ascii="Times New Roman" w:eastAsia="Times New Roman" w:hAnsi="Times New Roman" w:cs="Times New Roman"/>
          <w:color w:val="000000"/>
          <w:spacing w:val="-4"/>
          <w:sz w:val="28"/>
          <w:szCs w:val="28"/>
          <w:lang w:val="ru-RU" w:eastAsia="ru-RU"/>
        </w:rPr>
        <w:t xml:space="preserve"> та </w:t>
      </w:r>
      <w:proofErr w:type="spellStart"/>
      <w:r>
        <w:rPr>
          <w:rFonts w:ascii="Times New Roman" w:eastAsia="Times New Roman" w:hAnsi="Times New Roman" w:cs="Times New Roman"/>
          <w:color w:val="000000"/>
          <w:spacing w:val="-4"/>
          <w:sz w:val="28"/>
          <w:szCs w:val="28"/>
          <w:lang w:val="ru-RU" w:eastAsia="ru-RU"/>
        </w:rPr>
        <w:t>професійно-тех</w:t>
      </w:r>
      <w:r w:rsidR="000644C5">
        <w:rPr>
          <w:rFonts w:ascii="Times New Roman" w:eastAsia="Times New Roman" w:hAnsi="Times New Roman" w:cs="Times New Roman"/>
          <w:color w:val="000000"/>
          <w:spacing w:val="-4"/>
          <w:sz w:val="28"/>
          <w:szCs w:val="28"/>
          <w:lang w:val="ru-RU" w:eastAsia="ru-RU"/>
        </w:rPr>
        <w:t>нічних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sidR="000644C5">
        <w:rPr>
          <w:rFonts w:ascii="Times New Roman" w:eastAsia="Times New Roman" w:hAnsi="Times New Roman" w:cs="Times New Roman"/>
          <w:color w:val="000000"/>
          <w:spacing w:val="-4"/>
          <w:sz w:val="28"/>
          <w:szCs w:val="28"/>
          <w:lang w:val="ru-RU" w:eastAsia="ru-RU"/>
        </w:rPr>
        <w:t>навчальних</w:t>
      </w:r>
      <w:proofErr w:type="spellEnd"/>
      <w:r w:rsidR="000644C5">
        <w:rPr>
          <w:rFonts w:ascii="Times New Roman" w:eastAsia="Times New Roman" w:hAnsi="Times New Roman" w:cs="Times New Roman"/>
          <w:color w:val="000000"/>
          <w:spacing w:val="-4"/>
          <w:sz w:val="28"/>
          <w:szCs w:val="28"/>
          <w:lang w:val="ru-RU" w:eastAsia="ru-RU"/>
        </w:rPr>
        <w:t xml:space="preserve">  закладах </w:t>
      </w:r>
      <w:proofErr w:type="spellStart"/>
      <w:r w:rsidR="000644C5">
        <w:rPr>
          <w:rFonts w:ascii="Times New Roman" w:eastAsia="Times New Roman" w:hAnsi="Times New Roman" w:cs="Times New Roman"/>
          <w:color w:val="000000"/>
          <w:spacing w:val="-4"/>
          <w:sz w:val="28"/>
          <w:szCs w:val="28"/>
          <w:lang w:val="ru-RU" w:eastAsia="ru-RU"/>
        </w:rPr>
        <w:t>і</w:t>
      </w:r>
      <w:proofErr w:type="spellEnd"/>
      <w:r w:rsidR="000644C5">
        <w:rPr>
          <w:rFonts w:ascii="Times New Roman" w:eastAsia="Times New Roman" w:hAnsi="Times New Roman" w:cs="Times New Roman"/>
          <w:color w:val="000000"/>
          <w:spacing w:val="-4"/>
          <w:sz w:val="28"/>
          <w:szCs w:val="28"/>
          <w:lang w:val="ru-RU" w:eastAsia="ru-RU"/>
        </w:rPr>
        <w:t xml:space="preserve"> не </w:t>
      </w:r>
      <w:proofErr w:type="spellStart"/>
      <w:r>
        <w:rPr>
          <w:rFonts w:ascii="Times New Roman" w:eastAsia="Times New Roman" w:hAnsi="Times New Roman" w:cs="Times New Roman"/>
          <w:color w:val="000000"/>
          <w:spacing w:val="-4"/>
          <w:sz w:val="28"/>
          <w:szCs w:val="28"/>
          <w:lang w:val="ru-RU" w:eastAsia="ru-RU"/>
        </w:rPr>
        <w:t>мають</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власних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сімей</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незалежно</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від</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місця</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проживання</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або</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реєстрації</w:t>
      </w:r>
      <w:proofErr w:type="spellEnd"/>
      <w:r>
        <w:rPr>
          <w:rFonts w:ascii="Times New Roman" w:eastAsia="Times New Roman" w:hAnsi="Times New Roman" w:cs="Times New Roman"/>
          <w:color w:val="000000"/>
          <w:spacing w:val="-4"/>
          <w:sz w:val="28"/>
          <w:szCs w:val="28"/>
          <w:lang w:val="ru-RU" w:eastAsia="ru-RU"/>
        </w:rPr>
        <w:t xml:space="preserve">; </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4"/>
          <w:sz w:val="28"/>
          <w:szCs w:val="28"/>
          <w:lang w:val="ru-RU" w:eastAsia="ru-RU"/>
        </w:rPr>
      </w:pPr>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н</w:t>
      </w:r>
      <w:r>
        <w:rPr>
          <w:rFonts w:ascii="Times New Roman" w:eastAsia="Times New Roman" w:hAnsi="Times New Roman" w:cs="Times New Roman"/>
          <w:color w:val="000000"/>
          <w:sz w:val="28"/>
          <w:szCs w:val="28"/>
          <w:lang w:val="ru-RU" w:eastAsia="ru-RU"/>
        </w:rPr>
        <w:t>еодружені</w:t>
      </w:r>
      <w:proofErr w:type="spellEnd"/>
      <w:r w:rsidR="000644C5">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повнолітні</w:t>
      </w:r>
      <w:proofErr w:type="spellEnd"/>
      <w:r w:rsidR="000644C5">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діти</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які</w:t>
      </w:r>
      <w:proofErr w:type="spellEnd"/>
      <w:r w:rsidR="000644C5">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визнані</w:t>
      </w:r>
      <w:proofErr w:type="spellEnd"/>
      <w:r>
        <w:rPr>
          <w:rFonts w:ascii="Times New Roman" w:eastAsia="Times New Roman" w:hAnsi="Times New Roman" w:cs="Times New Roman"/>
          <w:color w:val="000000"/>
          <w:sz w:val="28"/>
          <w:szCs w:val="28"/>
          <w:lang w:val="ru-RU" w:eastAsia="ru-RU"/>
        </w:rPr>
        <w:t xml:space="preserve"> особами </w:t>
      </w:r>
      <w:proofErr w:type="spellStart"/>
      <w:r>
        <w:rPr>
          <w:rFonts w:ascii="Times New Roman" w:eastAsia="Times New Roman" w:hAnsi="Times New Roman" w:cs="Times New Roman"/>
          <w:color w:val="000000"/>
          <w:sz w:val="28"/>
          <w:szCs w:val="28"/>
          <w:lang w:val="ru-RU" w:eastAsia="ru-RU"/>
        </w:rPr>
        <w:t>з</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інвалідністю</w:t>
      </w:r>
      <w:proofErr w:type="spellEnd"/>
      <w:r>
        <w:rPr>
          <w:rFonts w:ascii="Times New Roman" w:eastAsia="Times New Roman" w:hAnsi="Times New Roman" w:cs="Times New Roman"/>
          <w:color w:val="000000"/>
          <w:sz w:val="28"/>
          <w:szCs w:val="28"/>
          <w:lang w:val="ru-RU" w:eastAsia="ru-RU"/>
        </w:rPr>
        <w:t xml:space="preserve"> з дитинства I та II групиабо особами з інвалідністю I групи і проживають раз</w:t>
      </w:r>
      <w:r>
        <w:rPr>
          <w:rFonts w:ascii="Times New Roman" w:eastAsia="Times New Roman" w:hAnsi="Times New Roman" w:cs="Times New Roman"/>
          <w:color w:val="000000"/>
          <w:sz w:val="28"/>
          <w:szCs w:val="28"/>
          <w:lang w:val="ru-RU" w:eastAsia="ru-RU"/>
        </w:rPr>
        <w:t>ом з батьками</w:t>
      </w:r>
      <w:r>
        <w:rPr>
          <w:rFonts w:ascii="Times New Roman" w:eastAsia="Times New Roman" w:hAnsi="Times New Roman" w:cs="Times New Roman"/>
          <w:color w:val="000000"/>
          <w:spacing w:val="-4"/>
          <w:sz w:val="28"/>
          <w:szCs w:val="28"/>
          <w:lang w:val="ru-RU" w:eastAsia="ru-RU"/>
        </w:rPr>
        <w:t>;</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4"/>
          <w:sz w:val="28"/>
          <w:szCs w:val="28"/>
          <w:lang w:val="ru-RU" w:eastAsia="ru-RU"/>
        </w:rPr>
      </w:pPr>
      <w:r>
        <w:rPr>
          <w:rFonts w:ascii="Times New Roman" w:eastAsia="Times New Roman" w:hAnsi="Times New Roman" w:cs="Times New Roman"/>
          <w:color w:val="000000"/>
          <w:spacing w:val="-4"/>
          <w:sz w:val="28"/>
          <w:szCs w:val="28"/>
          <w:lang w:val="ru-RU" w:eastAsia="ru-RU"/>
        </w:rPr>
        <w:t xml:space="preserve">-  непрацездатні  батьки  </w:t>
      </w:r>
      <w:proofErr w:type="spellStart"/>
      <w:r>
        <w:rPr>
          <w:rFonts w:ascii="Times New Roman" w:eastAsia="Times New Roman" w:hAnsi="Times New Roman" w:cs="Times New Roman"/>
          <w:color w:val="000000"/>
          <w:spacing w:val="-4"/>
          <w:sz w:val="28"/>
          <w:szCs w:val="28"/>
          <w:lang w:val="ru-RU" w:eastAsia="ru-RU"/>
        </w:rPr>
        <w:t>чоловіка</w:t>
      </w:r>
      <w:proofErr w:type="spellEnd"/>
      <w:r>
        <w:rPr>
          <w:rFonts w:ascii="Times New Roman" w:eastAsia="Times New Roman" w:hAnsi="Times New Roman" w:cs="Times New Roman"/>
          <w:color w:val="000000"/>
          <w:spacing w:val="-4"/>
          <w:sz w:val="28"/>
          <w:szCs w:val="28"/>
          <w:lang w:val="ru-RU" w:eastAsia="ru-RU"/>
        </w:rPr>
        <w:t xml:space="preserve"> та </w:t>
      </w:r>
      <w:proofErr w:type="spellStart"/>
      <w:r>
        <w:rPr>
          <w:rFonts w:ascii="Times New Roman" w:eastAsia="Times New Roman" w:hAnsi="Times New Roman" w:cs="Times New Roman"/>
          <w:color w:val="000000"/>
          <w:spacing w:val="-4"/>
          <w:sz w:val="28"/>
          <w:szCs w:val="28"/>
          <w:lang w:val="ru-RU" w:eastAsia="ru-RU"/>
        </w:rPr>
        <w:t>дружини</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які</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проживають</w:t>
      </w:r>
      <w:proofErr w:type="spellEnd"/>
      <w:r>
        <w:rPr>
          <w:rFonts w:ascii="Times New Roman" w:eastAsia="Times New Roman" w:hAnsi="Times New Roman" w:cs="Times New Roman"/>
          <w:color w:val="000000"/>
          <w:spacing w:val="-4"/>
          <w:sz w:val="28"/>
          <w:szCs w:val="28"/>
          <w:lang w:val="ru-RU" w:eastAsia="ru-RU"/>
        </w:rPr>
        <w:t xml:space="preserve"> разом </w:t>
      </w:r>
      <w:proofErr w:type="spellStart"/>
      <w:r>
        <w:rPr>
          <w:rFonts w:ascii="Times New Roman" w:eastAsia="Times New Roman" w:hAnsi="Times New Roman" w:cs="Times New Roman"/>
          <w:color w:val="000000"/>
          <w:spacing w:val="-4"/>
          <w:sz w:val="28"/>
          <w:szCs w:val="28"/>
          <w:lang w:val="ru-RU" w:eastAsia="ru-RU"/>
        </w:rPr>
        <w:t>з</w:t>
      </w:r>
      <w:proofErr w:type="spellEnd"/>
      <w:r>
        <w:rPr>
          <w:rFonts w:ascii="Times New Roman" w:eastAsia="Times New Roman" w:hAnsi="Times New Roman" w:cs="Times New Roman"/>
          <w:color w:val="000000"/>
          <w:spacing w:val="-4"/>
          <w:sz w:val="28"/>
          <w:szCs w:val="28"/>
          <w:lang w:val="ru-RU" w:eastAsia="ru-RU"/>
        </w:rPr>
        <w:t xml:space="preserve"> ними </w:t>
      </w:r>
      <w:proofErr w:type="spellStart"/>
      <w:r>
        <w:rPr>
          <w:rFonts w:ascii="Times New Roman" w:eastAsia="Times New Roman" w:hAnsi="Times New Roman" w:cs="Times New Roman"/>
          <w:color w:val="000000"/>
          <w:spacing w:val="-4"/>
          <w:sz w:val="28"/>
          <w:szCs w:val="28"/>
          <w:lang w:val="ru-RU" w:eastAsia="ru-RU"/>
        </w:rPr>
        <w:t>і</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перебувають</w:t>
      </w:r>
      <w:proofErr w:type="spellEnd"/>
      <w:r>
        <w:rPr>
          <w:rFonts w:ascii="Times New Roman" w:eastAsia="Times New Roman" w:hAnsi="Times New Roman" w:cs="Times New Roman"/>
          <w:color w:val="000000"/>
          <w:spacing w:val="-4"/>
          <w:sz w:val="28"/>
          <w:szCs w:val="28"/>
          <w:lang w:val="ru-RU" w:eastAsia="ru-RU"/>
        </w:rPr>
        <w:t xml:space="preserve"> на </w:t>
      </w:r>
      <w:proofErr w:type="spellStart"/>
      <w:r>
        <w:rPr>
          <w:rFonts w:ascii="Times New Roman" w:eastAsia="Times New Roman" w:hAnsi="Times New Roman" w:cs="Times New Roman"/>
          <w:color w:val="000000"/>
          <w:spacing w:val="-4"/>
          <w:sz w:val="28"/>
          <w:szCs w:val="28"/>
          <w:lang w:val="ru-RU" w:eastAsia="ru-RU"/>
        </w:rPr>
        <w:t>їх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утриманні</w:t>
      </w:r>
      <w:proofErr w:type="spellEnd"/>
      <w:r>
        <w:rPr>
          <w:rFonts w:ascii="Times New Roman" w:eastAsia="Times New Roman" w:hAnsi="Times New Roman" w:cs="Times New Roman"/>
          <w:color w:val="000000"/>
          <w:spacing w:val="-4"/>
          <w:sz w:val="28"/>
          <w:szCs w:val="28"/>
          <w:lang w:val="ru-RU" w:eastAsia="ru-RU"/>
        </w:rPr>
        <w:t xml:space="preserve"> у </w:t>
      </w:r>
      <w:proofErr w:type="spellStart"/>
      <w:r>
        <w:rPr>
          <w:rFonts w:ascii="Times New Roman" w:eastAsia="Times New Roman" w:hAnsi="Times New Roman" w:cs="Times New Roman"/>
          <w:color w:val="000000"/>
          <w:spacing w:val="-4"/>
          <w:sz w:val="28"/>
          <w:szCs w:val="28"/>
          <w:lang w:val="ru-RU" w:eastAsia="ru-RU"/>
        </w:rPr>
        <w:t>зв'язку</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з</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відсутністю</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власних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доході</w:t>
      </w:r>
      <w:proofErr w:type="gramStart"/>
      <w:r>
        <w:rPr>
          <w:rFonts w:ascii="Times New Roman" w:eastAsia="Times New Roman" w:hAnsi="Times New Roman" w:cs="Times New Roman"/>
          <w:color w:val="000000"/>
          <w:spacing w:val="-4"/>
          <w:sz w:val="28"/>
          <w:szCs w:val="28"/>
          <w:lang w:val="ru-RU" w:eastAsia="ru-RU"/>
        </w:rPr>
        <w:t>в</w:t>
      </w:r>
      <w:proofErr w:type="spellEnd"/>
      <w:proofErr w:type="gramEnd"/>
      <w:r>
        <w:rPr>
          <w:rFonts w:ascii="Times New Roman" w:eastAsia="Times New Roman" w:hAnsi="Times New Roman" w:cs="Times New Roman"/>
          <w:color w:val="000000"/>
          <w:spacing w:val="-4"/>
          <w:sz w:val="28"/>
          <w:szCs w:val="28"/>
          <w:lang w:val="ru-RU" w:eastAsia="ru-RU"/>
        </w:rPr>
        <w:t xml:space="preserve">;  </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жінка</w:t>
      </w:r>
      <w:proofErr w:type="spellEnd"/>
      <w:r>
        <w:rPr>
          <w:rFonts w:ascii="Times New Roman" w:eastAsia="Times New Roman" w:hAnsi="Times New Roman" w:cs="Times New Roman"/>
          <w:color w:val="000000"/>
          <w:spacing w:val="-4"/>
          <w:sz w:val="28"/>
          <w:szCs w:val="28"/>
          <w:lang w:val="ru-RU" w:eastAsia="ru-RU"/>
        </w:rPr>
        <w:t xml:space="preserve">  та  </w:t>
      </w:r>
      <w:proofErr w:type="spellStart"/>
      <w:r>
        <w:rPr>
          <w:rFonts w:ascii="Times New Roman" w:eastAsia="Times New Roman" w:hAnsi="Times New Roman" w:cs="Times New Roman"/>
          <w:color w:val="000000"/>
          <w:spacing w:val="-4"/>
          <w:sz w:val="28"/>
          <w:szCs w:val="28"/>
          <w:lang w:val="ru-RU" w:eastAsia="ru-RU"/>
        </w:rPr>
        <w:t>чолові</w:t>
      </w:r>
      <w:proofErr w:type="gramStart"/>
      <w:r>
        <w:rPr>
          <w:rFonts w:ascii="Times New Roman" w:eastAsia="Times New Roman" w:hAnsi="Times New Roman" w:cs="Times New Roman"/>
          <w:color w:val="000000"/>
          <w:spacing w:val="-4"/>
          <w:sz w:val="28"/>
          <w:szCs w:val="28"/>
          <w:lang w:val="ru-RU" w:eastAsia="ru-RU"/>
        </w:rPr>
        <w:t>к</w:t>
      </w:r>
      <w:proofErr w:type="spellEnd"/>
      <w:proofErr w:type="gram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які</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проживають</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однією</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сім'єю</w:t>
      </w:r>
      <w:proofErr w:type="spellEnd"/>
      <w:r>
        <w:rPr>
          <w:rFonts w:ascii="Times New Roman" w:eastAsia="Times New Roman" w:hAnsi="Times New Roman" w:cs="Times New Roman"/>
          <w:color w:val="000000"/>
          <w:spacing w:val="-4"/>
          <w:sz w:val="28"/>
          <w:szCs w:val="28"/>
          <w:lang w:val="ru-RU" w:eastAsia="ru-RU"/>
        </w:rPr>
        <w:t xml:space="preserve">, не </w:t>
      </w:r>
      <w:proofErr w:type="spellStart"/>
      <w:r>
        <w:rPr>
          <w:rFonts w:ascii="Times New Roman" w:eastAsia="Times New Roman" w:hAnsi="Times New Roman" w:cs="Times New Roman"/>
          <w:color w:val="000000"/>
          <w:spacing w:val="-4"/>
          <w:sz w:val="28"/>
          <w:szCs w:val="28"/>
          <w:lang w:val="ru-RU" w:eastAsia="ru-RU"/>
        </w:rPr>
        <w:t>перебувають</w:t>
      </w:r>
      <w:proofErr w:type="spellEnd"/>
      <w:r>
        <w:rPr>
          <w:rFonts w:ascii="Times New Roman" w:eastAsia="Times New Roman" w:hAnsi="Times New Roman" w:cs="Times New Roman"/>
          <w:color w:val="000000"/>
          <w:spacing w:val="-4"/>
          <w:sz w:val="28"/>
          <w:szCs w:val="28"/>
          <w:lang w:val="ru-RU" w:eastAsia="ru-RU"/>
        </w:rPr>
        <w:t xml:space="preserve">  у  </w:t>
      </w:r>
      <w:proofErr w:type="spellStart"/>
      <w:r>
        <w:rPr>
          <w:rFonts w:ascii="Times New Roman" w:eastAsia="Times New Roman" w:hAnsi="Times New Roman" w:cs="Times New Roman"/>
          <w:color w:val="000000"/>
          <w:spacing w:val="-4"/>
          <w:sz w:val="28"/>
          <w:szCs w:val="28"/>
          <w:lang w:val="ru-RU" w:eastAsia="ru-RU"/>
        </w:rPr>
        <w:t>шлюбі</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але</w:t>
      </w:r>
      <w:proofErr w:type="spellEnd"/>
      <w:r>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мають</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спільних</w:t>
      </w:r>
      <w:proofErr w:type="spellEnd"/>
      <w:r w:rsidR="000644C5">
        <w:rPr>
          <w:rFonts w:ascii="Times New Roman" w:eastAsia="Times New Roman" w:hAnsi="Times New Roman" w:cs="Times New Roman"/>
          <w:color w:val="000000"/>
          <w:spacing w:val="-4"/>
          <w:sz w:val="28"/>
          <w:szCs w:val="28"/>
          <w:lang w:val="ru-RU" w:eastAsia="ru-RU"/>
        </w:rPr>
        <w:t xml:space="preserve"> </w:t>
      </w:r>
      <w:proofErr w:type="spellStart"/>
      <w:r>
        <w:rPr>
          <w:rFonts w:ascii="Times New Roman" w:eastAsia="Times New Roman" w:hAnsi="Times New Roman" w:cs="Times New Roman"/>
          <w:color w:val="000000"/>
          <w:spacing w:val="-4"/>
          <w:sz w:val="28"/>
          <w:szCs w:val="28"/>
          <w:lang w:val="ru-RU" w:eastAsia="ru-RU"/>
        </w:rPr>
        <w:t>дітей</w:t>
      </w:r>
      <w:proofErr w:type="spellEnd"/>
      <w:r>
        <w:rPr>
          <w:rFonts w:ascii="Times New Roman" w:eastAsia="Times New Roman" w:hAnsi="Times New Roman" w:cs="Times New Roman"/>
          <w:color w:val="000000"/>
          <w:spacing w:val="-4"/>
          <w:sz w:val="28"/>
          <w:szCs w:val="28"/>
          <w:lang w:val="ru-RU" w:eastAsia="ru-RU"/>
        </w:rPr>
        <w:t>.</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До</w:t>
      </w:r>
      <w:r w:rsidR="000644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складу</w:t>
      </w:r>
      <w:r w:rsidR="000644C5">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сім’ї</w:t>
      </w:r>
      <w:proofErr w:type="spellEnd"/>
      <w:r>
        <w:rPr>
          <w:rFonts w:ascii="Times New Roman" w:eastAsia="Times New Roman" w:hAnsi="Times New Roman" w:cs="Times New Roman"/>
          <w:sz w:val="28"/>
          <w:szCs w:val="28"/>
          <w:lang w:val="ru-RU" w:eastAsia="ru-RU"/>
        </w:rPr>
        <w:t xml:space="preserve"> не</w:t>
      </w:r>
      <w:r>
        <w:rPr>
          <w:rFonts w:ascii="Times New Roman" w:eastAsia="Times New Roman" w:hAnsi="Times New Roman" w:cs="Times New Roman"/>
          <w:sz w:val="28"/>
          <w:szCs w:val="28"/>
          <w:lang w:eastAsia="ru-RU"/>
        </w:rPr>
        <w:t xml:space="preserve"> в</w:t>
      </w:r>
      <w:proofErr w:type="spellStart"/>
      <w:r>
        <w:rPr>
          <w:rFonts w:ascii="Times New Roman" w:eastAsia="Times New Roman" w:hAnsi="Times New Roman" w:cs="Times New Roman"/>
          <w:sz w:val="28"/>
          <w:szCs w:val="28"/>
          <w:lang w:val="ru-RU" w:eastAsia="ru-RU"/>
        </w:rPr>
        <w:t>ключаються</w:t>
      </w:r>
      <w:proofErr w:type="spellEnd"/>
      <w:r>
        <w:rPr>
          <w:rFonts w:ascii="Times New Roman" w:eastAsia="Times New Roman" w:hAnsi="Times New Roman" w:cs="Times New Roman"/>
          <w:sz w:val="28"/>
          <w:szCs w:val="28"/>
          <w:lang w:val="ru-RU" w:eastAsia="ru-RU"/>
        </w:rPr>
        <w:t xml:space="preserve"> особи, </w:t>
      </w:r>
      <w:proofErr w:type="spellStart"/>
      <w:r>
        <w:rPr>
          <w:rFonts w:ascii="Times New Roman" w:eastAsia="Times New Roman" w:hAnsi="Times New Roman" w:cs="Times New Roman"/>
          <w:sz w:val="28"/>
          <w:szCs w:val="28"/>
          <w:lang w:val="ru-RU" w:eastAsia="ru-RU"/>
        </w:rPr>
        <w:t>які</w:t>
      </w:r>
      <w:proofErr w:type="spellEnd"/>
      <w:r w:rsidR="000644C5">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перебувають</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повному</w:t>
      </w:r>
      <w:proofErr w:type="spellEnd"/>
      <w:r w:rsidR="000644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державному</w:t>
      </w:r>
      <w:r w:rsidR="000644C5">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утриманні</w:t>
      </w:r>
      <w:proofErr w:type="spellEnd"/>
      <w:r>
        <w:rPr>
          <w:rFonts w:ascii="Times New Roman" w:eastAsia="Times New Roman" w:hAnsi="Times New Roman" w:cs="Times New Roman"/>
          <w:sz w:val="28"/>
          <w:szCs w:val="28"/>
          <w:lang w:val="ru-RU" w:eastAsia="ru-RU"/>
        </w:rPr>
        <w:t xml:space="preserve">. </w:t>
      </w:r>
      <w:proofErr w:type="gramEnd"/>
    </w:p>
    <w:p w:rsidR="0091723D" w:rsidRDefault="0091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ar-SA"/>
        </w:rPr>
      </w:pP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sidRPr="000644C5">
        <w:rPr>
          <w:rFonts w:ascii="Times New Roman" w:eastAsia="Times New Roman" w:hAnsi="Times New Roman" w:cs="Times New Roman"/>
          <w:sz w:val="28"/>
          <w:szCs w:val="28"/>
          <w:lang w:eastAsia="ar-SA"/>
        </w:rPr>
        <w:t xml:space="preserve">2. </w:t>
      </w:r>
      <w:r w:rsidRPr="000644C5">
        <w:rPr>
          <w:rFonts w:ascii="Times New Roman" w:eastAsia="Times New Roman" w:hAnsi="Times New Roman" w:cs="Times New Roman"/>
          <w:b/>
          <w:sz w:val="28"/>
          <w:szCs w:val="28"/>
          <w:lang w:eastAsia="ar-SA"/>
        </w:rPr>
        <w:t>Середньомісячний</w:t>
      </w:r>
      <w:r w:rsidR="000644C5">
        <w:rPr>
          <w:rFonts w:ascii="Times New Roman" w:eastAsia="Times New Roman" w:hAnsi="Times New Roman" w:cs="Times New Roman"/>
          <w:b/>
          <w:sz w:val="28"/>
          <w:szCs w:val="28"/>
          <w:lang w:eastAsia="ar-SA"/>
        </w:rPr>
        <w:t xml:space="preserve"> </w:t>
      </w:r>
      <w:r w:rsidRPr="000644C5">
        <w:rPr>
          <w:rFonts w:ascii="Times New Roman" w:eastAsia="Times New Roman" w:hAnsi="Times New Roman" w:cs="Times New Roman"/>
          <w:b/>
          <w:sz w:val="28"/>
          <w:szCs w:val="28"/>
          <w:lang w:eastAsia="ar-SA"/>
        </w:rPr>
        <w:t>сукупний</w:t>
      </w:r>
      <w:r w:rsidR="000644C5">
        <w:rPr>
          <w:rFonts w:ascii="Times New Roman" w:eastAsia="Times New Roman" w:hAnsi="Times New Roman" w:cs="Times New Roman"/>
          <w:b/>
          <w:sz w:val="28"/>
          <w:szCs w:val="28"/>
          <w:lang w:eastAsia="ar-SA"/>
        </w:rPr>
        <w:t xml:space="preserve"> </w:t>
      </w:r>
      <w:r w:rsidRPr="000644C5">
        <w:rPr>
          <w:rFonts w:ascii="Times New Roman" w:eastAsia="Times New Roman" w:hAnsi="Times New Roman" w:cs="Times New Roman"/>
          <w:b/>
          <w:sz w:val="28"/>
          <w:szCs w:val="28"/>
          <w:lang w:eastAsia="ar-SA"/>
        </w:rPr>
        <w:t>дохід</w:t>
      </w:r>
      <w:r>
        <w:rPr>
          <w:rFonts w:ascii="Times New Roman" w:eastAsia="Times New Roman" w:hAnsi="Times New Roman" w:cs="Times New Roman"/>
          <w:b/>
          <w:sz w:val="28"/>
          <w:szCs w:val="28"/>
          <w:lang w:eastAsia="ar-SA"/>
        </w:rPr>
        <w:t xml:space="preserve"> </w:t>
      </w:r>
      <w:proofErr w:type="spellStart"/>
      <w:r w:rsidRPr="000644C5">
        <w:rPr>
          <w:rFonts w:ascii="Times New Roman" w:eastAsia="Times New Roman" w:hAnsi="Times New Roman" w:cs="Times New Roman"/>
          <w:b/>
          <w:sz w:val="28"/>
          <w:szCs w:val="28"/>
          <w:lang w:eastAsia="ar-SA"/>
        </w:rPr>
        <w:t>сімї</w:t>
      </w:r>
      <w:proofErr w:type="spellEnd"/>
      <w:r w:rsidRPr="000644C5">
        <w:rPr>
          <w:rFonts w:ascii="Times New Roman" w:eastAsia="Times New Roman" w:hAnsi="Times New Roman" w:cs="Times New Roman"/>
          <w:b/>
          <w:sz w:val="28"/>
          <w:szCs w:val="28"/>
          <w:lang w:eastAsia="ar-SA"/>
        </w:rPr>
        <w:t xml:space="preserve"> (ССДС) в розрахунку на одну особу.</w:t>
      </w:r>
      <w:r w:rsidR="000644C5">
        <w:rPr>
          <w:rFonts w:ascii="Times New Roman" w:eastAsia="Times New Roman" w:hAnsi="Times New Roman" w:cs="Times New Roman"/>
          <w:b/>
          <w:sz w:val="28"/>
          <w:szCs w:val="28"/>
          <w:lang w:eastAsia="ar-SA"/>
        </w:rPr>
        <w:t xml:space="preserve"> </w:t>
      </w:r>
      <w:r w:rsidRPr="000644C5">
        <w:rPr>
          <w:rFonts w:ascii="Times New Roman" w:eastAsia="Times New Roman" w:hAnsi="Times New Roman" w:cs="Times New Roman"/>
          <w:sz w:val="28"/>
          <w:szCs w:val="28"/>
          <w:lang w:eastAsia="ar-SA"/>
        </w:rPr>
        <w:t>С</w:t>
      </w:r>
      <w:r w:rsidRPr="000644C5">
        <w:rPr>
          <w:rFonts w:ascii="Times New Roman" w:eastAsia="Times New Roman" w:hAnsi="Times New Roman" w:cs="Times New Roman"/>
          <w:color w:val="000000"/>
          <w:spacing w:val="-4"/>
          <w:sz w:val="28"/>
          <w:szCs w:val="28"/>
          <w:lang w:eastAsia="ru-RU"/>
        </w:rPr>
        <w:t>укупний</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дохід</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сім'ї</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визначається</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згідно з Методикою   обчислення</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 xml:space="preserve">сукупного  доходу  сім'ї  для  </w:t>
      </w:r>
      <w:r w:rsidRPr="000644C5">
        <w:rPr>
          <w:rFonts w:ascii="Times New Roman" w:eastAsia="Times New Roman" w:hAnsi="Times New Roman" w:cs="Times New Roman"/>
          <w:color w:val="000000"/>
          <w:spacing w:val="-4"/>
          <w:sz w:val="28"/>
          <w:szCs w:val="28"/>
          <w:lang w:eastAsia="ru-RU"/>
        </w:rPr>
        <w:t>всіх</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видів</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соціальної</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допомоги  на  підставі</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довідки про доходи і декларації про  доходи  та  майновий стан осіб, що</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звернулися за призначенням</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усіх</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видів</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соціальної</w:t>
      </w:r>
      <w:r w:rsidR="000644C5">
        <w:rPr>
          <w:rFonts w:ascii="Times New Roman" w:eastAsia="Times New Roman" w:hAnsi="Times New Roman" w:cs="Times New Roman"/>
          <w:color w:val="000000"/>
          <w:spacing w:val="-4"/>
          <w:sz w:val="28"/>
          <w:szCs w:val="28"/>
          <w:lang w:eastAsia="ru-RU"/>
        </w:rPr>
        <w:t xml:space="preserve"> </w:t>
      </w:r>
      <w:r w:rsidRPr="000644C5">
        <w:rPr>
          <w:rFonts w:ascii="Times New Roman" w:eastAsia="Times New Roman" w:hAnsi="Times New Roman" w:cs="Times New Roman"/>
          <w:color w:val="000000"/>
          <w:spacing w:val="-4"/>
          <w:sz w:val="28"/>
          <w:szCs w:val="28"/>
          <w:lang w:eastAsia="ru-RU"/>
        </w:rPr>
        <w:t xml:space="preserve">допомоги. </w:t>
      </w:r>
      <w:proofErr w:type="spellStart"/>
      <w:r>
        <w:rPr>
          <w:rFonts w:ascii="Times New Roman" w:eastAsia="Times New Roman" w:hAnsi="Times New Roman" w:cs="Times New Roman"/>
          <w:color w:val="000000"/>
          <w:spacing w:val="-4"/>
          <w:sz w:val="28"/>
          <w:szCs w:val="28"/>
          <w:lang w:val="ru-RU" w:eastAsia="ru-RU"/>
        </w:rPr>
        <w:t>Розрахунок</w:t>
      </w:r>
      <w:proofErr w:type="spellEnd"/>
      <w:r w:rsidR="000644C5">
        <w:rPr>
          <w:rFonts w:ascii="Times New Roman" w:eastAsia="Times New Roman" w:hAnsi="Times New Roman" w:cs="Times New Roman"/>
          <w:color w:val="000000"/>
          <w:spacing w:val="-4"/>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ССДС на одну особу </w:t>
      </w:r>
      <w:proofErr w:type="spellStart"/>
      <w:r>
        <w:rPr>
          <w:rFonts w:ascii="Times New Roman" w:eastAsia="Times New Roman" w:hAnsi="Times New Roman" w:cs="Times New Roman"/>
          <w:color w:val="000000"/>
          <w:sz w:val="28"/>
          <w:szCs w:val="28"/>
          <w:lang w:val="ru-RU" w:eastAsia="ru-RU"/>
        </w:rPr>
        <w:t>включа</w:t>
      </w:r>
      <w:proofErr w:type="gramStart"/>
      <w:r>
        <w:rPr>
          <w:rFonts w:ascii="Times New Roman" w:eastAsia="Times New Roman" w:hAnsi="Times New Roman" w:cs="Times New Roman"/>
          <w:color w:val="000000"/>
          <w:sz w:val="28"/>
          <w:szCs w:val="28"/>
          <w:lang w:val="ru-RU" w:eastAsia="ru-RU"/>
        </w:rPr>
        <w:t>є</w:t>
      </w:r>
      <w:proofErr w:type="spellEnd"/>
      <w:r>
        <w:rPr>
          <w:rFonts w:ascii="Times New Roman" w:eastAsia="Times New Roman" w:hAnsi="Times New Roman" w:cs="Times New Roman"/>
          <w:color w:val="000000"/>
          <w:sz w:val="28"/>
          <w:szCs w:val="28"/>
          <w:lang w:val="ru-RU" w:eastAsia="ru-RU"/>
        </w:rPr>
        <w:t>:</w:t>
      </w:r>
      <w:proofErr w:type="gramEnd"/>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з'ясування</w:t>
      </w:r>
      <w:proofErr w:type="spellEnd"/>
      <w:r>
        <w:rPr>
          <w:rFonts w:ascii="Times New Roman" w:eastAsia="Times New Roman" w:hAnsi="Times New Roman" w:cs="Times New Roman"/>
          <w:color w:val="000000"/>
          <w:sz w:val="28"/>
          <w:szCs w:val="28"/>
          <w:lang w:val="ru-RU" w:eastAsia="ru-RU"/>
        </w:rPr>
        <w:t xml:space="preserve"> дохо</w:t>
      </w:r>
      <w:r>
        <w:rPr>
          <w:rFonts w:ascii="Times New Roman" w:eastAsia="Times New Roman" w:hAnsi="Times New Roman" w:cs="Times New Roman"/>
          <w:color w:val="000000"/>
          <w:sz w:val="28"/>
          <w:szCs w:val="28"/>
          <w:lang w:val="ru-RU" w:eastAsia="ru-RU"/>
        </w:rPr>
        <w:t>ду</w:t>
      </w:r>
      <w:r>
        <w:rPr>
          <w:rFonts w:ascii="Times New Roman" w:eastAsia="Times New Roman" w:hAnsi="Times New Roman" w:cs="Times New Roman"/>
          <w:color w:val="000000"/>
          <w:sz w:val="28"/>
          <w:szCs w:val="28"/>
          <w:lang w:val="ru-RU" w:eastAsia="ru-RU"/>
        </w:rPr>
        <w:t xml:space="preserve"> кожного члена </w:t>
      </w:r>
      <w:proofErr w:type="spellStart"/>
      <w:r>
        <w:rPr>
          <w:rFonts w:ascii="Times New Roman" w:eastAsia="Times New Roman" w:hAnsi="Times New Roman" w:cs="Times New Roman"/>
          <w:color w:val="000000"/>
          <w:sz w:val="28"/>
          <w:szCs w:val="28"/>
          <w:lang w:val="ru-RU" w:eastAsia="ru-RU"/>
        </w:rPr>
        <w:t>сім</w:t>
      </w:r>
      <w:r>
        <w:rPr>
          <w:rFonts w:ascii="Times New Roman" w:eastAsia="Times New Roman" w:hAnsi="Times New Roman" w:cs="Times New Roman"/>
          <w:color w:val="000000"/>
          <w:sz w:val="28"/>
          <w:szCs w:val="28"/>
          <w:lang w:val="ru-RU" w:eastAsia="ru-RU"/>
        </w:rPr>
        <w:t>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хто</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Pr>
          <w:rFonts w:ascii="Times New Roman" w:eastAsia="Times New Roman" w:hAnsi="Times New Roman" w:cs="Times New Roman"/>
          <w:color w:val="000000"/>
          <w:sz w:val="28"/>
          <w:szCs w:val="28"/>
          <w:lang w:val="ru-RU" w:eastAsia="ru-RU"/>
        </w:rPr>
        <w:t>включається</w:t>
      </w:r>
      <w:proofErr w:type="spellEnd"/>
      <w:proofErr w:type="gramEnd"/>
      <w:r>
        <w:rPr>
          <w:rFonts w:ascii="Times New Roman" w:eastAsia="Times New Roman" w:hAnsi="Times New Roman" w:cs="Times New Roman"/>
          <w:color w:val="000000"/>
          <w:sz w:val="28"/>
          <w:szCs w:val="28"/>
          <w:lang w:val="ru-RU" w:eastAsia="ru-RU"/>
        </w:rPr>
        <w:t xml:space="preserve"> до </w:t>
      </w:r>
      <w:proofErr w:type="spellStart"/>
      <w:r>
        <w:rPr>
          <w:rFonts w:ascii="Times New Roman" w:eastAsia="Times New Roman" w:hAnsi="Times New Roman" w:cs="Times New Roman"/>
          <w:color w:val="000000"/>
          <w:sz w:val="28"/>
          <w:szCs w:val="28"/>
          <w:lang w:val="ru-RU" w:eastAsia="ru-RU"/>
        </w:rPr>
        <w:t>її</w:t>
      </w:r>
      <w:proofErr w:type="spellEnd"/>
      <w:r>
        <w:rPr>
          <w:rFonts w:ascii="Times New Roman" w:eastAsia="Times New Roman" w:hAnsi="Times New Roman" w:cs="Times New Roman"/>
          <w:color w:val="000000"/>
          <w:sz w:val="28"/>
          <w:szCs w:val="28"/>
          <w:lang w:val="ru-RU" w:eastAsia="ru-RU"/>
        </w:rPr>
        <w:t xml:space="preserve"> складу на </w:t>
      </w:r>
      <w:proofErr w:type="spellStart"/>
      <w:r>
        <w:rPr>
          <w:rFonts w:ascii="Times New Roman" w:eastAsia="Times New Roman" w:hAnsi="Times New Roman" w:cs="Times New Roman"/>
          <w:color w:val="000000"/>
          <w:sz w:val="28"/>
          <w:szCs w:val="28"/>
          <w:lang w:val="ru-RU" w:eastAsia="ru-RU"/>
        </w:rPr>
        <w:t>попередні</w:t>
      </w:r>
      <w:r>
        <w:rPr>
          <w:rFonts w:ascii="Times New Roman" w:eastAsia="Times New Roman" w:hAnsi="Times New Roman" w:cs="Times New Roman"/>
          <w:color w:val="000000"/>
          <w:sz w:val="28"/>
          <w:szCs w:val="28"/>
          <w:lang w:val="ru-RU" w:eastAsia="ru-RU"/>
        </w:rPr>
        <w:t>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шість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місяців</w:t>
      </w:r>
      <w:proofErr w:type="spellEnd"/>
      <w:r>
        <w:rPr>
          <w:rFonts w:ascii="Times New Roman" w:eastAsia="Times New Roman" w:hAnsi="Times New Roman" w:cs="Times New Roman"/>
          <w:color w:val="000000"/>
          <w:sz w:val="28"/>
          <w:szCs w:val="28"/>
          <w:lang w:val="ru-RU" w:eastAsia="ru-RU"/>
        </w:rPr>
        <w:t>;</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визначення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суми</w:t>
      </w:r>
      <w:proofErr w:type="spellEnd"/>
      <w:r>
        <w:rPr>
          <w:rFonts w:ascii="Times New Roman" w:eastAsia="Times New Roman" w:hAnsi="Times New Roman" w:cs="Times New Roman"/>
          <w:color w:val="000000"/>
          <w:sz w:val="28"/>
          <w:szCs w:val="28"/>
          <w:lang w:val="ru-RU" w:eastAsia="ru-RU"/>
        </w:rPr>
        <w:t xml:space="preserve"> доходу </w:t>
      </w:r>
      <w:proofErr w:type="spellStart"/>
      <w:proofErr w:type="gramStart"/>
      <w:r>
        <w:rPr>
          <w:rFonts w:ascii="Times New Roman" w:eastAsia="Times New Roman" w:hAnsi="Times New Roman" w:cs="Times New Roman"/>
          <w:color w:val="000000"/>
          <w:sz w:val="28"/>
          <w:szCs w:val="28"/>
          <w:lang w:val="ru-RU" w:eastAsia="ru-RU"/>
        </w:rPr>
        <w:t>вс</w:t>
      </w:r>
      <w:proofErr w:type="gramEnd"/>
      <w:r>
        <w:rPr>
          <w:rFonts w:ascii="Times New Roman" w:eastAsia="Times New Roman" w:hAnsi="Times New Roman" w:cs="Times New Roman"/>
          <w:color w:val="000000"/>
          <w:sz w:val="28"/>
          <w:szCs w:val="28"/>
          <w:lang w:val="ru-RU" w:eastAsia="ru-RU"/>
        </w:rPr>
        <w:t>іх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членів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сімї</w:t>
      </w:r>
      <w:proofErr w:type="spellEnd"/>
      <w:r>
        <w:rPr>
          <w:rFonts w:ascii="Times New Roman" w:eastAsia="Times New Roman" w:hAnsi="Times New Roman" w:cs="Times New Roman"/>
          <w:color w:val="000000"/>
          <w:sz w:val="28"/>
          <w:szCs w:val="28"/>
          <w:lang w:val="ru-RU" w:eastAsia="ru-RU"/>
        </w:rPr>
        <w:t xml:space="preserve"> за </w:t>
      </w:r>
      <w:proofErr w:type="spellStart"/>
      <w:r>
        <w:rPr>
          <w:rFonts w:ascii="Times New Roman" w:eastAsia="Times New Roman" w:hAnsi="Times New Roman" w:cs="Times New Roman"/>
          <w:color w:val="000000"/>
          <w:sz w:val="28"/>
          <w:szCs w:val="28"/>
          <w:lang w:val="ru-RU" w:eastAsia="ru-RU"/>
        </w:rPr>
        <w:t>шість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місяців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який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ділиться</w:t>
      </w:r>
      <w:proofErr w:type="spellEnd"/>
      <w:r>
        <w:rPr>
          <w:rFonts w:ascii="Times New Roman" w:eastAsia="Times New Roman" w:hAnsi="Times New Roman" w:cs="Times New Roman"/>
          <w:color w:val="000000"/>
          <w:sz w:val="28"/>
          <w:szCs w:val="28"/>
          <w:lang w:val="ru-RU" w:eastAsia="ru-RU"/>
        </w:rPr>
        <w:t xml:space="preserve"> на 6. Таким чином </w:t>
      </w:r>
      <w:proofErr w:type="spellStart"/>
      <w:r>
        <w:rPr>
          <w:rFonts w:ascii="Times New Roman" w:eastAsia="Times New Roman" w:hAnsi="Times New Roman" w:cs="Times New Roman"/>
          <w:color w:val="000000"/>
          <w:sz w:val="28"/>
          <w:szCs w:val="28"/>
          <w:lang w:val="ru-RU" w:eastAsia="ru-RU"/>
        </w:rPr>
        <w:t>визначається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середньомісячний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сукупний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дохід</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w:t>
      </w:r>
      <w:proofErr w:type="gramStart"/>
      <w:r>
        <w:rPr>
          <w:rFonts w:ascii="Times New Roman" w:eastAsia="Times New Roman" w:hAnsi="Times New Roman" w:cs="Times New Roman"/>
          <w:color w:val="000000"/>
          <w:sz w:val="28"/>
          <w:szCs w:val="28"/>
          <w:lang w:val="ru-RU" w:eastAsia="ru-RU"/>
        </w:rPr>
        <w:t>м</w:t>
      </w:r>
      <w:proofErr w:type="gramEnd"/>
      <w:r>
        <w:rPr>
          <w:rFonts w:ascii="Times New Roman" w:eastAsia="Times New Roman" w:hAnsi="Times New Roman" w:cs="Times New Roman"/>
          <w:color w:val="000000"/>
          <w:sz w:val="28"/>
          <w:szCs w:val="28"/>
          <w:lang w:val="ru-RU" w:eastAsia="ru-RU"/>
        </w:rPr>
        <w:t>ї</w:t>
      </w:r>
      <w:proofErr w:type="spellEnd"/>
      <w:r>
        <w:rPr>
          <w:rFonts w:ascii="Times New Roman" w:eastAsia="Times New Roman" w:hAnsi="Times New Roman" w:cs="Times New Roman"/>
          <w:color w:val="000000"/>
          <w:sz w:val="28"/>
          <w:szCs w:val="28"/>
          <w:lang w:val="ru-RU" w:eastAsia="ru-RU"/>
        </w:rPr>
        <w:t>;</w:t>
      </w:r>
    </w:p>
    <w:p w:rsidR="0091723D"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середньомісячний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дохід</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сім</w:t>
      </w:r>
      <w:r w:rsidRPr="008C1F8E">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ділиться</w:t>
      </w:r>
      <w:proofErr w:type="spellEnd"/>
      <w:r>
        <w:rPr>
          <w:rFonts w:ascii="Times New Roman" w:eastAsia="Times New Roman" w:hAnsi="Times New Roman" w:cs="Times New Roman"/>
          <w:color w:val="000000"/>
          <w:sz w:val="28"/>
          <w:szCs w:val="28"/>
          <w:lang w:val="ru-RU" w:eastAsia="ru-RU"/>
        </w:rPr>
        <w:t xml:space="preserve"> на </w:t>
      </w:r>
      <w:proofErr w:type="spellStart"/>
      <w:r>
        <w:rPr>
          <w:rFonts w:ascii="Times New Roman" w:eastAsia="Times New Roman" w:hAnsi="Times New Roman" w:cs="Times New Roman"/>
          <w:color w:val="000000"/>
          <w:sz w:val="28"/>
          <w:szCs w:val="28"/>
          <w:lang w:val="ru-RU" w:eastAsia="ru-RU"/>
        </w:rPr>
        <w:t>кількість</w:t>
      </w:r>
      <w:proofErr w:type="spellEnd"/>
      <w:r w:rsidRPr="008C1F8E">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члені</w:t>
      </w:r>
      <w:proofErr w:type="gramStart"/>
      <w:r>
        <w:rPr>
          <w:rFonts w:ascii="Times New Roman" w:eastAsia="Times New Roman" w:hAnsi="Times New Roman" w:cs="Times New Roman"/>
          <w:color w:val="000000"/>
          <w:sz w:val="28"/>
          <w:szCs w:val="28"/>
          <w:lang w:val="ru-RU" w:eastAsia="ru-RU"/>
        </w:rPr>
        <w:t>в</w:t>
      </w:r>
      <w:proofErr w:type="spellEnd"/>
      <w:proofErr w:type="gramEnd"/>
      <w:r w:rsidRPr="008C1F8E">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сім</w:t>
      </w:r>
      <w:r w:rsidRPr="008C1F8E">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ї</w:t>
      </w:r>
      <w:proofErr w:type="spellEnd"/>
      <w:r>
        <w:rPr>
          <w:rFonts w:ascii="Times New Roman" w:eastAsia="Times New Roman" w:hAnsi="Times New Roman" w:cs="Times New Roman"/>
          <w:color w:val="000000"/>
          <w:sz w:val="28"/>
          <w:szCs w:val="28"/>
          <w:lang w:val="ru-RU" w:eastAsia="ru-RU"/>
        </w:rPr>
        <w:t xml:space="preserve">. </w:t>
      </w:r>
    </w:p>
    <w:p w:rsidR="0091723D" w:rsidRPr="008C1F8E" w:rsidRDefault="008C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8C1F8E">
        <w:rPr>
          <w:rFonts w:ascii="Times New Roman" w:eastAsia="Times New Roman" w:hAnsi="Times New Roman" w:cs="Times New Roman"/>
          <w:b/>
          <w:color w:val="000000"/>
          <w:sz w:val="28"/>
          <w:szCs w:val="28"/>
          <w:lang w:eastAsia="ru-RU"/>
        </w:rPr>
        <w:t>Особли</w:t>
      </w:r>
      <w:r w:rsidRPr="008C1F8E">
        <w:rPr>
          <w:rFonts w:ascii="Times New Roman" w:eastAsia="Times New Roman" w:hAnsi="Times New Roman" w:cs="Times New Roman"/>
          <w:b/>
          <w:color w:val="000000"/>
          <w:sz w:val="28"/>
          <w:szCs w:val="28"/>
          <w:lang w:eastAsia="ru-RU"/>
        </w:rPr>
        <w:t xml:space="preserve">вості обчислення доходу для  фізичних осіб – підприємців. </w:t>
      </w:r>
    </w:p>
    <w:p w:rsidR="0091723D" w:rsidRPr="008C1F8E" w:rsidRDefault="008C1F8E">
      <w:pPr>
        <w:numPr>
          <w:ilvl w:val="0"/>
          <w:numId w:val="3"/>
        </w:numPr>
        <w:tabs>
          <w:tab w:val="left" w:pos="0"/>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8"/>
          <w:szCs w:val="28"/>
          <w:lang w:eastAsia="ru-RU"/>
        </w:rPr>
      </w:pPr>
      <w:r w:rsidRPr="008C1F8E">
        <w:rPr>
          <w:rFonts w:ascii="Times New Roman" w:eastAsia="Times New Roman" w:hAnsi="Times New Roman" w:cs="Times New Roman"/>
          <w:color w:val="000000"/>
          <w:sz w:val="28"/>
          <w:szCs w:val="28"/>
          <w:lang w:eastAsia="ru-RU"/>
        </w:rPr>
        <w:t>для  фізичних осіб – підприємців, які обрали спрощену систему оподаткування  та  є  платниками  єдиного  податку  першої  групи, незалежно  від отриманих (неотриманих) доходів до сукупного доходу з</w:t>
      </w:r>
      <w:r w:rsidRPr="008C1F8E">
        <w:rPr>
          <w:rFonts w:ascii="Times New Roman" w:eastAsia="Times New Roman" w:hAnsi="Times New Roman" w:cs="Times New Roman"/>
          <w:color w:val="000000"/>
          <w:sz w:val="28"/>
          <w:szCs w:val="28"/>
          <w:lang w:eastAsia="ru-RU"/>
        </w:rPr>
        <w:t xml:space="preserve">а   кожен  місяць  враховується  дохід  на  рівні  двох  розмірів прожиткового   мінімуму,   встановленого  для  працездатних  осіб, чинного  на  відповідний  місяць; </w:t>
      </w:r>
    </w:p>
    <w:p w:rsidR="0091723D" w:rsidRPr="008C1F8E" w:rsidRDefault="008C1F8E">
      <w:pPr>
        <w:numPr>
          <w:ilvl w:val="0"/>
          <w:numId w:val="3"/>
        </w:numPr>
        <w:tabs>
          <w:tab w:val="left" w:pos="0"/>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8"/>
          <w:szCs w:val="28"/>
          <w:lang w:eastAsia="ru-RU"/>
        </w:rPr>
      </w:pPr>
      <w:r w:rsidRPr="008C1F8E">
        <w:rPr>
          <w:rFonts w:ascii="Times New Roman" w:eastAsia="Times New Roman" w:hAnsi="Times New Roman" w:cs="Times New Roman"/>
          <w:color w:val="000000"/>
          <w:sz w:val="28"/>
          <w:szCs w:val="28"/>
          <w:lang w:eastAsia="ru-RU"/>
        </w:rPr>
        <w:t xml:space="preserve">для фізичних осіб - підприємців, які  обрали спрощену систему оподаткування та є платниками єдиного податку  другої  групи,  -  трьох  розмірів прожиткового мінімуму, встановленого   для   працездатних   осіб;  </w:t>
      </w:r>
    </w:p>
    <w:p w:rsidR="0091723D" w:rsidRPr="008C1F8E" w:rsidRDefault="008C1F8E">
      <w:pPr>
        <w:numPr>
          <w:ilvl w:val="0"/>
          <w:numId w:val="3"/>
        </w:numPr>
        <w:tabs>
          <w:tab w:val="left" w:pos="0"/>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0000"/>
          <w:sz w:val="28"/>
          <w:szCs w:val="28"/>
          <w:lang w:eastAsia="ru-RU"/>
        </w:rPr>
      </w:pPr>
      <w:r w:rsidRPr="008C1F8E">
        <w:rPr>
          <w:rFonts w:ascii="Times New Roman" w:eastAsia="Times New Roman" w:hAnsi="Times New Roman" w:cs="Times New Roman"/>
          <w:color w:val="000000"/>
          <w:sz w:val="28"/>
          <w:szCs w:val="28"/>
          <w:lang w:eastAsia="ru-RU"/>
        </w:rPr>
        <w:t>для  фізичних  осіб  - підприємців,  які  об</w:t>
      </w:r>
      <w:r w:rsidRPr="008C1F8E">
        <w:rPr>
          <w:rFonts w:ascii="Times New Roman" w:eastAsia="Times New Roman" w:hAnsi="Times New Roman" w:cs="Times New Roman"/>
          <w:color w:val="000000"/>
          <w:sz w:val="28"/>
          <w:szCs w:val="28"/>
          <w:lang w:eastAsia="ru-RU"/>
        </w:rPr>
        <w:t>рали  спрощену  систему  оподаткування  та  є платниками  єдиного  податку  третьої  групи,  - чотирьох розмірів прожиткового   мінімуму,   встановленого  для  працездатних  осіб.</w:t>
      </w:r>
    </w:p>
    <w:p w:rsidR="0091723D" w:rsidRDefault="0091723D">
      <w:pPr>
        <w:tabs>
          <w:tab w:val="left" w:pos="0"/>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p>
    <w:p w:rsidR="0091723D" w:rsidRDefault="008C1F8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Розмір прожиткового мінімуму для дитини відповідного віку</w:t>
      </w:r>
      <w:r>
        <w:rPr>
          <w:rFonts w:ascii="Times New Roman" w:eastAsia="Times New Roman" w:hAnsi="Times New Roman" w:cs="Times New Roman"/>
          <w:sz w:val="28"/>
          <w:szCs w:val="28"/>
          <w:lang w:eastAsia="ar-SA"/>
        </w:rPr>
        <w:t>, на яку  признача</w:t>
      </w:r>
      <w:r>
        <w:rPr>
          <w:rFonts w:ascii="Times New Roman" w:eastAsia="Times New Roman" w:hAnsi="Times New Roman" w:cs="Times New Roman"/>
          <w:sz w:val="28"/>
          <w:szCs w:val="28"/>
          <w:lang w:eastAsia="ar-SA"/>
        </w:rPr>
        <w:t>ється допомога на момент звернення за допомогою та визначення відповідно його 50%.</w:t>
      </w:r>
    </w:p>
    <w:p w:rsidR="0091723D" w:rsidRDefault="008C1F8E">
      <w:pPr>
        <w:spacing w:after="0" w:line="240" w:lineRule="auto"/>
        <w:ind w:firstLine="709"/>
        <w:jc w:val="both"/>
        <w:rPr>
          <w:rFonts w:ascii="Times New Roman" w:eastAsia="Times New Roman" w:hAnsi="Times New Roman" w:cs="Times New Roman"/>
          <w:b/>
          <w:sz w:val="28"/>
          <w:szCs w:val="28"/>
          <w:lang w:eastAsia="ru-RU"/>
        </w:rPr>
      </w:pPr>
      <w:bookmarkStart w:id="0" w:name="o47"/>
      <w:bookmarkStart w:id="1" w:name="o48"/>
      <w:bookmarkEnd w:id="0"/>
      <w:bookmarkEnd w:id="1"/>
      <w:r>
        <w:rPr>
          <w:rFonts w:ascii="Times New Roman" w:eastAsia="Times New Roman" w:hAnsi="Times New Roman" w:cs="Times New Roman"/>
          <w:b/>
          <w:sz w:val="28"/>
          <w:szCs w:val="28"/>
          <w:lang w:eastAsia="ru-RU"/>
        </w:rPr>
        <w:t>Порядок виплатитимчасової допомоги</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Тимчасова допомога виплачується установою уповноваженого банку, визначеного в установленому порядку Кабінетом Міністрів України, або держа</w:t>
      </w:r>
      <w:r>
        <w:rPr>
          <w:rFonts w:ascii="Times New Roman" w:eastAsia="Times New Roman" w:hAnsi="Times New Roman" w:cs="Times New Roman"/>
          <w:sz w:val="28"/>
          <w:szCs w:val="28"/>
          <w:lang w:eastAsia="ru-RU"/>
        </w:rPr>
        <w:t xml:space="preserve">вним підприємством і об'єднанням зв'язку за місцем проживання (перебування) одержувача.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Перерахування розміру тимчасової допомоги проводиться органом  соціального захисту населення з дня досягнення дитиною відповідного віку або у разі встановлення о розмі</w:t>
      </w:r>
      <w:r>
        <w:rPr>
          <w:rFonts w:ascii="Times New Roman" w:eastAsia="Times New Roman" w:hAnsi="Times New Roman" w:cs="Times New Roman"/>
          <w:sz w:val="28"/>
          <w:szCs w:val="28"/>
          <w:lang w:eastAsia="ru-RU"/>
        </w:rPr>
        <w:t xml:space="preserve">ру прожиткового мінімуму для дитини відповідного вікубез звернення одержувача.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Покриття витрат, пов'язаних з виплатою тимчасової допомоги, здійснюється за рахунок коштів державного бюджету, наданих як субвенція місцевому бюджету.</w:t>
      </w:r>
    </w:p>
    <w:p w:rsidR="0091723D" w:rsidRDefault="0091723D">
      <w:pPr>
        <w:spacing w:after="0" w:line="240" w:lineRule="auto"/>
        <w:ind w:firstLine="709"/>
        <w:jc w:val="both"/>
        <w:rPr>
          <w:rFonts w:ascii="Times New Roman" w:eastAsia="Times New Roman" w:hAnsi="Times New Roman" w:cs="Times New Roman"/>
          <w:b/>
          <w:sz w:val="28"/>
          <w:szCs w:val="28"/>
          <w:lang w:eastAsia="ru-RU"/>
        </w:rPr>
      </w:pPr>
    </w:p>
    <w:p w:rsidR="0091723D" w:rsidRDefault="008C1F8E">
      <w:pPr>
        <w:spacing w:after="0" w:line="240" w:lineRule="auto"/>
        <w:ind w:firstLine="709"/>
        <w:jc w:val="both"/>
        <w:rPr>
          <w:rFonts w:ascii="Times New Roman" w:eastAsia="Times New Roman" w:hAnsi="Times New Roman" w:cs="Times New Roman"/>
          <w:b/>
          <w:sz w:val="28"/>
          <w:szCs w:val="28"/>
          <w:lang w:eastAsia="ru-RU"/>
        </w:rPr>
      </w:pPr>
      <w:bookmarkStart w:id="2" w:name="_GoBack"/>
      <w:bookmarkEnd w:id="2"/>
      <w:r>
        <w:rPr>
          <w:rFonts w:ascii="Times New Roman" w:eastAsia="Times New Roman" w:hAnsi="Times New Roman" w:cs="Times New Roman"/>
          <w:b/>
          <w:sz w:val="28"/>
          <w:szCs w:val="28"/>
          <w:lang w:eastAsia="ru-RU"/>
        </w:rPr>
        <w:t>Припинення виплати тимча</w:t>
      </w:r>
      <w:r>
        <w:rPr>
          <w:rFonts w:ascii="Times New Roman" w:eastAsia="Times New Roman" w:hAnsi="Times New Roman" w:cs="Times New Roman"/>
          <w:b/>
          <w:sz w:val="28"/>
          <w:szCs w:val="28"/>
          <w:lang w:eastAsia="ru-RU"/>
        </w:rPr>
        <w:t xml:space="preserve">сової допомоги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10 Порядку дає вичерпний перелік підстав припинення виплати тимчасової допомоги. До них належать: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 встановлення місця проживання (перебування) особи, яка зобов'язана сплачувати аліменти за рішенням суду</w:t>
      </w:r>
      <w:r>
        <w:rPr>
          <w:rFonts w:ascii="Times New Roman" w:eastAsia="Times New Roman" w:hAnsi="Times New Roman" w:cs="Times New Roman"/>
          <w:sz w:val="28"/>
          <w:szCs w:val="28"/>
          <w:lang w:eastAsia="ru-RU"/>
        </w:rPr>
        <w:t xml:space="preserve">;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2) виявлення обставин, що </w:t>
      </w:r>
      <w:r>
        <w:rPr>
          <w:rFonts w:ascii="Times New Roman" w:eastAsia="Times New Roman" w:hAnsi="Times New Roman" w:cs="Times New Roman"/>
          <w:i/>
          <w:sz w:val="28"/>
          <w:szCs w:val="28"/>
          <w:lang w:eastAsia="ru-RU"/>
        </w:rPr>
        <w:t>свідчать про можливість одного з батьків утримувати свою дитину</w:t>
      </w:r>
      <w:r>
        <w:rPr>
          <w:rFonts w:ascii="Times New Roman" w:eastAsia="Times New Roman" w:hAnsi="Times New Roman" w:cs="Times New Roman"/>
          <w:sz w:val="28"/>
          <w:szCs w:val="28"/>
          <w:lang w:eastAsia="ru-RU"/>
        </w:rPr>
        <w:t xml:space="preserve">. Перелік цих обставин не визначено. Можна припустити, що до них належать ті обставини, які дають змогу платнику аліментів мати заробіток (дохід) або збільшити його розмір; </w:t>
      </w:r>
    </w:p>
    <w:p w:rsidR="0091723D" w:rsidRDefault="008C1F8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3) досягнення дитиною 18-річного віку; </w:t>
      </w:r>
    </w:p>
    <w:p w:rsidR="0091723D" w:rsidRDefault="008C1F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sz w:val="28"/>
          <w:szCs w:val="28"/>
          <w:lang w:eastAsia="ru-RU"/>
        </w:rPr>
        <w:t>4) виконання в повному обсязі зобов'язань одного з батьків щодо сплати аліментів у разі виїзду на постійне місце проживання за кордон</w:t>
      </w:r>
      <w:r>
        <w:rPr>
          <w:rFonts w:ascii="Times New Roman" w:eastAsia="Times New Roman" w:hAnsi="Times New Roman" w:cs="Times New Roman"/>
          <w:sz w:val="28"/>
          <w:szCs w:val="28"/>
          <w:lang w:eastAsia="ru-RU"/>
        </w:rPr>
        <w:t xml:space="preserve">. Згідно з ч.6 ст.181 СК України, якщо платник аліментів за рішенням суду виїжджає </w:t>
      </w:r>
      <w:r>
        <w:rPr>
          <w:rFonts w:ascii="Times New Roman" w:eastAsia="Times New Roman" w:hAnsi="Times New Roman" w:cs="Times New Roman"/>
          <w:sz w:val="28"/>
          <w:szCs w:val="28"/>
          <w:lang w:eastAsia="ru-RU"/>
        </w:rPr>
        <w:t xml:space="preserve">на постійне проживання у державу, </w:t>
      </w:r>
      <w:r>
        <w:rPr>
          <w:rFonts w:ascii="Times New Roman" w:eastAsia="Times New Roman" w:hAnsi="Times New Roman" w:cs="Times New Roman"/>
          <w:b/>
          <w:bCs/>
          <w:sz w:val="28"/>
          <w:szCs w:val="28"/>
          <w:lang w:eastAsia="ru-RU"/>
        </w:rPr>
        <w:t xml:space="preserve">з </w:t>
      </w:r>
      <w:r>
        <w:rPr>
          <w:rFonts w:ascii="Times New Roman" w:eastAsia="Times New Roman" w:hAnsi="Times New Roman" w:cs="Times New Roman"/>
          <w:sz w:val="28"/>
          <w:szCs w:val="28"/>
          <w:lang w:eastAsia="ru-RU"/>
        </w:rPr>
        <w:t>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 Аліменти стягуються відповідно до По</w:t>
      </w:r>
      <w:r>
        <w:rPr>
          <w:rFonts w:ascii="Times New Roman" w:eastAsia="Times New Roman" w:hAnsi="Times New Roman" w:cs="Times New Roman"/>
          <w:sz w:val="28"/>
          <w:szCs w:val="28"/>
          <w:lang w:eastAsia="ru-RU"/>
        </w:rPr>
        <w:t xml:space="preserve">рядку стягнення аліментів на дитину (дітей) у разі виїзду одного з батьків для постійного проживання в іноземній державі, зякою не укладено договір про подання правової допомоги, затвердженого постановою Кабінету Міністрів України від </w:t>
      </w:r>
      <w:r>
        <w:rPr>
          <w:rFonts w:ascii="Times New Roman" w:eastAsia="Times New Roman" w:hAnsi="Times New Roman" w:cs="Times New Roman"/>
          <w:sz w:val="28"/>
          <w:szCs w:val="28"/>
          <w:lang w:val="ru-RU" w:eastAsia="ru-RU"/>
        </w:rPr>
        <w:t xml:space="preserve">19 </w:t>
      </w:r>
      <w:r>
        <w:rPr>
          <w:rFonts w:ascii="Times New Roman" w:eastAsia="Times New Roman" w:hAnsi="Times New Roman" w:cs="Times New Roman"/>
          <w:sz w:val="28"/>
          <w:szCs w:val="28"/>
          <w:lang w:eastAsia="ru-RU"/>
        </w:rPr>
        <w:t xml:space="preserve">серпня </w:t>
      </w:r>
      <w:r>
        <w:rPr>
          <w:rFonts w:ascii="Times New Roman" w:eastAsia="Times New Roman" w:hAnsi="Times New Roman" w:cs="Times New Roman"/>
          <w:sz w:val="28"/>
          <w:szCs w:val="28"/>
          <w:lang w:val="ru-RU" w:eastAsia="ru-RU"/>
        </w:rPr>
        <w:t xml:space="preserve">2002 </w:t>
      </w:r>
      <w:r>
        <w:rPr>
          <w:rFonts w:ascii="Times New Roman" w:eastAsia="Times New Roman" w:hAnsi="Times New Roman" w:cs="Times New Roman"/>
          <w:sz w:val="28"/>
          <w:szCs w:val="28"/>
          <w:lang w:eastAsia="ru-RU"/>
        </w:rPr>
        <w:t>року №</w:t>
      </w:r>
      <w:r>
        <w:rPr>
          <w:rFonts w:ascii="Times New Roman" w:eastAsia="Times New Roman" w:hAnsi="Times New Roman" w:cs="Times New Roman"/>
          <w:sz w:val="28"/>
          <w:szCs w:val="28"/>
          <w:lang w:eastAsia="ru-RU"/>
        </w:rPr>
        <w:t>1203;</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5) влаштування дитини до відповідної установи (закладу) на повне державне утримання</w:t>
      </w:r>
      <w:r>
        <w:rPr>
          <w:rFonts w:ascii="Times New Roman" w:eastAsia="Times New Roman" w:hAnsi="Times New Roman" w:cs="Times New Roman"/>
          <w:sz w:val="28"/>
          <w:szCs w:val="28"/>
          <w:lang w:eastAsia="ru-RU"/>
        </w:rPr>
        <w:t xml:space="preserve">; </w:t>
      </w:r>
    </w:p>
    <w:p w:rsidR="0091723D" w:rsidRDefault="008C1F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6) скасування або визнання усиновлення недійсним</w:t>
      </w:r>
      <w:r>
        <w:rPr>
          <w:rFonts w:ascii="Times New Roman" w:eastAsia="Times New Roman" w:hAnsi="Times New Roman" w:cs="Times New Roman"/>
          <w:sz w:val="28"/>
          <w:szCs w:val="28"/>
          <w:lang w:eastAsia="ru-RU"/>
        </w:rPr>
        <w:t xml:space="preserve">. Згідно </w:t>
      </w:r>
      <w:r>
        <w:rPr>
          <w:rFonts w:ascii="Times New Roman" w:eastAsia="Times New Roman" w:hAnsi="Times New Roman" w:cs="Times New Roman"/>
          <w:bCs/>
          <w:sz w:val="28"/>
          <w:szCs w:val="28"/>
          <w:lang w:eastAsia="ru-RU"/>
        </w:rPr>
        <w:t xml:space="preserve">з </w:t>
      </w:r>
      <w:r>
        <w:rPr>
          <w:rFonts w:ascii="Times New Roman" w:eastAsia="Times New Roman" w:hAnsi="Times New Roman" w:cs="Times New Roman"/>
          <w:sz w:val="28"/>
          <w:szCs w:val="28"/>
          <w:lang w:eastAsia="ru-RU"/>
        </w:rPr>
        <w:t xml:space="preserve">ч.4 ст.232 СК України усиновлення надає усиновлювачеві права та накладає </w:t>
      </w:r>
      <w:r>
        <w:rPr>
          <w:rFonts w:ascii="Times New Roman" w:eastAsia="Times New Roman" w:hAnsi="Times New Roman" w:cs="Times New Roman"/>
          <w:bCs/>
          <w:sz w:val="28"/>
          <w:szCs w:val="28"/>
          <w:lang w:eastAsia="ru-RU"/>
        </w:rPr>
        <w:t xml:space="preserve">на </w:t>
      </w:r>
      <w:r>
        <w:rPr>
          <w:rFonts w:ascii="Times New Roman" w:eastAsia="Times New Roman" w:hAnsi="Times New Roman" w:cs="Times New Roman"/>
          <w:sz w:val="28"/>
          <w:szCs w:val="28"/>
          <w:lang w:eastAsia="ru-RU"/>
        </w:rPr>
        <w:t xml:space="preserve">нього обов'язки щодо дитини, </w:t>
      </w:r>
      <w:r>
        <w:rPr>
          <w:rFonts w:ascii="Times New Roman" w:eastAsia="Times New Roman" w:hAnsi="Times New Roman" w:cs="Times New Roman"/>
          <w:sz w:val="28"/>
          <w:szCs w:val="28"/>
          <w:lang w:eastAsia="ru-RU"/>
        </w:rPr>
        <w:t xml:space="preserve">яку він усиновив, у такому ж обсязі, який мають батьки щодо дитини. Відповідно, скасування чи визнання усиновлення недійсним припиняє такі зобов’язання;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7) усиновлення дитини (чоловіком матері або дружиною батька).</w:t>
      </w:r>
      <w:r>
        <w:rPr>
          <w:rFonts w:ascii="Times New Roman" w:eastAsia="Times New Roman" w:hAnsi="Times New Roman" w:cs="Times New Roman"/>
          <w:sz w:val="28"/>
          <w:szCs w:val="28"/>
          <w:lang w:eastAsia="ru-RU"/>
        </w:rPr>
        <w:t xml:space="preserve">Згідно з ч.І ст.232 СК України з моменту </w:t>
      </w:r>
      <w:r>
        <w:rPr>
          <w:rFonts w:ascii="Times New Roman" w:eastAsia="Times New Roman" w:hAnsi="Times New Roman" w:cs="Times New Roman"/>
          <w:sz w:val="28"/>
          <w:szCs w:val="28"/>
          <w:lang w:eastAsia="ru-RU"/>
        </w:rPr>
        <w:t>здійснення усиновлення припиняються особисті та майнові права і обов'язки між батьками та особою, яка усиновлена, а також між нею та іншими її родичами за походженням. Отже, обов’язок щодо утримання такої дитини покладається з моменту усиновлення на усинов</w:t>
      </w:r>
      <w:r>
        <w:rPr>
          <w:rFonts w:ascii="Times New Roman" w:eastAsia="Times New Roman" w:hAnsi="Times New Roman" w:cs="Times New Roman"/>
          <w:sz w:val="28"/>
          <w:szCs w:val="28"/>
          <w:lang w:eastAsia="ru-RU"/>
        </w:rPr>
        <w:t xml:space="preserve">ителя;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8) відмови від стягнення аліментів.</w:t>
      </w:r>
      <w:r>
        <w:rPr>
          <w:rFonts w:ascii="Times New Roman" w:eastAsia="Times New Roman" w:hAnsi="Times New Roman" w:cs="Times New Roman"/>
          <w:sz w:val="28"/>
          <w:szCs w:val="28"/>
          <w:lang w:eastAsia="ru-RU"/>
        </w:rPr>
        <w:t xml:space="preserve">Причини відмови від стягнення аліментів можуть бути різними. Наприклад, припинення права на аліменти для дитини у  зв'язку з передачею права власності на нерухоме майно (ст. 190СК України); </w:t>
      </w:r>
    </w:p>
    <w:p w:rsidR="0091723D" w:rsidRDefault="008C1F8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 добровільного викон</w:t>
      </w:r>
      <w:r>
        <w:rPr>
          <w:rFonts w:ascii="Times New Roman" w:eastAsia="Times New Roman" w:hAnsi="Times New Roman" w:cs="Times New Roman"/>
          <w:i/>
          <w:sz w:val="28"/>
          <w:szCs w:val="28"/>
          <w:lang w:eastAsia="ru-RU"/>
        </w:rPr>
        <w:t xml:space="preserve">ання рішення суду особою, зобов'язаною сплачувати аліменти;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10) скасування в установленому законодавством порядку рішення суду щодо стягнення аліментів.</w:t>
      </w:r>
      <w:r>
        <w:rPr>
          <w:rFonts w:ascii="Times New Roman" w:eastAsia="Times New Roman" w:hAnsi="Times New Roman" w:cs="Times New Roman"/>
          <w:sz w:val="28"/>
          <w:szCs w:val="28"/>
          <w:lang w:eastAsia="ru-RU"/>
        </w:rPr>
        <w:t xml:space="preserve">Відповідно до ст. 188 СК України батьки можуть бути звільнені від обов’язку утримувати дитину; </w:t>
      </w:r>
    </w:p>
    <w:p w:rsidR="0091723D" w:rsidRDefault="008C1F8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11) сме</w:t>
      </w:r>
      <w:r>
        <w:rPr>
          <w:rFonts w:ascii="Times New Roman" w:eastAsia="Times New Roman" w:hAnsi="Times New Roman" w:cs="Times New Roman"/>
          <w:i/>
          <w:sz w:val="28"/>
          <w:szCs w:val="28"/>
          <w:lang w:eastAsia="ru-RU"/>
        </w:rPr>
        <w:t xml:space="preserve">рті дитини, якій була призначена тимчасова допомога; </w:t>
      </w:r>
    </w:p>
    <w:p w:rsidR="0091723D" w:rsidRDefault="008C1F8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12) смерті одного з батьків, зобов'язаного сплачувати аліменти, або визнання його в установленому порядку безвісти відсутнім чи оголошення померлим; </w:t>
      </w:r>
    </w:p>
    <w:p w:rsidR="0091723D" w:rsidRDefault="008C1F8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13) позбавлення в установленому порядку одного з бат</w:t>
      </w:r>
      <w:r>
        <w:rPr>
          <w:rFonts w:ascii="Times New Roman" w:eastAsia="Times New Roman" w:hAnsi="Times New Roman" w:cs="Times New Roman"/>
          <w:i/>
          <w:sz w:val="28"/>
          <w:szCs w:val="28"/>
          <w:lang w:eastAsia="ru-RU"/>
        </w:rPr>
        <w:t>ьків, який утримує дитину, батьківських прав</w:t>
      </w:r>
      <w:r>
        <w:rPr>
          <w:rFonts w:ascii="Times New Roman" w:eastAsia="Times New Roman" w:hAnsi="Times New Roman" w:cs="Times New Roman"/>
          <w:sz w:val="28"/>
          <w:szCs w:val="28"/>
          <w:lang w:eastAsia="ru-RU"/>
        </w:rPr>
        <w:t>. Підстави для позбавлення батьків батьківських прав визначені у ст.164 СК України. Особа, позбавлена батьківських прав перестає бути законним представником дитини, втрачає права на пільги та державну допомогу, щ</w:t>
      </w:r>
      <w:r>
        <w:rPr>
          <w:rFonts w:ascii="Times New Roman" w:eastAsia="Times New Roman" w:hAnsi="Times New Roman" w:cs="Times New Roman"/>
          <w:sz w:val="28"/>
          <w:szCs w:val="28"/>
          <w:lang w:eastAsia="ru-RU"/>
        </w:rPr>
        <w:t>о надаються сім'ям з дітьми (ч.1, п.п.2,3, ст. 166 СК України)</w:t>
      </w:r>
      <w:r>
        <w:rPr>
          <w:rFonts w:ascii="Times New Roman" w:eastAsia="Times New Roman" w:hAnsi="Times New Roman" w:cs="Times New Roman"/>
          <w:i/>
          <w:sz w:val="28"/>
          <w:szCs w:val="28"/>
          <w:lang w:eastAsia="ru-RU"/>
        </w:rPr>
        <w:t xml:space="preserve">; </w:t>
      </w:r>
    </w:p>
    <w:p w:rsidR="0091723D" w:rsidRDefault="008C1F8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14) відібрання дитини від одного з батьків, який утримує дитину, без позбавлення батьківських прав. </w:t>
      </w:r>
      <w:r>
        <w:rPr>
          <w:rFonts w:ascii="Times New Roman" w:eastAsia="Times New Roman" w:hAnsi="Times New Roman" w:cs="Times New Roman"/>
          <w:sz w:val="28"/>
          <w:szCs w:val="28"/>
          <w:lang w:eastAsia="ru-RU"/>
        </w:rPr>
        <w:t>Порядок відібрання дитини регламентується ст.170 СК України. Це можливо у випадках, передба</w:t>
      </w:r>
      <w:r>
        <w:rPr>
          <w:rFonts w:ascii="Times New Roman" w:eastAsia="Times New Roman" w:hAnsi="Times New Roman" w:cs="Times New Roman"/>
          <w:sz w:val="28"/>
          <w:szCs w:val="28"/>
          <w:lang w:eastAsia="ru-RU"/>
        </w:rPr>
        <w:t xml:space="preserve">чених п.2-5 ч.1 ст.164 СК України, а також в інших випадках, якщо залишення дитини у них є небезпечним для її життя, здоров'я і морального виховання. У цьому разі дитина передається другому з батьків, бабі, дідові, іншим родичам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за їх бажанням або </w:t>
      </w:r>
      <w:r>
        <w:rPr>
          <w:rFonts w:ascii="Times New Roman" w:eastAsia="Times New Roman" w:hAnsi="Times New Roman" w:cs="Times New Roman"/>
          <w:sz w:val="28"/>
          <w:szCs w:val="28"/>
          <w:lang w:eastAsia="ru-RU"/>
        </w:rPr>
        <w:t>органові опіки та піклування;</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15) встановлення над дитиною опіки чи піклування. </w:t>
      </w:r>
      <w:r>
        <w:rPr>
          <w:rFonts w:ascii="Times New Roman" w:eastAsia="Times New Roman" w:hAnsi="Times New Roman" w:cs="Times New Roman"/>
          <w:sz w:val="28"/>
          <w:szCs w:val="28"/>
          <w:lang w:eastAsia="ru-RU"/>
        </w:rPr>
        <w:t>Ця обставина є підставою для припинення виплати тимчасової допомоги, оскільки автоматичну зумовлює виникнення права на допомогу передбачену Законом України „Про державну допом</w:t>
      </w:r>
      <w:r>
        <w:rPr>
          <w:rFonts w:ascii="Times New Roman" w:eastAsia="Times New Roman" w:hAnsi="Times New Roman" w:cs="Times New Roman"/>
          <w:sz w:val="28"/>
          <w:szCs w:val="28"/>
          <w:lang w:eastAsia="ru-RU"/>
        </w:rPr>
        <w:t xml:space="preserve">огу сім’ям з дітьми” – дітям, над якими встановленого опіку чи піклування.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виникнення вказаних обставин одержувач допомоги зобов'язаний повідомити у десятиденний строк орган праці та соціального захисту населення. Виплата тимчасової допомоги припиняєт</w:t>
      </w:r>
      <w:r>
        <w:rPr>
          <w:rFonts w:ascii="Times New Roman" w:eastAsia="Times New Roman" w:hAnsi="Times New Roman" w:cs="Times New Roman"/>
          <w:sz w:val="28"/>
          <w:szCs w:val="28"/>
          <w:lang w:eastAsia="ru-RU"/>
        </w:rPr>
        <w:t xml:space="preserve">ься з першого числа місяця, що настає за місяцем, в якому виникла одна із зазначених обставин.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встановлення місця проживання (перебування) одного з батьків і припинення його розшуку орган внутрішніх справ у триденний строк повідомляє про це одержув</w:t>
      </w:r>
      <w:r>
        <w:rPr>
          <w:rFonts w:ascii="Times New Roman" w:eastAsia="Times New Roman" w:hAnsi="Times New Roman" w:cs="Times New Roman"/>
          <w:sz w:val="28"/>
          <w:szCs w:val="28"/>
          <w:lang w:eastAsia="ru-RU"/>
        </w:rPr>
        <w:t xml:space="preserve">ача, орган праці та соціального захисту населення, посадову особу, яка винесла ухвалу (постанову) про розшук, а також суд за місцем знаходження виконавчого листа. </w:t>
      </w:r>
    </w:p>
    <w:p w:rsidR="0091723D" w:rsidRDefault="008C1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Якщо виникла можливість стягнення аліментів з одного з батьків, виявлено, що один з батьків </w:t>
      </w:r>
      <w:r>
        <w:rPr>
          <w:rFonts w:ascii="Times New Roman" w:eastAsia="Times New Roman" w:hAnsi="Times New Roman" w:cs="Times New Roman"/>
          <w:sz w:val="28"/>
          <w:szCs w:val="28"/>
          <w:lang w:eastAsia="ru-RU"/>
        </w:rPr>
        <w:t>може утримувати дитину або місце проживання (перебування) одного з батьків встановлено, у зв'язку з чим можливе стягнення з нього коштів на утримання дитини, орган соціального захисту населення звертається до суду із заявою про стягнення суми сплаченої тим</w:t>
      </w:r>
      <w:r>
        <w:rPr>
          <w:rFonts w:ascii="Times New Roman" w:eastAsia="Times New Roman" w:hAnsi="Times New Roman" w:cs="Times New Roman"/>
          <w:sz w:val="28"/>
          <w:szCs w:val="28"/>
          <w:lang w:eastAsia="ru-RU"/>
        </w:rPr>
        <w:t xml:space="preserve">часової допомоги. Стягнуті кошти зараховуються до державного бюджету. </w:t>
      </w:r>
    </w:p>
    <w:p w:rsidR="0091723D" w:rsidRDefault="0091723D"/>
    <w:sectPr w:rsidR="0091723D" w:rsidSect="0091723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altName w:val="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27A40B0A"/>
    <w:lvl w:ilvl="0" w:tplc="8C9CA6DE">
      <w:start w:val="3"/>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
    <w:nsid w:val="00000001"/>
    <w:multiLevelType w:val="hybridMultilevel"/>
    <w:tmpl w:val="A13606E8"/>
    <w:lvl w:ilvl="0" w:tplc="C4626C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0000002"/>
    <w:multiLevelType w:val="hybridMultilevel"/>
    <w:tmpl w:val="DCAE8AD4"/>
    <w:lvl w:ilvl="0" w:tplc="150A6FDE">
      <w:start w:val="7"/>
      <w:numFmt w:val="bullet"/>
      <w:lvlText w:val="-"/>
      <w:lvlJc w:val="left"/>
      <w:pPr>
        <w:tabs>
          <w:tab w:val="left"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left" w:pos="2149"/>
        </w:tabs>
        <w:ind w:left="2149" w:hanging="360"/>
      </w:pPr>
      <w:rPr>
        <w:rFonts w:ascii="Courier New" w:hAnsi="Courier New" w:cs="Courier New" w:hint="default"/>
      </w:rPr>
    </w:lvl>
    <w:lvl w:ilvl="2" w:tplc="04190005" w:tentative="1">
      <w:start w:val="1"/>
      <w:numFmt w:val="bullet"/>
      <w:lvlText w:val=""/>
      <w:lvlJc w:val="left"/>
      <w:pPr>
        <w:tabs>
          <w:tab w:val="left" w:pos="2869"/>
        </w:tabs>
        <w:ind w:left="2869" w:hanging="360"/>
      </w:pPr>
      <w:rPr>
        <w:rFonts w:ascii="Wingdings" w:hAnsi="Wingdings" w:hint="default"/>
      </w:rPr>
    </w:lvl>
    <w:lvl w:ilvl="3" w:tplc="04190001" w:tentative="1">
      <w:start w:val="1"/>
      <w:numFmt w:val="bullet"/>
      <w:lvlText w:val=""/>
      <w:lvlJc w:val="left"/>
      <w:pPr>
        <w:tabs>
          <w:tab w:val="left" w:pos="3589"/>
        </w:tabs>
        <w:ind w:left="3589" w:hanging="360"/>
      </w:pPr>
      <w:rPr>
        <w:rFonts w:ascii="Symbol" w:hAnsi="Symbol" w:hint="default"/>
      </w:rPr>
    </w:lvl>
    <w:lvl w:ilvl="4" w:tplc="04190003" w:tentative="1">
      <w:start w:val="1"/>
      <w:numFmt w:val="bullet"/>
      <w:lvlText w:val="o"/>
      <w:lvlJc w:val="left"/>
      <w:pPr>
        <w:tabs>
          <w:tab w:val="left" w:pos="4309"/>
        </w:tabs>
        <w:ind w:left="4309" w:hanging="360"/>
      </w:pPr>
      <w:rPr>
        <w:rFonts w:ascii="Courier New" w:hAnsi="Courier New" w:cs="Courier New" w:hint="default"/>
      </w:rPr>
    </w:lvl>
    <w:lvl w:ilvl="5" w:tplc="04190005" w:tentative="1">
      <w:start w:val="1"/>
      <w:numFmt w:val="bullet"/>
      <w:lvlText w:val=""/>
      <w:lvlJc w:val="left"/>
      <w:pPr>
        <w:tabs>
          <w:tab w:val="left" w:pos="5029"/>
        </w:tabs>
        <w:ind w:left="5029" w:hanging="360"/>
      </w:pPr>
      <w:rPr>
        <w:rFonts w:ascii="Wingdings" w:hAnsi="Wingdings" w:hint="default"/>
      </w:rPr>
    </w:lvl>
    <w:lvl w:ilvl="6" w:tplc="04190001" w:tentative="1">
      <w:start w:val="1"/>
      <w:numFmt w:val="bullet"/>
      <w:lvlText w:val=""/>
      <w:lvlJc w:val="left"/>
      <w:pPr>
        <w:tabs>
          <w:tab w:val="left" w:pos="5749"/>
        </w:tabs>
        <w:ind w:left="5749" w:hanging="360"/>
      </w:pPr>
      <w:rPr>
        <w:rFonts w:ascii="Symbol" w:hAnsi="Symbol" w:hint="default"/>
      </w:rPr>
    </w:lvl>
    <w:lvl w:ilvl="7" w:tplc="04190003" w:tentative="1">
      <w:start w:val="1"/>
      <w:numFmt w:val="bullet"/>
      <w:lvlText w:val="o"/>
      <w:lvlJc w:val="left"/>
      <w:pPr>
        <w:tabs>
          <w:tab w:val="left" w:pos="6469"/>
        </w:tabs>
        <w:ind w:left="6469" w:hanging="360"/>
      </w:pPr>
      <w:rPr>
        <w:rFonts w:ascii="Courier New" w:hAnsi="Courier New" w:cs="Courier New" w:hint="default"/>
      </w:rPr>
    </w:lvl>
    <w:lvl w:ilvl="8" w:tplc="04190005" w:tentative="1">
      <w:start w:val="1"/>
      <w:numFmt w:val="bullet"/>
      <w:lvlText w:val=""/>
      <w:lvlJc w:val="left"/>
      <w:pPr>
        <w:tabs>
          <w:tab w:val="left" w:pos="7189"/>
        </w:tabs>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723D"/>
    <w:rsid w:val="000644C5"/>
    <w:rsid w:val="008C1F8E"/>
    <w:rsid w:val="009172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9518</Words>
  <Characters>5426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хименко</dc:creator>
  <cp:lastModifiedBy>555</cp:lastModifiedBy>
  <cp:revision>5</cp:revision>
  <dcterms:created xsi:type="dcterms:W3CDTF">2018-10-24T14:34:00Z</dcterms:created>
  <dcterms:modified xsi:type="dcterms:W3CDTF">2018-10-25T07:42:00Z</dcterms:modified>
</cp:coreProperties>
</file>