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5F" w:rsidRDefault="0082225F" w:rsidP="0082225F">
      <w:pPr>
        <w:tabs>
          <w:tab w:val="left" w:pos="0"/>
        </w:tabs>
        <w:jc w:val="both"/>
        <w:rPr>
          <w:lang w:val="uk-UA"/>
        </w:rPr>
      </w:pPr>
    </w:p>
    <w:p w:rsidR="0082225F" w:rsidRDefault="0082225F" w:rsidP="0082225F">
      <w:pPr>
        <w:tabs>
          <w:tab w:val="left" w:pos="0"/>
        </w:tabs>
        <w:jc w:val="both"/>
        <w:rPr>
          <w:lang w:val="uk-UA"/>
        </w:rPr>
      </w:pPr>
    </w:p>
    <w:p w:rsidR="0082225F" w:rsidRDefault="0082225F" w:rsidP="0082225F">
      <w:pPr>
        <w:tabs>
          <w:tab w:val="left" w:pos="0"/>
        </w:tabs>
        <w:jc w:val="both"/>
        <w:rPr>
          <w:lang w:val="uk-UA"/>
        </w:rPr>
      </w:pPr>
    </w:p>
    <w:p w:rsidR="0082225F" w:rsidRDefault="0082225F" w:rsidP="0082225F">
      <w:pPr>
        <w:tabs>
          <w:tab w:val="left" w:pos="0"/>
        </w:tabs>
        <w:jc w:val="both"/>
        <w:rPr>
          <w:lang w:val="uk-UA"/>
        </w:rPr>
      </w:pPr>
    </w:p>
    <w:p w:rsidR="0082225F" w:rsidRDefault="0082225F" w:rsidP="0082225F">
      <w:pPr>
        <w:tabs>
          <w:tab w:val="left" w:pos="0"/>
        </w:tabs>
        <w:jc w:val="both"/>
        <w:rPr>
          <w:lang w:val="uk-UA"/>
        </w:rPr>
      </w:pPr>
    </w:p>
    <w:p w:rsidR="0082225F" w:rsidRDefault="0082225F" w:rsidP="0082225F">
      <w:pPr>
        <w:tabs>
          <w:tab w:val="left" w:pos="0"/>
        </w:tabs>
        <w:jc w:val="both"/>
        <w:rPr>
          <w:lang w:val="uk-UA"/>
        </w:rPr>
      </w:pPr>
    </w:p>
    <w:p w:rsidR="0082225F" w:rsidRDefault="0082225F" w:rsidP="0082225F">
      <w:pPr>
        <w:tabs>
          <w:tab w:val="left" w:pos="0"/>
        </w:tabs>
        <w:jc w:val="both"/>
        <w:rPr>
          <w:lang w:val="uk-UA"/>
        </w:rPr>
      </w:pPr>
    </w:p>
    <w:p w:rsidR="0082225F" w:rsidRDefault="0082225F" w:rsidP="0082225F">
      <w:pPr>
        <w:tabs>
          <w:tab w:val="left" w:pos="0"/>
        </w:tabs>
        <w:ind w:right="4252"/>
        <w:rPr>
          <w:lang w:val="uk-UA"/>
        </w:rPr>
      </w:pPr>
      <w:r>
        <w:rPr>
          <w:lang w:val="uk-UA"/>
        </w:rPr>
        <w:t>Про визнання таким, що втратило</w:t>
      </w:r>
      <w:r w:rsidRPr="00A02867">
        <w:rPr>
          <w:lang w:val="uk-UA"/>
        </w:rPr>
        <w:t xml:space="preserve"> </w:t>
      </w:r>
      <w:r>
        <w:rPr>
          <w:lang w:val="uk-UA"/>
        </w:rPr>
        <w:t>чинність,</w:t>
      </w:r>
    </w:p>
    <w:p w:rsidR="0082225F" w:rsidRDefault="0082225F" w:rsidP="0082225F">
      <w:pPr>
        <w:tabs>
          <w:tab w:val="left" w:pos="0"/>
        </w:tabs>
        <w:ind w:right="4252"/>
        <w:rPr>
          <w:lang w:val="uk-UA"/>
        </w:rPr>
      </w:pPr>
      <w:r>
        <w:rPr>
          <w:lang w:val="uk-UA"/>
        </w:rPr>
        <w:t xml:space="preserve">розпорядження Святошинської районної </w:t>
      </w:r>
    </w:p>
    <w:p w:rsidR="0082225F" w:rsidRDefault="0082225F" w:rsidP="0082225F">
      <w:pPr>
        <w:tabs>
          <w:tab w:val="left" w:pos="0"/>
        </w:tabs>
        <w:ind w:right="4252"/>
        <w:rPr>
          <w:lang w:val="uk-UA"/>
        </w:rPr>
      </w:pPr>
      <w:r>
        <w:rPr>
          <w:lang w:val="uk-UA"/>
        </w:rPr>
        <w:t>в місті Києві державної адміністрації</w:t>
      </w:r>
      <w:r w:rsidRPr="00AB0353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Pr="0083026C">
        <w:rPr>
          <w:lang w:val="uk-UA"/>
        </w:rPr>
        <w:t>05</w:t>
      </w:r>
      <w:r>
        <w:rPr>
          <w:lang w:val="uk-UA"/>
        </w:rPr>
        <w:t> </w:t>
      </w:r>
      <w:r w:rsidRPr="0083026C">
        <w:rPr>
          <w:lang w:val="uk-UA"/>
        </w:rPr>
        <w:t>квітня 2011 року №</w:t>
      </w:r>
      <w:r w:rsidRPr="0020314C">
        <w:t> </w:t>
      </w:r>
      <w:r>
        <w:rPr>
          <w:lang w:val="uk-UA"/>
        </w:rPr>
        <w:t xml:space="preserve">224 «Про </w:t>
      </w:r>
      <w:r w:rsidRPr="0083026C">
        <w:rPr>
          <w:lang w:val="uk-UA"/>
        </w:rPr>
        <w:t>затвердження Положення про Комісію з питань техногенно-екологічної безпеки та надзвичайних ситуацій Святошинської районної в місті Києві державної адміністрації»</w:t>
      </w:r>
    </w:p>
    <w:p w:rsidR="0082225F" w:rsidRPr="0083026C" w:rsidRDefault="0082225F" w:rsidP="0082225F">
      <w:pPr>
        <w:tabs>
          <w:tab w:val="left" w:pos="0"/>
        </w:tabs>
        <w:ind w:right="4536"/>
        <w:jc w:val="both"/>
        <w:rPr>
          <w:sz w:val="20"/>
          <w:szCs w:val="20"/>
          <w:lang w:val="uk-UA"/>
        </w:rPr>
      </w:pPr>
    </w:p>
    <w:p w:rsidR="0082225F" w:rsidRDefault="0082225F" w:rsidP="0082225F">
      <w:pPr>
        <w:jc w:val="both"/>
        <w:rPr>
          <w:b/>
          <w:lang w:val="uk-UA"/>
        </w:rPr>
      </w:pPr>
      <w:r w:rsidRPr="00AB0353">
        <w:rPr>
          <w:lang w:val="uk-UA"/>
        </w:rPr>
        <w:tab/>
      </w:r>
      <w:r w:rsidRPr="00946029">
        <w:rPr>
          <w:lang w:val="uk-UA"/>
        </w:rPr>
        <w:t xml:space="preserve">Відповідно </w:t>
      </w:r>
      <w:r>
        <w:rPr>
          <w:lang w:val="uk-UA"/>
        </w:rPr>
        <w:t xml:space="preserve">до Закону України «Про місцеві державні адміністрації», </w:t>
      </w:r>
      <w:r w:rsidRPr="00EC5C6D">
        <w:rPr>
          <w:rStyle w:val="rvts23"/>
          <w:bCs/>
          <w:color w:val="000000"/>
          <w:shd w:val="clear" w:color="auto" w:fill="FFFFFF"/>
          <w:lang w:val="uk-UA"/>
        </w:rPr>
        <w:t>Положення</w:t>
      </w:r>
      <w:r w:rsidRPr="00FC5F59">
        <w:rPr>
          <w:rStyle w:val="rvts23"/>
          <w:bCs/>
          <w:color w:val="000000"/>
          <w:shd w:val="clear" w:color="auto" w:fill="FFFFFF"/>
        </w:rPr>
        <w:t> </w:t>
      </w:r>
      <w:r w:rsidRPr="00EC5C6D">
        <w:rPr>
          <w:rStyle w:val="rvts23"/>
          <w:bCs/>
          <w:color w:val="000000"/>
          <w:shd w:val="clear" w:color="auto" w:fill="FFFFFF"/>
          <w:lang w:val="uk-UA"/>
        </w:rPr>
        <w:t>про державну реєстрацію нормативно-правових актів міністерств, інших органів виконавчої влади</w:t>
      </w:r>
      <w:r>
        <w:rPr>
          <w:lang w:val="uk-UA"/>
        </w:rPr>
        <w:t xml:space="preserve">, затвердженого постановою Кабінету Міністрів України від 28 грудня 1992 року № 731 «Про </w:t>
      </w:r>
      <w:r w:rsidRPr="00FC5F59">
        <w:rPr>
          <w:bCs/>
          <w:color w:val="000000"/>
          <w:sz w:val="29"/>
          <w:szCs w:val="29"/>
          <w:shd w:val="clear" w:color="auto" w:fill="FFFFFF"/>
          <w:lang w:val="uk-UA"/>
        </w:rPr>
        <w:t>затвердження Положення про державну реєстрацію нормативно-правових актів міністерств та інших органів виконавчої влади</w:t>
      </w:r>
      <w:r w:rsidRPr="00FC5F59">
        <w:rPr>
          <w:lang w:val="uk-UA"/>
        </w:rPr>
        <w:t>»</w:t>
      </w:r>
      <w:r>
        <w:rPr>
          <w:lang w:val="uk-UA"/>
        </w:rPr>
        <w:t>:</w:t>
      </w:r>
      <w:r w:rsidRPr="00F1774A">
        <w:rPr>
          <w:b/>
          <w:lang w:val="uk-UA"/>
        </w:rPr>
        <w:tab/>
      </w:r>
    </w:p>
    <w:p w:rsidR="0082225F" w:rsidRPr="002E756A" w:rsidRDefault="0082225F" w:rsidP="0082225F">
      <w:pPr>
        <w:jc w:val="both"/>
        <w:rPr>
          <w:sz w:val="20"/>
          <w:szCs w:val="20"/>
          <w:lang w:val="uk-UA"/>
        </w:rPr>
      </w:pPr>
    </w:p>
    <w:p w:rsidR="0082225F" w:rsidRDefault="0082225F" w:rsidP="0082225F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1. Визнати таким, що втратило чинність, розпорядження Святошинської районної в місті Києві державної адміністрації </w:t>
      </w:r>
      <w:r w:rsidRPr="0083026C">
        <w:rPr>
          <w:lang w:val="uk-UA"/>
        </w:rPr>
        <w:t>від 05 квітня 2011 року №</w:t>
      </w:r>
      <w:r w:rsidRPr="0020314C">
        <w:t> </w:t>
      </w:r>
      <w:r w:rsidRPr="0083026C">
        <w:rPr>
          <w:lang w:val="uk-UA"/>
        </w:rPr>
        <w:t xml:space="preserve">224 «Про затвердження Положення про Комісію з питань техногенно-екологічної безпеки та надзвичайних ситуацій Святошинської районної в місті Києві державної адміністрації», </w:t>
      </w:r>
      <w:r>
        <w:rPr>
          <w:lang w:val="uk-UA"/>
        </w:rPr>
        <w:t>зареєстроване у</w:t>
      </w:r>
      <w:r w:rsidRPr="0083026C">
        <w:rPr>
          <w:lang w:val="uk-UA"/>
        </w:rPr>
        <w:t xml:space="preserve"> Святошинському районному управлінні юстиції у м. Києві 12 квітня 2011 року за №</w:t>
      </w:r>
      <w:r>
        <w:t> </w:t>
      </w:r>
      <w:r w:rsidRPr="0083026C">
        <w:rPr>
          <w:lang w:val="uk-UA"/>
        </w:rPr>
        <w:t>8/121</w:t>
      </w:r>
      <w:r>
        <w:rPr>
          <w:lang w:val="uk-UA"/>
        </w:rPr>
        <w:t>.</w:t>
      </w:r>
    </w:p>
    <w:p w:rsidR="0082225F" w:rsidRPr="002E756A" w:rsidRDefault="0082225F" w:rsidP="0082225F">
      <w:pPr>
        <w:tabs>
          <w:tab w:val="left" w:pos="0"/>
        </w:tabs>
        <w:ind w:firstLine="709"/>
        <w:jc w:val="both"/>
        <w:rPr>
          <w:sz w:val="20"/>
          <w:szCs w:val="20"/>
          <w:lang w:val="uk-UA"/>
        </w:rPr>
      </w:pPr>
    </w:p>
    <w:p w:rsidR="0082225F" w:rsidRPr="00A11716" w:rsidRDefault="0082225F" w:rsidP="0082225F">
      <w:pPr>
        <w:tabs>
          <w:tab w:val="left" w:pos="600"/>
        </w:tabs>
        <w:ind w:firstLine="709"/>
        <w:jc w:val="both"/>
        <w:rPr>
          <w:lang w:val="uk-UA"/>
        </w:rPr>
      </w:pPr>
      <w:r>
        <w:rPr>
          <w:lang w:val="uk-UA"/>
        </w:rPr>
        <w:t>2. </w:t>
      </w:r>
      <w:r w:rsidRPr="00A11716">
        <w:rPr>
          <w:lang w:val="uk-UA"/>
        </w:rPr>
        <w:t>Це розпорядження набирає чинності з моменту його оприлюднення.</w:t>
      </w:r>
    </w:p>
    <w:p w:rsidR="0082225F" w:rsidRPr="002E756A" w:rsidRDefault="0082225F" w:rsidP="0082225F">
      <w:pPr>
        <w:tabs>
          <w:tab w:val="num" w:pos="-142"/>
          <w:tab w:val="left" w:pos="600"/>
        </w:tabs>
        <w:ind w:firstLine="709"/>
        <w:jc w:val="both"/>
        <w:rPr>
          <w:sz w:val="20"/>
          <w:szCs w:val="20"/>
          <w:lang w:val="uk-UA"/>
        </w:rPr>
      </w:pPr>
    </w:p>
    <w:p w:rsidR="0082225F" w:rsidRDefault="0082225F" w:rsidP="0082225F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>3. Керівникові</w:t>
      </w:r>
      <w:r w:rsidRPr="00A11716">
        <w:rPr>
          <w:lang w:val="uk-UA"/>
        </w:rPr>
        <w:t xml:space="preserve"> апарату Святошинської районної в місті Києві державної адміністрації  забезпечити оприлюднення цього розпорядження</w:t>
      </w:r>
      <w:r>
        <w:rPr>
          <w:lang w:val="uk-UA"/>
        </w:rPr>
        <w:t>.</w:t>
      </w:r>
    </w:p>
    <w:p w:rsidR="0082225F" w:rsidRPr="002E756A" w:rsidRDefault="0082225F" w:rsidP="0082225F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82225F" w:rsidRDefault="0082225F" w:rsidP="0082225F">
      <w:pPr>
        <w:pStyle w:val="a3"/>
        <w:ind w:firstLine="709"/>
      </w:pPr>
      <w:r>
        <w:t>4. </w:t>
      </w:r>
      <w:r w:rsidRPr="00600B99">
        <w:t>Контроль за виконанням цього розпорядження покласти на заступника голови Святошинської районної в місті Києві державної адміністрації.</w:t>
      </w:r>
    </w:p>
    <w:p w:rsidR="0082225F" w:rsidRPr="002E756A" w:rsidRDefault="0082225F" w:rsidP="0082225F">
      <w:pPr>
        <w:pStyle w:val="a3"/>
        <w:rPr>
          <w:color w:val="000000"/>
          <w:spacing w:val="-2"/>
          <w:sz w:val="20"/>
          <w:szCs w:val="20"/>
        </w:rPr>
      </w:pPr>
    </w:p>
    <w:p w:rsidR="0082225F" w:rsidRPr="002E756A" w:rsidRDefault="0082225F" w:rsidP="0082225F">
      <w:pPr>
        <w:pStyle w:val="a3"/>
        <w:rPr>
          <w:color w:val="000000"/>
          <w:spacing w:val="-2"/>
          <w:sz w:val="20"/>
          <w:szCs w:val="20"/>
        </w:rPr>
      </w:pPr>
    </w:p>
    <w:p w:rsidR="0082225F" w:rsidRPr="00DB0AAD" w:rsidRDefault="0082225F" w:rsidP="0082225F">
      <w:pPr>
        <w:pStyle w:val="a3"/>
        <w:rPr>
          <w:color w:val="000000"/>
          <w:spacing w:val="-2"/>
        </w:rPr>
      </w:pPr>
      <w:r w:rsidRPr="00DB0AAD">
        <w:rPr>
          <w:color w:val="000000"/>
          <w:spacing w:val="-2"/>
        </w:rPr>
        <w:t>Голова</w:t>
      </w:r>
      <w:r w:rsidRPr="00DB0AAD">
        <w:rPr>
          <w:color w:val="000000"/>
          <w:spacing w:val="-2"/>
        </w:rPr>
        <w:tab/>
      </w:r>
      <w:r w:rsidRPr="00DB0AAD">
        <w:rPr>
          <w:color w:val="000000"/>
          <w:spacing w:val="-2"/>
        </w:rPr>
        <w:tab/>
      </w:r>
      <w:r w:rsidRPr="00DB0AAD">
        <w:rPr>
          <w:color w:val="000000"/>
          <w:spacing w:val="-2"/>
        </w:rPr>
        <w:tab/>
      </w:r>
      <w:r w:rsidRPr="00DB0AAD">
        <w:rPr>
          <w:color w:val="000000"/>
          <w:spacing w:val="-2"/>
        </w:rPr>
        <w:tab/>
      </w:r>
      <w:r w:rsidRPr="00DB0AAD">
        <w:rPr>
          <w:color w:val="000000"/>
          <w:spacing w:val="-2"/>
        </w:rPr>
        <w:tab/>
      </w:r>
      <w:r w:rsidRPr="00DB0AAD">
        <w:rPr>
          <w:color w:val="000000"/>
          <w:spacing w:val="-2"/>
        </w:rPr>
        <w:tab/>
      </w:r>
      <w:r w:rsidRPr="00DB0AAD">
        <w:rPr>
          <w:color w:val="000000"/>
          <w:spacing w:val="-2"/>
        </w:rPr>
        <w:tab/>
      </w:r>
      <w:r w:rsidRPr="00DB0AAD">
        <w:rPr>
          <w:color w:val="000000"/>
          <w:spacing w:val="-2"/>
        </w:rPr>
        <w:tab/>
      </w:r>
      <w:r w:rsidRPr="00DB0AAD">
        <w:rPr>
          <w:color w:val="000000"/>
          <w:spacing w:val="-2"/>
        </w:rPr>
        <w:tab/>
        <w:t>В. Каретко</w:t>
      </w:r>
    </w:p>
    <w:p w:rsidR="00CB0B22" w:rsidRDefault="00CB0B22"/>
    <w:sectPr w:rsidR="00CB0B22" w:rsidSect="00CB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25F"/>
    <w:rsid w:val="0082225F"/>
    <w:rsid w:val="00CB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2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basedOn w:val="a0"/>
    <w:rsid w:val="00822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2017-11-27T13:23:00Z</dcterms:created>
  <dcterms:modified xsi:type="dcterms:W3CDTF">2017-11-27T13:23:00Z</dcterms:modified>
</cp:coreProperties>
</file>