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6" w:rsidRPr="001C0A37" w:rsidRDefault="00F16916" w:rsidP="00F16916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t xml:space="preserve">Додаток </w:t>
      </w:r>
    </w:p>
    <w:p w:rsidR="000D51B1" w:rsidRDefault="000D51B1" w:rsidP="00F16916">
      <w:pPr>
        <w:jc w:val="center"/>
        <w:rPr>
          <w:sz w:val="28"/>
          <w:szCs w:val="28"/>
        </w:rPr>
      </w:pPr>
    </w:p>
    <w:p w:rsidR="00F16916" w:rsidRPr="004D550F" w:rsidRDefault="00F16916" w:rsidP="00F169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F16916" w:rsidRPr="004D550F" w:rsidRDefault="00F16916" w:rsidP="00F169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F16916" w:rsidRDefault="00F16916" w:rsidP="00F169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друг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6</w:t>
      </w:r>
      <w:r w:rsidRPr="004D550F">
        <w:rPr>
          <w:sz w:val="28"/>
          <w:szCs w:val="28"/>
        </w:rPr>
        <w:t xml:space="preserve"> року</w:t>
      </w:r>
    </w:p>
    <w:p w:rsidR="000D51B1" w:rsidRPr="004D550F" w:rsidRDefault="000D51B1" w:rsidP="00F16916">
      <w:pPr>
        <w:jc w:val="center"/>
        <w:rPr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2928"/>
      </w:tblGrid>
      <w:tr w:rsidR="00F16916" w:rsidRPr="00274236" w:rsidTr="009F3FB5">
        <w:trPr>
          <w:trHeight w:val="450"/>
        </w:trPr>
        <w:tc>
          <w:tcPr>
            <w:tcW w:w="538" w:type="dxa"/>
          </w:tcPr>
          <w:p w:rsidR="00F16916" w:rsidRPr="008238BC" w:rsidRDefault="00F16916" w:rsidP="000A0DD0">
            <w:r w:rsidRPr="008238BC">
              <w:t>№ п/п</w:t>
            </w:r>
          </w:p>
        </w:tc>
        <w:tc>
          <w:tcPr>
            <w:tcW w:w="2824" w:type="dxa"/>
            <w:gridSpan w:val="4"/>
          </w:tcPr>
          <w:p w:rsidR="00F16916" w:rsidRPr="008238BC" w:rsidRDefault="00F16916" w:rsidP="000A0DD0">
            <w:r w:rsidRPr="008238BC">
              <w:t>Питання (проект</w:t>
            </w:r>
          </w:p>
          <w:p w:rsidR="00F16916" w:rsidRPr="008238BC" w:rsidRDefault="00F16916" w:rsidP="000A0DD0">
            <w:r w:rsidRPr="008238BC"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F16916" w:rsidRPr="008238BC" w:rsidRDefault="00F16916" w:rsidP="000A0DD0">
            <w:r w:rsidRPr="008238BC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F16916" w:rsidRPr="008238BC" w:rsidRDefault="00F16916" w:rsidP="000A0DD0">
            <w:pPr>
              <w:jc w:val="center"/>
            </w:pPr>
            <w:r w:rsidRPr="008238BC">
              <w:t>Строк проведення</w:t>
            </w:r>
          </w:p>
          <w:p w:rsidR="00F16916" w:rsidRPr="008238BC" w:rsidRDefault="00F16916" w:rsidP="000A0DD0">
            <w:pPr>
              <w:jc w:val="center"/>
            </w:pPr>
            <w:r w:rsidRPr="008238BC">
              <w:t>обговорення</w:t>
            </w:r>
          </w:p>
        </w:tc>
        <w:tc>
          <w:tcPr>
            <w:tcW w:w="1440" w:type="dxa"/>
          </w:tcPr>
          <w:p w:rsidR="00F16916" w:rsidRPr="008238BC" w:rsidRDefault="00F16916" w:rsidP="000A0DD0">
            <w:r w:rsidRPr="008238BC">
              <w:t>Кількість учасників</w:t>
            </w:r>
          </w:p>
          <w:p w:rsidR="00F16916" w:rsidRPr="008238BC" w:rsidRDefault="00F16916" w:rsidP="000A0DD0">
            <w:r w:rsidRPr="008238BC">
              <w:t>Обговорення</w:t>
            </w:r>
          </w:p>
        </w:tc>
        <w:tc>
          <w:tcPr>
            <w:tcW w:w="3479" w:type="dxa"/>
            <w:gridSpan w:val="2"/>
          </w:tcPr>
          <w:p w:rsidR="00F16916" w:rsidRPr="008238BC" w:rsidRDefault="00F16916" w:rsidP="000A0DD0">
            <w:r w:rsidRPr="008238BC">
              <w:t xml:space="preserve">Категорія учасників </w:t>
            </w:r>
          </w:p>
          <w:p w:rsidR="00F16916" w:rsidRPr="008238BC" w:rsidRDefault="00F16916" w:rsidP="000A0DD0">
            <w:r w:rsidRPr="008238BC">
              <w:t>обговорення</w:t>
            </w:r>
          </w:p>
        </w:tc>
        <w:tc>
          <w:tcPr>
            <w:tcW w:w="2928" w:type="dxa"/>
          </w:tcPr>
          <w:p w:rsidR="00F16916" w:rsidRPr="008238BC" w:rsidRDefault="00F16916" w:rsidP="000A0DD0">
            <w:r w:rsidRPr="008238BC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F16916" w:rsidRPr="00881436" w:rsidTr="00D30D7E">
        <w:trPr>
          <w:trHeight w:val="255"/>
        </w:trPr>
        <w:tc>
          <w:tcPr>
            <w:tcW w:w="15528" w:type="dxa"/>
            <w:gridSpan w:val="13"/>
          </w:tcPr>
          <w:p w:rsidR="00F16916" w:rsidRPr="008238BC" w:rsidRDefault="00F16916" w:rsidP="000A0DD0">
            <w:pPr>
              <w:jc w:val="center"/>
              <w:rPr>
                <w:color w:val="181818"/>
              </w:rPr>
            </w:pPr>
            <w:r w:rsidRPr="008238BC">
              <w:rPr>
                <w:color w:val="181818"/>
              </w:rPr>
              <w:t>Громадські слухання</w:t>
            </w:r>
          </w:p>
        </w:tc>
      </w:tr>
      <w:tr w:rsidR="007C29E0" w:rsidRPr="00881436" w:rsidTr="009F3FB5">
        <w:trPr>
          <w:trHeight w:val="347"/>
        </w:trPr>
        <w:tc>
          <w:tcPr>
            <w:tcW w:w="538" w:type="dxa"/>
          </w:tcPr>
          <w:p w:rsidR="007C29E0" w:rsidRPr="008238BC" w:rsidRDefault="007C29E0" w:rsidP="000A0DD0">
            <w:pPr>
              <w:jc w:val="center"/>
            </w:pPr>
          </w:p>
        </w:tc>
        <w:tc>
          <w:tcPr>
            <w:tcW w:w="2824" w:type="dxa"/>
            <w:gridSpan w:val="4"/>
          </w:tcPr>
          <w:p w:rsidR="007C29E0" w:rsidRPr="007C29E0" w:rsidRDefault="00790DDC" w:rsidP="007C29E0">
            <w:hyperlink r:id="rId5" w:history="1">
              <w:r w:rsidR="007C29E0">
                <w:t>П</w:t>
              </w:r>
              <w:r w:rsidR="007C29E0" w:rsidRPr="007C29E0">
                <w:rPr>
                  <w:rStyle w:val="a3"/>
                  <w:color w:val="auto"/>
                  <w:u w:val="none"/>
                </w:rPr>
                <w:t xml:space="preserve">рисвоєння </w:t>
              </w:r>
              <w:r w:rsidR="007C29E0">
                <w:rPr>
                  <w:rStyle w:val="a3"/>
                  <w:color w:val="auto"/>
                  <w:u w:val="none"/>
                </w:rPr>
                <w:t xml:space="preserve">ЗНЗ № 206 </w:t>
              </w:r>
              <w:r w:rsidR="007C29E0" w:rsidRPr="007C29E0">
                <w:rPr>
                  <w:rStyle w:val="a3"/>
                  <w:color w:val="auto"/>
                  <w:u w:val="none"/>
                </w:rPr>
                <w:t>імені Леся Курбаса.</w:t>
              </w:r>
            </w:hyperlink>
          </w:p>
        </w:tc>
        <w:tc>
          <w:tcPr>
            <w:tcW w:w="2640" w:type="dxa"/>
            <w:gridSpan w:val="3"/>
          </w:tcPr>
          <w:p w:rsidR="007C29E0" w:rsidRPr="008238BC" w:rsidRDefault="007C29E0" w:rsidP="007C29E0">
            <w:r>
              <w:t>Г</w:t>
            </w:r>
            <w:r w:rsidRPr="007C29E0">
              <w:t xml:space="preserve">ромадське обговорення </w:t>
            </w:r>
          </w:p>
        </w:tc>
        <w:tc>
          <w:tcPr>
            <w:tcW w:w="1679" w:type="dxa"/>
          </w:tcPr>
          <w:p w:rsidR="007C29E0" w:rsidRPr="008238BC" w:rsidRDefault="007C29E0" w:rsidP="000A0DD0">
            <w:pPr>
              <w:jc w:val="center"/>
            </w:pPr>
            <w:r>
              <w:t>24.05.2016</w:t>
            </w:r>
          </w:p>
        </w:tc>
        <w:tc>
          <w:tcPr>
            <w:tcW w:w="1440" w:type="dxa"/>
          </w:tcPr>
          <w:p w:rsidR="007C29E0" w:rsidRPr="008238BC" w:rsidRDefault="007C29E0" w:rsidP="000A0DD0">
            <w:pPr>
              <w:jc w:val="center"/>
            </w:pPr>
            <w:r>
              <w:t>Не обмежена</w:t>
            </w:r>
          </w:p>
        </w:tc>
        <w:tc>
          <w:tcPr>
            <w:tcW w:w="3479" w:type="dxa"/>
            <w:gridSpan w:val="2"/>
          </w:tcPr>
          <w:p w:rsidR="007C29E0" w:rsidRPr="008238BC" w:rsidRDefault="007C29E0" w:rsidP="007C29E0">
            <w:r>
              <w:t>Численна громада Святошинського району</w:t>
            </w:r>
          </w:p>
        </w:tc>
        <w:tc>
          <w:tcPr>
            <w:tcW w:w="2928" w:type="dxa"/>
          </w:tcPr>
          <w:p w:rsidR="007C29E0" w:rsidRPr="00CE6E81" w:rsidRDefault="00790DDC" w:rsidP="001A756F">
            <w:pPr>
              <w:jc w:val="both"/>
            </w:pPr>
            <w:hyperlink r:id="rId6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1A756F">
            <w:pPr>
              <w:jc w:val="center"/>
            </w:pPr>
          </w:p>
        </w:tc>
      </w:tr>
      <w:tr w:rsidR="007C29E0" w:rsidRPr="00881436" w:rsidTr="00D30D7E">
        <w:trPr>
          <w:trHeight w:val="355"/>
        </w:trPr>
        <w:tc>
          <w:tcPr>
            <w:tcW w:w="15528" w:type="dxa"/>
            <w:gridSpan w:val="13"/>
          </w:tcPr>
          <w:p w:rsidR="007C29E0" w:rsidRPr="008238BC" w:rsidRDefault="007C29E0" w:rsidP="000A0DD0">
            <w:pPr>
              <w:jc w:val="center"/>
              <w:rPr>
                <w:color w:val="181818"/>
              </w:rPr>
            </w:pPr>
            <w:r w:rsidRPr="008238BC">
              <w:rPr>
                <w:color w:val="181818"/>
              </w:rPr>
              <w:t>Засідання за круглим столом</w:t>
            </w:r>
          </w:p>
        </w:tc>
      </w:tr>
      <w:tr w:rsidR="007C29E0" w:rsidRPr="00CE6E81" w:rsidTr="009F3FB5">
        <w:trPr>
          <w:trHeight w:val="379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1.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Утворення Святошинського району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 xml:space="preserve"> Круглий стіл </w:t>
            </w:r>
          </w:p>
          <w:p w:rsidR="007C29E0" w:rsidRPr="00CE6E81" w:rsidRDefault="007C29E0" w:rsidP="000A0DD0"/>
        </w:tc>
        <w:tc>
          <w:tcPr>
            <w:tcW w:w="1679" w:type="dxa"/>
          </w:tcPr>
          <w:p w:rsidR="007C29E0" w:rsidRPr="00CE6E81" w:rsidRDefault="007C29E0" w:rsidP="00D10EB9">
            <w:pPr>
              <w:jc w:val="center"/>
            </w:pPr>
            <w:r w:rsidRPr="00CE6E81">
              <w:rPr>
                <w:lang w:val="ru-RU"/>
              </w:rPr>
              <w:t>14.04.2016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25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DC222C">
            <w:r w:rsidRPr="00CE6E81">
              <w:t>Науковці, історики, краєзнавці, керівництво Центру позашкільної роботи «Північне сяйво», викладачі КДМШ № 22</w:t>
            </w:r>
          </w:p>
        </w:tc>
        <w:tc>
          <w:tcPr>
            <w:tcW w:w="2928" w:type="dxa"/>
          </w:tcPr>
          <w:p w:rsidR="007C29E0" w:rsidRPr="00CE6E81" w:rsidRDefault="00790DDC" w:rsidP="000A0DD0">
            <w:pPr>
              <w:jc w:val="both"/>
            </w:pPr>
            <w:hyperlink r:id="rId7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center"/>
            </w:pPr>
          </w:p>
        </w:tc>
      </w:tr>
      <w:tr w:rsidR="007C29E0" w:rsidRPr="00CE6E81" w:rsidTr="009F3FB5">
        <w:trPr>
          <w:trHeight w:val="379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2.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День Європи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 xml:space="preserve"> Круглий стіл</w:t>
            </w:r>
          </w:p>
        </w:tc>
        <w:tc>
          <w:tcPr>
            <w:tcW w:w="1679" w:type="dxa"/>
          </w:tcPr>
          <w:p w:rsidR="007C29E0" w:rsidRPr="00CE6E81" w:rsidRDefault="007C29E0" w:rsidP="00407E89">
            <w:pPr>
              <w:jc w:val="center"/>
              <w:rPr>
                <w:lang w:val="ru-RU"/>
              </w:rPr>
            </w:pPr>
            <w:r w:rsidRPr="00CE6E81">
              <w:rPr>
                <w:lang w:val="ru-RU"/>
              </w:rPr>
              <w:t>20.05.2016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27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407E89">
            <w:r w:rsidRPr="00CE6E81">
              <w:t>Лідери учнівського самоврядування, викладачі та учні ЗНЗ № 55</w:t>
            </w:r>
          </w:p>
        </w:tc>
        <w:tc>
          <w:tcPr>
            <w:tcW w:w="2928" w:type="dxa"/>
          </w:tcPr>
          <w:p w:rsidR="007C29E0" w:rsidRPr="00CE6E81" w:rsidRDefault="00790DDC" w:rsidP="000A0DD0">
            <w:pPr>
              <w:jc w:val="both"/>
            </w:pPr>
            <w:hyperlink r:id="rId8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D30D7E">
        <w:trPr>
          <w:trHeight w:val="389"/>
        </w:trPr>
        <w:tc>
          <w:tcPr>
            <w:tcW w:w="15528" w:type="dxa"/>
            <w:gridSpan w:val="13"/>
            <w:vAlign w:val="center"/>
          </w:tcPr>
          <w:p w:rsidR="007C29E0" w:rsidRPr="00CE6E81" w:rsidRDefault="007C29E0" w:rsidP="000A0DD0">
            <w:pPr>
              <w:jc w:val="center"/>
              <w:rPr>
                <w:color w:val="181818"/>
              </w:rPr>
            </w:pPr>
            <w:r w:rsidRPr="00CE6E81">
              <w:rPr>
                <w:color w:val="181818"/>
              </w:rPr>
              <w:t>Конференції, форуми</w:t>
            </w:r>
          </w:p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27FE5">
            <w:r w:rsidRPr="00CE6E81">
              <w:t>3.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AC7809">
            <w:r w:rsidRPr="00CE6E81">
              <w:t>Діяльність громадської організації Інвалідів війни та Збройних сил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Звітно-виборча конференція</w:t>
            </w:r>
          </w:p>
        </w:tc>
        <w:tc>
          <w:tcPr>
            <w:tcW w:w="1679" w:type="dxa"/>
          </w:tcPr>
          <w:p w:rsidR="007C29E0" w:rsidRPr="00CE6E81" w:rsidRDefault="007C29E0" w:rsidP="00AC7809">
            <w:pPr>
              <w:jc w:val="center"/>
            </w:pPr>
            <w:r w:rsidRPr="00CE6E81">
              <w:t>07.04.2016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25</w:t>
            </w:r>
          </w:p>
        </w:tc>
        <w:tc>
          <w:tcPr>
            <w:tcW w:w="3430" w:type="dxa"/>
          </w:tcPr>
          <w:p w:rsidR="007C29E0" w:rsidRPr="00CE6E81" w:rsidRDefault="007C29E0" w:rsidP="00AC7809">
            <w:r w:rsidRPr="00CE6E81">
              <w:t>Члени президії та комітету організації Інвалідів війни та Збройних сил та поважні гості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9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/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27FE5">
            <w:r w:rsidRPr="00CE6E81">
              <w:t>4.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Вшануванню пам’яті видатного письменника і громадського діяча - Олеся Терентійовича Гончара.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Науково-практична конференція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 w:rsidRPr="00CE6E81">
              <w:t>07.04.2016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65</w:t>
            </w:r>
          </w:p>
        </w:tc>
        <w:tc>
          <w:tcPr>
            <w:tcW w:w="3430" w:type="dxa"/>
          </w:tcPr>
          <w:p w:rsidR="007C29E0" w:rsidRPr="00CE6E81" w:rsidRDefault="007C29E0" w:rsidP="000A0DD0">
            <w:r w:rsidRPr="00CE6E81">
              <w:t xml:space="preserve">Відомий український письменник, скульптор Руслан Найда – чоловік онуки Олеся Гончара Лесі Гончар, теж відомої письменниці; письменник, лауреат </w:t>
            </w:r>
            <w:proofErr w:type="spellStart"/>
            <w:r w:rsidRPr="00CE6E81">
              <w:t>україно-німецької</w:t>
            </w:r>
            <w:proofErr w:type="spellEnd"/>
            <w:r w:rsidRPr="00CE6E81">
              <w:t xml:space="preserve"> премії ім. О.Гончара Євгеній Букет, викладачі та учні СШ № 76 ім. Олеся Гончара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10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lastRenderedPageBreak/>
              <w:t>5.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«Західні околиці Києва у 70-ті роки ХХ століття»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CE6E81">
              <w:rPr>
                <w:rFonts w:ascii="Times New Roman" w:hAnsi="Times New Roman"/>
                <w:b w:val="0"/>
                <w:color w:val="auto"/>
              </w:rPr>
              <w:t>Історико-краєзнавча</w:t>
            </w:r>
            <w:proofErr w:type="spellEnd"/>
            <w:r w:rsidRPr="00CE6E81">
              <w:rPr>
                <w:rFonts w:ascii="Times New Roman" w:hAnsi="Times New Roman"/>
                <w:b w:val="0"/>
                <w:color w:val="auto"/>
              </w:rPr>
              <w:t xml:space="preserve"> конференція</w:t>
            </w:r>
          </w:p>
          <w:p w:rsidR="007C29E0" w:rsidRPr="00CE6E81" w:rsidRDefault="007C29E0" w:rsidP="000A0DD0"/>
        </w:tc>
        <w:tc>
          <w:tcPr>
            <w:tcW w:w="1679" w:type="dxa"/>
          </w:tcPr>
          <w:p w:rsidR="007C29E0" w:rsidRPr="00CE6E81" w:rsidRDefault="007C29E0" w:rsidP="0014726E">
            <w:pPr>
              <w:jc w:val="center"/>
            </w:pPr>
            <w:r w:rsidRPr="00CE6E81">
              <w:t>12.04.2016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35</w:t>
            </w:r>
          </w:p>
        </w:tc>
        <w:tc>
          <w:tcPr>
            <w:tcW w:w="3430" w:type="dxa"/>
          </w:tcPr>
          <w:p w:rsidR="007C29E0" w:rsidRPr="00CE6E81" w:rsidRDefault="007C29E0" w:rsidP="00CE6E81">
            <w:r w:rsidRPr="00CE6E81">
              <w:t>Громадськість, учнівська молодь, знані науковці, керівництво Центру позашкільної роботи «Північне сяйво»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11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  <w:r w:rsidR="007C29E0" w:rsidRPr="00CE6E81">
              <w:rPr>
                <w:spacing w:val="20"/>
              </w:rPr>
              <w:t>.</w:t>
            </w:r>
          </w:p>
          <w:p w:rsidR="007C29E0" w:rsidRPr="00CE6E81" w:rsidRDefault="007C29E0" w:rsidP="000A0DD0"/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6.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CE6E81">
              <w:rPr>
                <w:rFonts w:ascii="Times New Roman" w:hAnsi="Times New Roman"/>
                <w:b w:val="0"/>
                <w:color w:val="auto"/>
              </w:rPr>
              <w:t>«Актуальні питання екології Святошинського району очима молоді»</w:t>
            </w:r>
          </w:p>
          <w:p w:rsidR="007C29E0" w:rsidRPr="00CE6E81" w:rsidRDefault="007C29E0" w:rsidP="000A0DD0"/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Екологічна конференція</w:t>
            </w:r>
          </w:p>
          <w:p w:rsidR="007C29E0" w:rsidRPr="00CE6E81" w:rsidRDefault="007C29E0" w:rsidP="000A0DD0"/>
        </w:tc>
        <w:tc>
          <w:tcPr>
            <w:tcW w:w="1679" w:type="dxa"/>
          </w:tcPr>
          <w:p w:rsidR="007C29E0" w:rsidRPr="00CE6E81" w:rsidRDefault="007C29E0" w:rsidP="000F7F86">
            <w:pPr>
              <w:jc w:val="center"/>
            </w:pPr>
            <w:r w:rsidRPr="00CE6E81">
              <w:t>18.04.2016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70</w:t>
            </w:r>
          </w:p>
        </w:tc>
        <w:tc>
          <w:tcPr>
            <w:tcW w:w="3430" w:type="dxa"/>
          </w:tcPr>
          <w:p w:rsidR="007C29E0" w:rsidRPr="00CE6E81" w:rsidRDefault="007C29E0" w:rsidP="00CE6E81">
            <w:r w:rsidRPr="00CE6E81">
              <w:t>Учнівська молодь семи навчальних закладів, представники Святошинської РДА, представник державного нагляду у сфері техногенної безпеки та цивільного захисту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12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  <w:r w:rsidR="007C29E0" w:rsidRPr="00CE6E81">
              <w:rPr>
                <w:spacing w:val="20"/>
              </w:rPr>
              <w:t>.</w:t>
            </w:r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7.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CE6E81">
              <w:rPr>
                <w:rFonts w:ascii="Times New Roman" w:hAnsi="Times New Roman"/>
                <w:b w:val="0"/>
                <w:color w:val="auto"/>
              </w:rPr>
              <w:t>«Україна – козацька держава»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Всеукраїнська науково-практична конференція</w:t>
            </w:r>
          </w:p>
        </w:tc>
        <w:tc>
          <w:tcPr>
            <w:tcW w:w="1679" w:type="dxa"/>
          </w:tcPr>
          <w:p w:rsidR="007C29E0" w:rsidRPr="00CE6E81" w:rsidRDefault="007C29E0" w:rsidP="000F7F86">
            <w:pPr>
              <w:jc w:val="center"/>
            </w:pPr>
            <w:r w:rsidRPr="00CE6E81">
              <w:t>22.04.2016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80</w:t>
            </w:r>
          </w:p>
        </w:tc>
        <w:tc>
          <w:tcPr>
            <w:tcW w:w="3430" w:type="dxa"/>
          </w:tcPr>
          <w:p w:rsidR="007C29E0" w:rsidRPr="00CE6E81" w:rsidRDefault="007C29E0" w:rsidP="000A0DD0">
            <w:r w:rsidRPr="00CE6E81">
              <w:t>Науковці, викладачі та студенти Відкритого міжнародного університету розвитку людини «Україна»,</w:t>
            </w:r>
          </w:p>
          <w:p w:rsidR="007C29E0" w:rsidRPr="00CE6E81" w:rsidRDefault="007C29E0" w:rsidP="00CE6E81">
            <w:r w:rsidRPr="00CE6E81">
              <w:t>педагоги Центру військово-патріотичного та спортивного виховання молоді «Десантник»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54265C">
            <w:pPr>
              <w:jc w:val="both"/>
            </w:pPr>
            <w:hyperlink r:id="rId13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9F3FB5">
        <w:trPr>
          <w:trHeight w:val="525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8.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CE6E81">
              <w:rPr>
                <w:rFonts w:ascii="Times New Roman" w:hAnsi="Times New Roman"/>
                <w:b w:val="0"/>
                <w:color w:val="auto"/>
              </w:rPr>
              <w:t>Чорнобильська трагедія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Учнівська науково-практична конференція</w:t>
            </w:r>
          </w:p>
        </w:tc>
        <w:tc>
          <w:tcPr>
            <w:tcW w:w="1679" w:type="dxa"/>
          </w:tcPr>
          <w:p w:rsidR="007C29E0" w:rsidRPr="00CE6E81" w:rsidRDefault="007C29E0" w:rsidP="00AC3DBD">
            <w:pPr>
              <w:jc w:val="center"/>
            </w:pPr>
            <w:r w:rsidRPr="00CE6E81">
              <w:t>26.04.2016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75</w:t>
            </w:r>
          </w:p>
        </w:tc>
        <w:tc>
          <w:tcPr>
            <w:tcW w:w="3430" w:type="dxa"/>
          </w:tcPr>
          <w:p w:rsidR="007C29E0" w:rsidRPr="00CE6E81" w:rsidRDefault="007C29E0" w:rsidP="000A0DD0">
            <w:r w:rsidRPr="00CE6E81">
              <w:t>Учнівська молодь СЗШ №72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14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9.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8C2F30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CE6E81">
              <w:rPr>
                <w:rFonts w:ascii="Times New Roman" w:hAnsi="Times New Roman"/>
                <w:b w:val="0"/>
                <w:color w:val="auto"/>
              </w:rPr>
              <w:t>День науки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Районна науково - практична конференція</w:t>
            </w:r>
          </w:p>
        </w:tc>
        <w:tc>
          <w:tcPr>
            <w:tcW w:w="1679" w:type="dxa"/>
          </w:tcPr>
          <w:p w:rsidR="007C29E0" w:rsidRPr="00CE6E81" w:rsidRDefault="007C29E0" w:rsidP="00AC3DBD">
            <w:pPr>
              <w:jc w:val="center"/>
            </w:pPr>
            <w:r w:rsidRPr="00CE6E81">
              <w:t>17.05.2016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</w:p>
        </w:tc>
        <w:tc>
          <w:tcPr>
            <w:tcW w:w="3430" w:type="dxa"/>
          </w:tcPr>
          <w:p w:rsidR="007C29E0" w:rsidRPr="00CE6E81" w:rsidRDefault="007C29E0" w:rsidP="00CE6E81">
            <w:r w:rsidRPr="00CE6E81">
              <w:t xml:space="preserve">Учасники шкільного наукового товариства «Ноосфера» Малої Академії наук, учні спеціалізованої школи № 185 ім. Володимира Вернадського,  доцент Київського національного </w:t>
            </w:r>
            <w:proofErr w:type="spellStart"/>
            <w:r w:rsidRPr="00CE6E81">
              <w:t>торгівельно</w:t>
            </w:r>
            <w:proofErr w:type="spellEnd"/>
            <w:r w:rsidRPr="00CE6E81">
              <w:t xml:space="preserve"> – економічного університету, методист районного науково - методичного центру управління освіти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pPr>
              <w:jc w:val="both"/>
            </w:pPr>
            <w:hyperlink r:id="rId15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7C29E0" w:rsidRPr="00CE6E81" w:rsidRDefault="007C29E0" w:rsidP="000A0DD0">
            <w:pPr>
              <w:jc w:val="both"/>
            </w:pPr>
          </w:p>
        </w:tc>
      </w:tr>
      <w:tr w:rsidR="007C29E0" w:rsidRPr="00CE6E81" w:rsidTr="00D30D7E">
        <w:trPr>
          <w:trHeight w:val="300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jc w:val="center"/>
              <w:rPr>
                <w:color w:val="181818"/>
              </w:rPr>
            </w:pPr>
            <w:r w:rsidRPr="00CE6E81">
              <w:rPr>
                <w:color w:val="181818"/>
              </w:rPr>
              <w:t>Зустрічі з громадськістю, збори</w:t>
            </w:r>
          </w:p>
        </w:tc>
      </w:tr>
      <w:tr w:rsidR="007C29E0" w:rsidRPr="00CE6E81" w:rsidTr="009F3FB5">
        <w:trPr>
          <w:trHeight w:val="963"/>
        </w:trPr>
        <w:tc>
          <w:tcPr>
            <w:tcW w:w="598" w:type="dxa"/>
            <w:gridSpan w:val="2"/>
          </w:tcPr>
          <w:p w:rsidR="007C29E0" w:rsidRPr="00CE6E81" w:rsidRDefault="007C29E0" w:rsidP="00A41384">
            <w:r w:rsidRPr="00CE6E81">
              <w:t>10.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Клубні зустрічі</w:t>
            </w:r>
          </w:p>
        </w:tc>
        <w:tc>
          <w:tcPr>
            <w:tcW w:w="1679" w:type="dxa"/>
          </w:tcPr>
          <w:p w:rsidR="007C29E0" w:rsidRPr="00CE6E81" w:rsidRDefault="007C29E0" w:rsidP="000A0DD0">
            <w:r w:rsidRPr="00CE6E81">
              <w:t>Що</w:t>
            </w:r>
            <w:proofErr w:type="spellStart"/>
            <w:r w:rsidRPr="00CE6E81">
              <w:rPr>
                <w:lang w:val="ru-RU"/>
              </w:rPr>
              <w:t>середи</w:t>
            </w:r>
            <w:proofErr w:type="spellEnd"/>
            <w:r w:rsidRPr="00CE6E81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Не обмежена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proofErr w:type="spellStart"/>
            <w:r w:rsidRPr="00CE6E81">
              <w:rPr>
                <w:lang w:val="ru-RU"/>
              </w:rPr>
              <w:t>Воїни</w:t>
            </w:r>
            <w:proofErr w:type="spellEnd"/>
            <w:r w:rsidRPr="00CE6E81">
              <w:rPr>
                <w:lang w:val="ru-RU"/>
              </w:rPr>
              <w:t xml:space="preserve">, </w:t>
            </w:r>
            <w:proofErr w:type="spellStart"/>
            <w:r w:rsidRPr="00CE6E81">
              <w:rPr>
                <w:lang w:val="ru-RU"/>
              </w:rPr>
              <w:t>які</w:t>
            </w:r>
            <w:proofErr w:type="spellEnd"/>
            <w:r w:rsidRPr="00CE6E81">
              <w:rPr>
                <w:lang w:val="ru-RU"/>
              </w:rPr>
              <w:t xml:space="preserve"> </w:t>
            </w:r>
            <w:proofErr w:type="spellStart"/>
            <w:r w:rsidRPr="00CE6E81">
              <w:rPr>
                <w:lang w:val="ru-RU"/>
              </w:rPr>
              <w:t>повертаються</w:t>
            </w:r>
            <w:proofErr w:type="spellEnd"/>
            <w:r w:rsidRPr="00CE6E81">
              <w:rPr>
                <w:lang w:val="ru-RU"/>
              </w:rPr>
              <w:t xml:space="preserve"> </w:t>
            </w:r>
            <w:proofErr w:type="spellStart"/>
            <w:r w:rsidRPr="00CE6E81">
              <w:rPr>
                <w:lang w:val="ru-RU"/>
              </w:rPr>
              <w:t>із</w:t>
            </w:r>
            <w:proofErr w:type="spellEnd"/>
            <w:r w:rsidRPr="00CE6E81">
              <w:rPr>
                <w:lang w:val="ru-RU"/>
              </w:rPr>
              <w:t xml:space="preserve"> </w:t>
            </w:r>
            <w:proofErr w:type="spellStart"/>
            <w:r w:rsidRPr="00CE6E81">
              <w:rPr>
                <w:lang w:val="ru-RU"/>
              </w:rPr>
              <w:t>зони</w:t>
            </w:r>
            <w:proofErr w:type="spellEnd"/>
            <w:r w:rsidRPr="00CE6E81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CE6E81">
              <w:rPr>
                <w:lang w:val="ru-RU"/>
              </w:rPr>
              <w:t>сімей</w:t>
            </w:r>
            <w:proofErr w:type="spellEnd"/>
            <w:proofErr w:type="gramEnd"/>
            <w:r w:rsidRPr="00CE6E81">
              <w:rPr>
                <w:lang w:val="ru-RU"/>
              </w:rPr>
              <w:t xml:space="preserve"> </w:t>
            </w:r>
            <w:proofErr w:type="spellStart"/>
            <w:r w:rsidRPr="00CE6E81">
              <w:rPr>
                <w:lang w:val="ru-RU"/>
              </w:rPr>
              <w:t>військових</w:t>
            </w:r>
            <w:proofErr w:type="spellEnd"/>
            <w:r w:rsidRPr="00CE6E81">
              <w:rPr>
                <w:lang w:val="ru-RU"/>
              </w:rPr>
              <w:t xml:space="preserve"> та </w:t>
            </w:r>
            <w:proofErr w:type="spellStart"/>
            <w:r w:rsidRPr="00CE6E81">
              <w:rPr>
                <w:lang w:val="ru-RU"/>
              </w:rPr>
              <w:t>їх</w:t>
            </w:r>
            <w:proofErr w:type="spellEnd"/>
            <w:r w:rsidRPr="00CE6E81">
              <w:rPr>
                <w:lang w:val="ru-RU"/>
              </w:rPr>
              <w:t xml:space="preserve"> </w:t>
            </w:r>
            <w:proofErr w:type="spellStart"/>
            <w:r w:rsidRPr="00CE6E81">
              <w:rPr>
                <w:lang w:val="ru-RU"/>
              </w:rPr>
              <w:t>друзі</w:t>
            </w:r>
            <w:proofErr w:type="spellEnd"/>
          </w:p>
        </w:tc>
        <w:tc>
          <w:tcPr>
            <w:tcW w:w="2928" w:type="dxa"/>
          </w:tcPr>
          <w:p w:rsidR="007C29E0" w:rsidRPr="00CE6E81" w:rsidRDefault="00790DDC" w:rsidP="000A0DD0">
            <w:hyperlink r:id="rId16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832"/>
        </w:trPr>
        <w:tc>
          <w:tcPr>
            <w:tcW w:w="598" w:type="dxa"/>
            <w:gridSpan w:val="2"/>
          </w:tcPr>
          <w:p w:rsidR="007C29E0" w:rsidRPr="00CE6E81" w:rsidRDefault="007C29E0" w:rsidP="00A41384">
            <w:r w:rsidRPr="00CE6E81">
              <w:lastRenderedPageBreak/>
              <w:t>11.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«Мистецтво після Майдану»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>Зустріч</w:t>
            </w:r>
          </w:p>
        </w:tc>
        <w:tc>
          <w:tcPr>
            <w:tcW w:w="1679" w:type="dxa"/>
          </w:tcPr>
          <w:p w:rsidR="007C29E0" w:rsidRPr="00CE6E81" w:rsidRDefault="007C29E0" w:rsidP="009E4D09">
            <w:pPr>
              <w:jc w:val="center"/>
            </w:pPr>
            <w:r w:rsidRPr="00CE6E81">
              <w:t>01.04.2016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60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r w:rsidRPr="00CE6E81">
              <w:t xml:space="preserve">Учні 9-10-х класів СШ № 304, київський художник Геннадій </w:t>
            </w:r>
            <w:proofErr w:type="spellStart"/>
            <w:r w:rsidRPr="00CE6E81">
              <w:t>Гутгарц</w:t>
            </w:r>
            <w:proofErr w:type="spellEnd"/>
          </w:p>
        </w:tc>
        <w:tc>
          <w:tcPr>
            <w:tcW w:w="2928" w:type="dxa"/>
          </w:tcPr>
          <w:p w:rsidR="007C29E0" w:rsidRPr="00CE6E81" w:rsidRDefault="00790DDC" w:rsidP="000A0DD0">
            <w:hyperlink r:id="rId17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750"/>
        </w:trPr>
        <w:tc>
          <w:tcPr>
            <w:tcW w:w="598" w:type="dxa"/>
            <w:gridSpan w:val="2"/>
          </w:tcPr>
          <w:p w:rsidR="007C29E0" w:rsidRPr="00CE6E81" w:rsidRDefault="007C29E0" w:rsidP="0066701A">
            <w:r w:rsidRPr="00CE6E81">
              <w:t>12.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r w:rsidRPr="00CE6E81">
              <w:t>«Моя нова поліція: громадська підтримка реформи національної поліції»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r w:rsidRPr="00CE6E81">
              <w:t xml:space="preserve">Зустріч </w:t>
            </w:r>
          </w:p>
        </w:tc>
        <w:tc>
          <w:tcPr>
            <w:tcW w:w="1679" w:type="dxa"/>
          </w:tcPr>
          <w:p w:rsidR="007C29E0" w:rsidRPr="00CE6E81" w:rsidRDefault="007C29E0" w:rsidP="00341EDF">
            <w:pPr>
              <w:jc w:val="center"/>
            </w:pPr>
            <w:r w:rsidRPr="00CE6E81">
              <w:t>04.04.2016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45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341EDF">
            <w:r w:rsidRPr="00CE6E81">
              <w:t>Студенти ІІ, ІІІ та V курсів Київського університету права НАН України (КУП НАНУ), поліцейські восьмої роти першого батальйону Управління патрульної поліції Святошинського району міста Києва, працівники бібліотеки ім. О.Герцена</w:t>
            </w:r>
          </w:p>
        </w:tc>
        <w:tc>
          <w:tcPr>
            <w:tcW w:w="2928" w:type="dxa"/>
          </w:tcPr>
          <w:p w:rsidR="007C29E0" w:rsidRPr="00CE6E81" w:rsidRDefault="00790DDC" w:rsidP="000A0DD0">
            <w:hyperlink r:id="rId18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558"/>
        </w:trPr>
        <w:tc>
          <w:tcPr>
            <w:tcW w:w="598" w:type="dxa"/>
            <w:gridSpan w:val="2"/>
          </w:tcPr>
          <w:p w:rsidR="007C29E0" w:rsidRPr="00CE6E81" w:rsidRDefault="007C29E0" w:rsidP="0049388B">
            <w:r w:rsidRPr="00CE6E81">
              <w:t>13.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9E4D09">
            <w:r>
              <w:t>Будівництво багатофункціонального комплексу на бульварі Кольцова, 7-А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rPr>
                <w:color w:val="000000"/>
              </w:rPr>
            </w:pPr>
            <w:r w:rsidRPr="00CE6E81">
              <w:rPr>
                <w:color w:val="000000"/>
              </w:rPr>
              <w:t>Зустріч</w:t>
            </w:r>
          </w:p>
        </w:tc>
        <w:tc>
          <w:tcPr>
            <w:tcW w:w="1679" w:type="dxa"/>
          </w:tcPr>
          <w:p w:rsidR="007C29E0" w:rsidRPr="00CE6E81" w:rsidRDefault="007C29E0" w:rsidP="00E25E4D">
            <w:pPr>
              <w:jc w:val="center"/>
            </w:pPr>
            <w:r>
              <w:t>06.04.2016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>
              <w:t>30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9E4D09">
            <w:r>
              <w:t>Представники житлових будинків на бульварі Кольцова, представники Святошинської РДА та забудовники даного об’єкта</w:t>
            </w:r>
          </w:p>
        </w:tc>
        <w:tc>
          <w:tcPr>
            <w:tcW w:w="2928" w:type="dxa"/>
          </w:tcPr>
          <w:p w:rsidR="007C29E0" w:rsidRPr="00CE6E81" w:rsidRDefault="00790DDC" w:rsidP="004F73C4">
            <w:hyperlink r:id="rId19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558"/>
        </w:trPr>
        <w:tc>
          <w:tcPr>
            <w:tcW w:w="598" w:type="dxa"/>
            <w:gridSpan w:val="2"/>
          </w:tcPr>
          <w:p w:rsidR="007C29E0" w:rsidRPr="00CE6E81" w:rsidRDefault="007C29E0" w:rsidP="0049388B">
            <w:r w:rsidRPr="00CE6E81">
              <w:t>14.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A0DD0">
            <w:pPr>
              <w:rPr>
                <w:color w:val="000000"/>
              </w:rPr>
            </w:pPr>
            <w:r w:rsidRPr="00CE6E81">
              <w:t>Залучення мешканців до вирішення актуальних питань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rPr>
                <w:color w:val="000000"/>
              </w:rPr>
            </w:pPr>
            <w:r w:rsidRPr="00CE6E81">
              <w:rPr>
                <w:color w:val="000000"/>
              </w:rPr>
              <w:t>Зустріч</w:t>
            </w:r>
          </w:p>
        </w:tc>
        <w:tc>
          <w:tcPr>
            <w:tcW w:w="1679" w:type="dxa"/>
          </w:tcPr>
          <w:p w:rsidR="007C29E0" w:rsidRPr="00CE6E81" w:rsidRDefault="007C29E0" w:rsidP="00E25E4D">
            <w:pPr>
              <w:jc w:val="center"/>
            </w:pPr>
            <w:r w:rsidRPr="00CE6E81">
              <w:t>14.04.2016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12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pPr>
              <w:rPr>
                <w:color w:val="000000"/>
              </w:rPr>
            </w:pPr>
            <w:r w:rsidRPr="00CE6E81">
              <w:t>Уповноважені особи багатоквартирних будинків, представники Святошинської РДА</w:t>
            </w:r>
          </w:p>
        </w:tc>
        <w:tc>
          <w:tcPr>
            <w:tcW w:w="2928" w:type="dxa"/>
          </w:tcPr>
          <w:p w:rsidR="007C29E0" w:rsidRPr="00CE6E81" w:rsidRDefault="00790DDC" w:rsidP="000A0DD0">
            <w:hyperlink r:id="rId20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558"/>
        </w:trPr>
        <w:tc>
          <w:tcPr>
            <w:tcW w:w="598" w:type="dxa"/>
            <w:gridSpan w:val="2"/>
          </w:tcPr>
          <w:p w:rsidR="007C29E0" w:rsidRPr="00CE6E81" w:rsidRDefault="007C29E0" w:rsidP="00BF289F">
            <w:r w:rsidRPr="00CE6E81">
              <w:t>15.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0D5C46">
            <w:r w:rsidRPr="00CE6E81">
              <w:t>Обговорення Закону України «Про особливості здійснення права власності в багатоквартирному будинку»</w:t>
            </w:r>
          </w:p>
        </w:tc>
        <w:tc>
          <w:tcPr>
            <w:tcW w:w="2640" w:type="dxa"/>
            <w:gridSpan w:val="3"/>
          </w:tcPr>
          <w:p w:rsidR="007C29E0" w:rsidRPr="00CE6E81" w:rsidRDefault="00790DDC" w:rsidP="00577D80">
            <w:hyperlink r:id="rId21" w:history="1">
              <w:r w:rsidR="007C29E0" w:rsidRPr="00CE6E81">
                <w:rPr>
                  <w:rStyle w:val="a3"/>
                  <w:color w:val="auto"/>
                  <w:u w:val="none"/>
                </w:rPr>
                <w:t xml:space="preserve">Розширені збори комітету ОСН «Будинковий комітет «Вулиця </w:t>
              </w:r>
              <w:proofErr w:type="spellStart"/>
              <w:r w:rsidR="007C29E0" w:rsidRPr="00CE6E81">
                <w:rPr>
                  <w:rStyle w:val="a3"/>
                  <w:color w:val="auto"/>
                  <w:u w:val="none"/>
                </w:rPr>
                <w:t>Картвелішвілі</w:t>
              </w:r>
              <w:proofErr w:type="spellEnd"/>
              <w:r w:rsidR="007C29E0" w:rsidRPr="00CE6E81">
                <w:rPr>
                  <w:rStyle w:val="a3"/>
                  <w:color w:val="auto"/>
                  <w:u w:val="none"/>
                </w:rPr>
                <w:t xml:space="preserve">, 3-Б» </w:t>
              </w:r>
            </w:hyperlink>
          </w:p>
        </w:tc>
        <w:tc>
          <w:tcPr>
            <w:tcW w:w="1679" w:type="dxa"/>
          </w:tcPr>
          <w:p w:rsidR="007C29E0" w:rsidRPr="00CE6E81" w:rsidRDefault="007C29E0" w:rsidP="000D5C46">
            <w:pPr>
              <w:jc w:val="center"/>
            </w:pPr>
            <w:r w:rsidRPr="00CE6E81">
              <w:t>06.06.2016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30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577D80">
            <w:r w:rsidRPr="00CE6E81">
              <w:t xml:space="preserve">Члени комітету ОСН «Будинковий комітет «Вулиця </w:t>
            </w:r>
            <w:proofErr w:type="spellStart"/>
            <w:r w:rsidRPr="00CE6E81">
              <w:t>Картвелішвілі</w:t>
            </w:r>
            <w:proofErr w:type="spellEnd"/>
            <w:r w:rsidRPr="00CE6E81">
              <w:t xml:space="preserve">, 3-Б», мешканці будинку </w:t>
            </w:r>
          </w:p>
        </w:tc>
        <w:tc>
          <w:tcPr>
            <w:tcW w:w="2928" w:type="dxa"/>
          </w:tcPr>
          <w:p w:rsidR="007C29E0" w:rsidRPr="00CE6E81" w:rsidRDefault="00790DDC" w:rsidP="000A0DD0">
            <w:hyperlink r:id="rId22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558"/>
        </w:trPr>
        <w:tc>
          <w:tcPr>
            <w:tcW w:w="598" w:type="dxa"/>
            <w:gridSpan w:val="2"/>
          </w:tcPr>
          <w:p w:rsidR="007C29E0" w:rsidRPr="00CE6E81" w:rsidRDefault="007C29E0" w:rsidP="00BF289F">
            <w:r w:rsidRPr="00CE6E81">
              <w:t>16.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B54BEE">
            <w:r w:rsidRPr="00CE6E81">
              <w:t>Обговорення Закону України «Про особливості здійснення права власності в багатоквартирному будинку»</w:t>
            </w:r>
          </w:p>
        </w:tc>
        <w:tc>
          <w:tcPr>
            <w:tcW w:w="2640" w:type="dxa"/>
            <w:gridSpan w:val="3"/>
          </w:tcPr>
          <w:p w:rsidR="007C29E0" w:rsidRPr="00CE6E81" w:rsidRDefault="001015DE" w:rsidP="000A0DD0">
            <w:pPr>
              <w:rPr>
                <w:color w:val="000000"/>
              </w:rPr>
            </w:pPr>
            <w:r>
              <w:t>З</w:t>
            </w:r>
            <w:r w:rsidR="007C29E0" w:rsidRPr="00CE6E81">
              <w:t>асідання Координаційної ради ОСН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 w:rsidRPr="00CE6E81">
              <w:t>14.06.2016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35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r w:rsidRPr="00CE6E81">
              <w:t>Комітети ОСН, на чолі з керівниками, представники Святошинської РДА</w:t>
            </w:r>
          </w:p>
        </w:tc>
        <w:tc>
          <w:tcPr>
            <w:tcW w:w="2928" w:type="dxa"/>
          </w:tcPr>
          <w:p w:rsidR="007C29E0" w:rsidRPr="00CE6E81" w:rsidRDefault="00790DDC" w:rsidP="000A0DD0">
            <w:hyperlink r:id="rId23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E4D09">
        <w:trPr>
          <w:trHeight w:val="276"/>
        </w:trPr>
        <w:tc>
          <w:tcPr>
            <w:tcW w:w="598" w:type="dxa"/>
            <w:gridSpan w:val="2"/>
          </w:tcPr>
          <w:p w:rsidR="007C29E0" w:rsidRPr="00CE6E81" w:rsidRDefault="007C29E0" w:rsidP="000A0DD0">
            <w:r w:rsidRPr="00CE6E81">
              <w:t>17.</w:t>
            </w:r>
          </w:p>
        </w:tc>
        <w:tc>
          <w:tcPr>
            <w:tcW w:w="2764" w:type="dxa"/>
            <w:gridSpan w:val="3"/>
          </w:tcPr>
          <w:p w:rsidR="007C29E0" w:rsidRPr="00CE6E81" w:rsidRDefault="007C29E0" w:rsidP="00B54BEE">
            <w:r w:rsidRPr="00CE6E81">
              <w:t>Меморандум про партнерство з Державним підприємством (</w:t>
            </w:r>
            <w:proofErr w:type="spellStart"/>
            <w:r w:rsidRPr="00CE6E81">
              <w:t>ДП</w:t>
            </w:r>
            <w:proofErr w:type="spellEnd"/>
            <w:r w:rsidRPr="00CE6E81">
              <w:t>) «АНТОНОВ»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rPr>
                <w:color w:val="000000"/>
              </w:rPr>
            </w:pPr>
            <w:r w:rsidRPr="00CE6E81">
              <w:rPr>
                <w:color w:val="000000"/>
              </w:rPr>
              <w:t>Робоча зустріч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 w:rsidRPr="00CE6E81">
              <w:t>16.06.2016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28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r w:rsidRPr="00CE6E81">
              <w:t>Представники Святошинської РДА, керівництво Державного підприємства (</w:t>
            </w:r>
            <w:proofErr w:type="spellStart"/>
            <w:r w:rsidRPr="00CE6E81">
              <w:t>ДП</w:t>
            </w:r>
            <w:proofErr w:type="spellEnd"/>
            <w:r w:rsidRPr="00CE6E81">
              <w:t>) «АНТОНОВ»</w:t>
            </w:r>
          </w:p>
        </w:tc>
        <w:tc>
          <w:tcPr>
            <w:tcW w:w="2928" w:type="dxa"/>
          </w:tcPr>
          <w:p w:rsidR="007C29E0" w:rsidRPr="00CE6E81" w:rsidRDefault="00790DDC" w:rsidP="000A0DD0">
            <w:hyperlink r:id="rId24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D30D7E">
        <w:trPr>
          <w:trHeight w:val="313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lastRenderedPageBreak/>
              <w:t>Інтернет -, відео конференції</w:t>
            </w:r>
          </w:p>
        </w:tc>
      </w:tr>
      <w:tr w:rsidR="007C29E0" w:rsidRPr="00CE6E81" w:rsidTr="009F3FB5">
        <w:trPr>
          <w:trHeight w:val="336"/>
        </w:trPr>
        <w:tc>
          <w:tcPr>
            <w:tcW w:w="643" w:type="dxa"/>
            <w:gridSpan w:val="3"/>
          </w:tcPr>
          <w:p w:rsidR="007C29E0" w:rsidRPr="00CE6E81" w:rsidRDefault="007C29E0" w:rsidP="000A0DD0"/>
        </w:tc>
        <w:tc>
          <w:tcPr>
            <w:tcW w:w="2719" w:type="dxa"/>
            <w:gridSpan w:val="2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pStyle w:val="11"/>
              <w:rPr>
                <w:sz w:val="24"/>
                <w:szCs w:val="24"/>
                <w:lang w:val="uk-UA"/>
              </w:rPr>
            </w:pPr>
            <w:r w:rsidRPr="00CE6E8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t>–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t>–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t>–</w:t>
            </w:r>
          </w:p>
        </w:tc>
        <w:tc>
          <w:tcPr>
            <w:tcW w:w="2928" w:type="dxa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</w:tr>
      <w:tr w:rsidR="007C29E0" w:rsidRPr="00CE6E81" w:rsidTr="00D30D7E">
        <w:trPr>
          <w:trHeight w:val="367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t xml:space="preserve">Електронні консультації (обговорення на </w:t>
            </w:r>
            <w:proofErr w:type="spellStart"/>
            <w:r w:rsidRPr="00CE6E81">
              <w:t>веб-сайті</w:t>
            </w:r>
            <w:proofErr w:type="spellEnd"/>
            <w:r w:rsidRPr="00CE6E81">
              <w:t xml:space="preserve"> Святошинської РДА)</w:t>
            </w:r>
          </w:p>
        </w:tc>
      </w:tr>
      <w:tr w:rsidR="007C29E0" w:rsidRPr="00CE6E81" w:rsidTr="009F3FB5">
        <w:trPr>
          <w:trHeight w:val="270"/>
        </w:trPr>
        <w:tc>
          <w:tcPr>
            <w:tcW w:w="643" w:type="dxa"/>
            <w:gridSpan w:val="3"/>
          </w:tcPr>
          <w:p w:rsidR="007C29E0" w:rsidRPr="00CE6E81" w:rsidRDefault="007C29E0" w:rsidP="000A0DD0">
            <w:pPr>
              <w:jc w:val="center"/>
            </w:pPr>
          </w:p>
        </w:tc>
        <w:tc>
          <w:tcPr>
            <w:tcW w:w="2719" w:type="dxa"/>
            <w:gridSpan w:val="2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  <w:tc>
          <w:tcPr>
            <w:tcW w:w="2640" w:type="dxa"/>
            <w:gridSpan w:val="3"/>
          </w:tcPr>
          <w:p w:rsidR="007C29E0" w:rsidRPr="00CE6E81" w:rsidRDefault="007C29E0" w:rsidP="000A0DD0">
            <w:pPr>
              <w:pStyle w:val="11"/>
              <w:rPr>
                <w:sz w:val="24"/>
                <w:szCs w:val="24"/>
                <w:lang w:val="uk-UA"/>
              </w:rPr>
            </w:pPr>
            <w:r w:rsidRPr="00CE6E8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  <w:tc>
          <w:tcPr>
            <w:tcW w:w="2928" w:type="dxa"/>
          </w:tcPr>
          <w:p w:rsidR="007C29E0" w:rsidRPr="00CE6E81" w:rsidRDefault="007C29E0" w:rsidP="000A0DD0">
            <w:pPr>
              <w:jc w:val="center"/>
            </w:pPr>
            <w:r w:rsidRPr="00CE6E81">
              <w:t>–</w:t>
            </w:r>
          </w:p>
        </w:tc>
      </w:tr>
      <w:tr w:rsidR="007C29E0" w:rsidRPr="00CE6E81" w:rsidTr="00D30D7E">
        <w:trPr>
          <w:trHeight w:val="264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spacing w:line="360" w:lineRule="auto"/>
              <w:jc w:val="center"/>
              <w:rPr>
                <w:lang w:val="en-US"/>
              </w:rPr>
            </w:pPr>
            <w:r w:rsidRPr="00CE6E81">
              <w:t>Засідання громадської ради</w:t>
            </w:r>
          </w:p>
        </w:tc>
      </w:tr>
      <w:tr w:rsidR="007C29E0" w:rsidRPr="00CE6E81" w:rsidTr="009F3FB5">
        <w:trPr>
          <w:trHeight w:val="314"/>
        </w:trPr>
        <w:tc>
          <w:tcPr>
            <w:tcW w:w="643" w:type="dxa"/>
            <w:gridSpan w:val="3"/>
          </w:tcPr>
          <w:p w:rsidR="007C29E0" w:rsidRPr="00CE6E81" w:rsidRDefault="007C29E0" w:rsidP="00D30D7E">
            <w:pPr>
              <w:jc w:val="center"/>
            </w:pPr>
            <w:r w:rsidRPr="00CE6E81">
              <w:t>18.</w:t>
            </w:r>
          </w:p>
        </w:tc>
        <w:tc>
          <w:tcPr>
            <w:tcW w:w="2794" w:type="dxa"/>
            <w:gridSpan w:val="3"/>
          </w:tcPr>
          <w:p w:rsidR="007C29E0" w:rsidRPr="00CE6E81" w:rsidRDefault="007C29E0" w:rsidP="003C6EE9">
            <w:pPr>
              <w:rPr>
                <w:lang w:val="ru-RU"/>
              </w:rPr>
            </w:pPr>
            <w:r>
              <w:t>Обговорення проекту Положення про громадську раду при Святошинській РДА</w:t>
            </w:r>
          </w:p>
        </w:tc>
        <w:tc>
          <w:tcPr>
            <w:tcW w:w="2565" w:type="dxa"/>
            <w:gridSpan w:val="2"/>
          </w:tcPr>
          <w:p w:rsidR="007C29E0" w:rsidRPr="00CE6E81" w:rsidRDefault="007C29E0" w:rsidP="003C6EE9">
            <w:r>
              <w:t>Засідання громадської ради</w:t>
            </w:r>
          </w:p>
        </w:tc>
        <w:tc>
          <w:tcPr>
            <w:tcW w:w="1679" w:type="dxa"/>
          </w:tcPr>
          <w:p w:rsidR="007C29E0" w:rsidRPr="00CE6E81" w:rsidRDefault="007C29E0" w:rsidP="00D30D7E">
            <w:pPr>
              <w:spacing w:line="360" w:lineRule="auto"/>
              <w:jc w:val="center"/>
            </w:pPr>
            <w:r>
              <w:t>19.05.2016</w:t>
            </w:r>
          </w:p>
        </w:tc>
        <w:tc>
          <w:tcPr>
            <w:tcW w:w="1440" w:type="dxa"/>
          </w:tcPr>
          <w:p w:rsidR="007C29E0" w:rsidRPr="00CE6E81" w:rsidRDefault="007C29E0" w:rsidP="00D30D7E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3479" w:type="dxa"/>
            <w:gridSpan w:val="2"/>
          </w:tcPr>
          <w:p w:rsidR="007C29E0" w:rsidRPr="00CE6E81" w:rsidRDefault="007C29E0" w:rsidP="003C6EE9">
            <w:pPr>
              <w:rPr>
                <w:lang w:val="ru-RU"/>
              </w:rPr>
            </w:pPr>
            <w:r>
              <w:t>Представники інститутів громадянського суспільства</w:t>
            </w:r>
          </w:p>
        </w:tc>
        <w:tc>
          <w:tcPr>
            <w:tcW w:w="2928" w:type="dxa"/>
          </w:tcPr>
          <w:p w:rsidR="007C29E0" w:rsidRPr="00CE6E81" w:rsidRDefault="00790DDC" w:rsidP="00B42F30">
            <w:hyperlink r:id="rId25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D30D7E">
        <w:trPr>
          <w:trHeight w:val="343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spacing w:line="360" w:lineRule="auto"/>
              <w:jc w:val="center"/>
            </w:pPr>
            <w:r w:rsidRPr="00CE6E81">
              <w:t>Інші заходи за участю представників громадськості (засідання робочих груп, наради тощо)</w:t>
            </w:r>
          </w:p>
        </w:tc>
      </w:tr>
      <w:tr w:rsidR="007C29E0" w:rsidRPr="00CE6E81" w:rsidTr="009F3FB5">
        <w:trPr>
          <w:trHeight w:val="409"/>
        </w:trPr>
        <w:tc>
          <w:tcPr>
            <w:tcW w:w="718" w:type="dxa"/>
            <w:gridSpan w:val="4"/>
          </w:tcPr>
          <w:p w:rsidR="007C29E0" w:rsidRPr="00CE6E81" w:rsidRDefault="007C29E0" w:rsidP="00AA4626">
            <w:pPr>
              <w:jc w:val="center"/>
            </w:pPr>
            <w:r w:rsidRPr="00CE6E81">
              <w:t>19.</w:t>
            </w:r>
          </w:p>
        </w:tc>
        <w:tc>
          <w:tcPr>
            <w:tcW w:w="2759" w:type="dxa"/>
            <w:gridSpan w:val="3"/>
          </w:tcPr>
          <w:p w:rsidR="007C29E0" w:rsidRPr="00CE6E81" w:rsidRDefault="007C29E0" w:rsidP="009F3FB5">
            <w:r>
              <w:t>Порядок проведення ЗНО</w:t>
            </w:r>
          </w:p>
        </w:tc>
        <w:tc>
          <w:tcPr>
            <w:tcW w:w="2525" w:type="dxa"/>
          </w:tcPr>
          <w:p w:rsidR="007C29E0" w:rsidRPr="00CE6E81" w:rsidRDefault="007C29E0" w:rsidP="000A0DD0">
            <w:pPr>
              <w:rPr>
                <w:lang w:val="ru-RU"/>
              </w:rPr>
            </w:pPr>
            <w:r>
              <w:t>Засідання Батьківської Ради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>
              <w:t>28.04.2016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>
              <w:t>60</w:t>
            </w:r>
          </w:p>
        </w:tc>
        <w:tc>
          <w:tcPr>
            <w:tcW w:w="3430" w:type="dxa"/>
          </w:tcPr>
          <w:p w:rsidR="007C29E0" w:rsidRPr="00CE6E81" w:rsidRDefault="007C29E0" w:rsidP="004F56EE">
            <w:r>
              <w:t>Батьки учнів 10-х класів та активісти Батьківської Ради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hyperlink r:id="rId26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409"/>
        </w:trPr>
        <w:tc>
          <w:tcPr>
            <w:tcW w:w="718" w:type="dxa"/>
            <w:gridSpan w:val="4"/>
          </w:tcPr>
          <w:p w:rsidR="007C29E0" w:rsidRPr="00CE6E81" w:rsidRDefault="007C29E0" w:rsidP="00AA4626">
            <w:pPr>
              <w:jc w:val="center"/>
            </w:pPr>
            <w:r w:rsidRPr="00CE6E81">
              <w:t>20.</w:t>
            </w:r>
          </w:p>
        </w:tc>
        <w:tc>
          <w:tcPr>
            <w:tcW w:w="2759" w:type="dxa"/>
            <w:gridSpan w:val="3"/>
          </w:tcPr>
          <w:p w:rsidR="007C29E0" w:rsidRPr="00CE6E81" w:rsidRDefault="007C29E0" w:rsidP="000A0DD0">
            <w:r w:rsidRPr="00CE6E81">
              <w:t>Протидія торгівлі людьми та запобігання насильству в сім’ї</w:t>
            </w:r>
          </w:p>
        </w:tc>
        <w:tc>
          <w:tcPr>
            <w:tcW w:w="2525" w:type="dxa"/>
          </w:tcPr>
          <w:p w:rsidR="007C29E0" w:rsidRPr="00CE6E81" w:rsidRDefault="007C29E0" w:rsidP="000A0DD0">
            <w:proofErr w:type="spellStart"/>
            <w:r w:rsidRPr="00CE6E81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 w:rsidRPr="00CE6E81">
              <w:t>12.05.2016</w:t>
            </w:r>
          </w:p>
        </w:tc>
        <w:tc>
          <w:tcPr>
            <w:tcW w:w="1440" w:type="dxa"/>
          </w:tcPr>
          <w:p w:rsidR="007C29E0" w:rsidRPr="00CE6E81" w:rsidRDefault="007C29E0" w:rsidP="000A0DD0">
            <w:pPr>
              <w:jc w:val="center"/>
            </w:pPr>
            <w:r w:rsidRPr="00CE6E81">
              <w:t>30</w:t>
            </w:r>
          </w:p>
        </w:tc>
        <w:tc>
          <w:tcPr>
            <w:tcW w:w="3430" w:type="dxa"/>
          </w:tcPr>
          <w:p w:rsidR="007C29E0" w:rsidRPr="00CE6E81" w:rsidRDefault="007C29E0" w:rsidP="004F56EE">
            <w:r w:rsidRPr="00CE6E81">
              <w:t>Студенти Київського професійного електромеханічного ліцею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A0DD0">
            <w:hyperlink r:id="rId27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536"/>
        </w:trPr>
        <w:tc>
          <w:tcPr>
            <w:tcW w:w="718" w:type="dxa"/>
            <w:gridSpan w:val="4"/>
          </w:tcPr>
          <w:p w:rsidR="007C29E0" w:rsidRPr="00CE6E81" w:rsidRDefault="007C29E0" w:rsidP="00EB702B">
            <w:pPr>
              <w:jc w:val="center"/>
            </w:pPr>
            <w:r>
              <w:t>21.</w:t>
            </w:r>
          </w:p>
        </w:tc>
        <w:tc>
          <w:tcPr>
            <w:tcW w:w="2759" w:type="dxa"/>
            <w:gridSpan w:val="3"/>
          </w:tcPr>
          <w:p w:rsidR="007C29E0" w:rsidRPr="00CE6E81" w:rsidRDefault="007C29E0" w:rsidP="008F3A0F">
            <w:r w:rsidRPr="00CE6E81">
              <w:t>Закон України «Про особливості здійснення права власності у багатоквартирному будинку»</w:t>
            </w:r>
          </w:p>
        </w:tc>
        <w:tc>
          <w:tcPr>
            <w:tcW w:w="2525" w:type="dxa"/>
          </w:tcPr>
          <w:p w:rsidR="007C29E0" w:rsidRPr="00CE6E81" w:rsidRDefault="007C29E0" w:rsidP="008F3A0F">
            <w:r w:rsidRPr="00CE6E81">
              <w:t>Семінар</w:t>
            </w:r>
          </w:p>
        </w:tc>
        <w:tc>
          <w:tcPr>
            <w:tcW w:w="1679" w:type="dxa"/>
          </w:tcPr>
          <w:p w:rsidR="007C29E0" w:rsidRPr="00CE6E81" w:rsidRDefault="007C29E0" w:rsidP="008F3A0F">
            <w:pPr>
              <w:jc w:val="center"/>
            </w:pPr>
            <w:r w:rsidRPr="00CE6E81">
              <w:t>18.05.2016</w:t>
            </w:r>
          </w:p>
        </w:tc>
        <w:tc>
          <w:tcPr>
            <w:tcW w:w="1440" w:type="dxa"/>
          </w:tcPr>
          <w:p w:rsidR="007C29E0" w:rsidRPr="00CE6E81" w:rsidRDefault="007C29E0" w:rsidP="008F3A0F">
            <w:pPr>
              <w:jc w:val="center"/>
            </w:pPr>
            <w:r w:rsidRPr="00CE6E81">
              <w:t>15</w:t>
            </w:r>
          </w:p>
        </w:tc>
        <w:tc>
          <w:tcPr>
            <w:tcW w:w="3430" w:type="dxa"/>
          </w:tcPr>
          <w:p w:rsidR="007C29E0" w:rsidRPr="00CE6E81" w:rsidRDefault="007C29E0" w:rsidP="00D30D7E">
            <w:r w:rsidRPr="00CE6E81">
              <w:t>Представники органів самоорганізації населення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BD4F15">
            <w:hyperlink r:id="rId28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1311"/>
        </w:trPr>
        <w:tc>
          <w:tcPr>
            <w:tcW w:w="718" w:type="dxa"/>
            <w:gridSpan w:val="4"/>
          </w:tcPr>
          <w:p w:rsidR="007C29E0" w:rsidRPr="00CE6E81" w:rsidRDefault="007C29E0" w:rsidP="003C3449">
            <w:pPr>
              <w:jc w:val="center"/>
            </w:pPr>
            <w:r>
              <w:t>22.</w:t>
            </w:r>
          </w:p>
        </w:tc>
        <w:tc>
          <w:tcPr>
            <w:tcW w:w="2759" w:type="dxa"/>
            <w:gridSpan w:val="3"/>
          </w:tcPr>
          <w:p w:rsidR="007C29E0" w:rsidRPr="000D51B1" w:rsidRDefault="00790DDC" w:rsidP="000D51B1">
            <w:hyperlink r:id="rId29" w:history="1">
              <w:r w:rsidR="007C29E0">
                <w:rPr>
                  <w:rStyle w:val="a3"/>
                  <w:color w:val="auto"/>
                  <w:u w:val="none"/>
                </w:rPr>
                <w:t>З</w:t>
              </w:r>
              <w:r w:rsidR="007C29E0" w:rsidRPr="000D51B1">
                <w:rPr>
                  <w:rStyle w:val="a3"/>
                  <w:color w:val="auto"/>
                  <w:u w:val="none"/>
                </w:rPr>
                <w:t xml:space="preserve">апобігання надзвичайних ситуацій в культових закладах </w:t>
              </w:r>
            </w:hyperlink>
          </w:p>
        </w:tc>
        <w:tc>
          <w:tcPr>
            <w:tcW w:w="2525" w:type="dxa"/>
          </w:tcPr>
          <w:p w:rsidR="007C29E0" w:rsidRPr="00CE6E81" w:rsidRDefault="007C29E0" w:rsidP="007E33C2">
            <w:r>
              <w:t>В</w:t>
            </w:r>
            <w:r w:rsidRPr="000D51B1">
              <w:t>иїзне засідання</w:t>
            </w:r>
          </w:p>
        </w:tc>
        <w:tc>
          <w:tcPr>
            <w:tcW w:w="1679" w:type="dxa"/>
          </w:tcPr>
          <w:p w:rsidR="007C29E0" w:rsidRPr="00CE6E81" w:rsidRDefault="007C29E0" w:rsidP="000D51B1">
            <w:pPr>
              <w:jc w:val="center"/>
            </w:pPr>
            <w:r w:rsidRPr="000D51B1">
              <w:t>23</w:t>
            </w:r>
            <w:r>
              <w:t>.05.2016</w:t>
            </w:r>
          </w:p>
        </w:tc>
        <w:tc>
          <w:tcPr>
            <w:tcW w:w="1440" w:type="dxa"/>
          </w:tcPr>
          <w:p w:rsidR="007C29E0" w:rsidRPr="00CE6E81" w:rsidRDefault="007C29E0" w:rsidP="007E33C2">
            <w:pPr>
              <w:jc w:val="center"/>
            </w:pPr>
            <w:r>
              <w:t>28</w:t>
            </w:r>
          </w:p>
        </w:tc>
        <w:tc>
          <w:tcPr>
            <w:tcW w:w="3430" w:type="dxa"/>
          </w:tcPr>
          <w:p w:rsidR="007C29E0" w:rsidRPr="00CE6E81" w:rsidRDefault="007C29E0" w:rsidP="007E33C2">
            <w:r>
              <w:t>Представники релігійних організацій Святошинського району, Міжконфесійної духовної Ради Церков при Святошинській РДА, Святошинського районного управління ДСНС України у м. Києві та структурних підрозділів Святошинської РДА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2F1729">
            <w:hyperlink r:id="rId30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1311"/>
        </w:trPr>
        <w:tc>
          <w:tcPr>
            <w:tcW w:w="718" w:type="dxa"/>
            <w:gridSpan w:val="4"/>
          </w:tcPr>
          <w:p w:rsidR="007C29E0" w:rsidRPr="00CE6E81" w:rsidRDefault="007C29E0" w:rsidP="003C3449">
            <w:pPr>
              <w:jc w:val="center"/>
            </w:pPr>
            <w:r>
              <w:t>23.</w:t>
            </w:r>
          </w:p>
        </w:tc>
        <w:tc>
          <w:tcPr>
            <w:tcW w:w="2759" w:type="dxa"/>
            <w:gridSpan w:val="3"/>
          </w:tcPr>
          <w:p w:rsidR="007C29E0" w:rsidRPr="00CE6E81" w:rsidRDefault="007C29E0" w:rsidP="007E33C2">
            <w:r w:rsidRPr="00CE6E81">
              <w:t>«</w:t>
            </w:r>
            <w:proofErr w:type="spellStart"/>
            <w:r w:rsidRPr="00CE6E81">
              <w:t>Веб-портал</w:t>
            </w:r>
            <w:proofErr w:type="spellEnd"/>
            <w:r w:rsidRPr="00CE6E81">
              <w:t xml:space="preserve"> ПФУ – зручно, оперативно, без черг»</w:t>
            </w:r>
          </w:p>
        </w:tc>
        <w:tc>
          <w:tcPr>
            <w:tcW w:w="2525" w:type="dxa"/>
          </w:tcPr>
          <w:p w:rsidR="007C29E0" w:rsidRPr="00CE6E81" w:rsidRDefault="007C29E0" w:rsidP="007E33C2">
            <w:proofErr w:type="spellStart"/>
            <w:r w:rsidRPr="00CE6E81">
              <w:t>Флеш-моб</w:t>
            </w:r>
            <w:proofErr w:type="spellEnd"/>
          </w:p>
        </w:tc>
        <w:tc>
          <w:tcPr>
            <w:tcW w:w="1679" w:type="dxa"/>
          </w:tcPr>
          <w:p w:rsidR="007C29E0" w:rsidRPr="00CE6E81" w:rsidRDefault="007C29E0" w:rsidP="007E33C2">
            <w:pPr>
              <w:jc w:val="center"/>
            </w:pPr>
            <w:r w:rsidRPr="00CE6E81">
              <w:t>13.06.2016</w:t>
            </w:r>
          </w:p>
        </w:tc>
        <w:tc>
          <w:tcPr>
            <w:tcW w:w="1440" w:type="dxa"/>
          </w:tcPr>
          <w:p w:rsidR="007C29E0" w:rsidRPr="00CE6E81" w:rsidRDefault="007C29E0" w:rsidP="007E33C2">
            <w:pPr>
              <w:jc w:val="center"/>
            </w:pPr>
            <w:r w:rsidRPr="00CE6E81">
              <w:t>Не обмежена</w:t>
            </w:r>
          </w:p>
        </w:tc>
        <w:tc>
          <w:tcPr>
            <w:tcW w:w="3430" w:type="dxa"/>
          </w:tcPr>
          <w:p w:rsidR="007C29E0" w:rsidRPr="00CE6E81" w:rsidRDefault="007C29E0" w:rsidP="007E33C2">
            <w:r w:rsidRPr="00CE6E81">
              <w:t>Відвідувачі парків відпочинку Голосіївського, Солом’янського та Святошинського районів м. Києва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7E33C2">
            <w:hyperlink r:id="rId31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9F3FB5">
        <w:trPr>
          <w:trHeight w:val="350"/>
        </w:trPr>
        <w:tc>
          <w:tcPr>
            <w:tcW w:w="718" w:type="dxa"/>
            <w:gridSpan w:val="4"/>
          </w:tcPr>
          <w:p w:rsidR="007C29E0" w:rsidRPr="00CE6E81" w:rsidRDefault="007C29E0" w:rsidP="000A0DD0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759" w:type="dxa"/>
            <w:gridSpan w:val="3"/>
          </w:tcPr>
          <w:p w:rsidR="007C29E0" w:rsidRPr="00CE6E81" w:rsidRDefault="007C29E0" w:rsidP="000203A0">
            <w:r w:rsidRPr="00CE6E81">
              <w:t>Зміни в пенсійному законодавстві</w:t>
            </w:r>
          </w:p>
        </w:tc>
        <w:tc>
          <w:tcPr>
            <w:tcW w:w="2525" w:type="dxa"/>
          </w:tcPr>
          <w:p w:rsidR="007C29E0" w:rsidRPr="00CE6E81" w:rsidRDefault="007C29E0" w:rsidP="000203A0">
            <w:proofErr w:type="spellStart"/>
            <w:r w:rsidRPr="00CE6E81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7C29E0" w:rsidRPr="00CE6E81" w:rsidRDefault="007C29E0" w:rsidP="000203A0">
            <w:pPr>
              <w:jc w:val="center"/>
            </w:pPr>
            <w:r w:rsidRPr="00CE6E81">
              <w:t>15.06.2016</w:t>
            </w:r>
          </w:p>
        </w:tc>
        <w:tc>
          <w:tcPr>
            <w:tcW w:w="1440" w:type="dxa"/>
          </w:tcPr>
          <w:p w:rsidR="007C29E0" w:rsidRPr="00CE6E81" w:rsidRDefault="007C29E0" w:rsidP="000203A0">
            <w:pPr>
              <w:jc w:val="center"/>
            </w:pPr>
            <w:r w:rsidRPr="00CE6E81">
              <w:t>25</w:t>
            </w:r>
          </w:p>
        </w:tc>
        <w:tc>
          <w:tcPr>
            <w:tcW w:w="3430" w:type="dxa"/>
          </w:tcPr>
          <w:p w:rsidR="007C29E0" w:rsidRPr="00CE6E81" w:rsidRDefault="007C29E0" w:rsidP="000203A0">
            <w:r w:rsidRPr="00CE6E81">
              <w:t>Громадяни віком старше 45 років, які перебувають на обліку в центрі зайнятості</w:t>
            </w:r>
          </w:p>
        </w:tc>
        <w:tc>
          <w:tcPr>
            <w:tcW w:w="2977" w:type="dxa"/>
            <w:gridSpan w:val="2"/>
          </w:tcPr>
          <w:p w:rsidR="007C29E0" w:rsidRPr="00CE6E81" w:rsidRDefault="00790DDC" w:rsidP="000203A0">
            <w:hyperlink r:id="rId32" w:history="1">
              <w:r w:rsidR="007C29E0" w:rsidRPr="00CE6E8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7C29E0" w:rsidRPr="00CE6E81" w:rsidTr="00D30D7E">
        <w:trPr>
          <w:trHeight w:val="391"/>
        </w:trPr>
        <w:tc>
          <w:tcPr>
            <w:tcW w:w="15528" w:type="dxa"/>
            <w:gridSpan w:val="13"/>
          </w:tcPr>
          <w:p w:rsidR="007C29E0" w:rsidRPr="00CE6E81" w:rsidRDefault="007C29E0" w:rsidP="000A0DD0">
            <w:pPr>
              <w:jc w:val="center"/>
            </w:pPr>
            <w:r w:rsidRPr="00CE6E81">
              <w:t>Соціологічні дослідження, спостереження, опитування</w:t>
            </w:r>
          </w:p>
        </w:tc>
      </w:tr>
      <w:tr w:rsidR="007C29E0" w:rsidRPr="00CE6E81" w:rsidTr="009F3FB5">
        <w:trPr>
          <w:trHeight w:val="345"/>
        </w:trPr>
        <w:tc>
          <w:tcPr>
            <w:tcW w:w="718" w:type="dxa"/>
            <w:gridSpan w:val="4"/>
          </w:tcPr>
          <w:p w:rsidR="007C29E0" w:rsidRPr="00CE6E81" w:rsidRDefault="007C29E0" w:rsidP="000A0DD0">
            <w:pPr>
              <w:jc w:val="center"/>
            </w:pPr>
          </w:p>
        </w:tc>
        <w:tc>
          <w:tcPr>
            <w:tcW w:w="2759" w:type="dxa"/>
            <w:gridSpan w:val="3"/>
          </w:tcPr>
          <w:p w:rsidR="007C29E0" w:rsidRPr="00CE6E81" w:rsidRDefault="007C29E0" w:rsidP="000A0DD0">
            <w:pPr>
              <w:jc w:val="center"/>
            </w:pPr>
            <w:r w:rsidRPr="00CE6E81">
              <w:t xml:space="preserve"> </w:t>
            </w:r>
            <w:r>
              <w:t>–</w:t>
            </w:r>
          </w:p>
        </w:tc>
        <w:tc>
          <w:tcPr>
            <w:tcW w:w="2525" w:type="dxa"/>
          </w:tcPr>
          <w:p w:rsidR="007C29E0" w:rsidRPr="00CE6E81" w:rsidRDefault="007C29E0" w:rsidP="000A0DD0">
            <w:pPr>
              <w:jc w:val="center"/>
            </w:pPr>
            <w:r>
              <w:t>–</w:t>
            </w:r>
          </w:p>
        </w:tc>
        <w:tc>
          <w:tcPr>
            <w:tcW w:w="1679" w:type="dxa"/>
          </w:tcPr>
          <w:p w:rsidR="007C29E0" w:rsidRPr="00CE6E81" w:rsidRDefault="007C29E0" w:rsidP="000A0DD0">
            <w:pPr>
              <w:jc w:val="center"/>
            </w:pPr>
            <w:r>
              <w:t>–</w:t>
            </w:r>
          </w:p>
        </w:tc>
        <w:tc>
          <w:tcPr>
            <w:tcW w:w="1440" w:type="dxa"/>
          </w:tcPr>
          <w:p w:rsidR="007C29E0" w:rsidRPr="00CE6E81" w:rsidRDefault="007C29E0" w:rsidP="00CE6E81">
            <w:pPr>
              <w:jc w:val="center"/>
            </w:pPr>
            <w:r w:rsidRPr="00CE6E81">
              <w:t xml:space="preserve"> </w:t>
            </w:r>
            <w:r>
              <w:t>–</w:t>
            </w:r>
          </w:p>
        </w:tc>
        <w:tc>
          <w:tcPr>
            <w:tcW w:w="3430" w:type="dxa"/>
          </w:tcPr>
          <w:p w:rsidR="007C29E0" w:rsidRPr="00CE6E81" w:rsidRDefault="007C29E0" w:rsidP="000A0DD0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C29E0" w:rsidRPr="00CE6E81" w:rsidRDefault="007C29E0" w:rsidP="000A0DD0">
            <w:pPr>
              <w:jc w:val="center"/>
            </w:pPr>
            <w:r>
              <w:t>–</w:t>
            </w:r>
          </w:p>
        </w:tc>
      </w:tr>
    </w:tbl>
    <w:p w:rsidR="00F16916" w:rsidRPr="007033C2" w:rsidRDefault="00F16916" w:rsidP="00F16916">
      <w:pPr>
        <w:ind w:firstLine="708"/>
        <w:jc w:val="both"/>
        <w:rPr>
          <w:sz w:val="16"/>
          <w:szCs w:val="16"/>
        </w:rPr>
      </w:pPr>
    </w:p>
    <w:p w:rsidR="00F16916" w:rsidRPr="009E4D09" w:rsidRDefault="00F16916" w:rsidP="00F16916">
      <w:pPr>
        <w:ind w:firstLine="708"/>
        <w:jc w:val="both"/>
        <w:rPr>
          <w:sz w:val="16"/>
          <w:szCs w:val="16"/>
        </w:rPr>
      </w:pPr>
    </w:p>
    <w:p w:rsidR="000F561F" w:rsidRDefault="000F561F" w:rsidP="00F16916">
      <w:pPr>
        <w:jc w:val="both"/>
        <w:rPr>
          <w:sz w:val="28"/>
          <w:szCs w:val="28"/>
        </w:rPr>
      </w:pPr>
    </w:p>
    <w:p w:rsidR="00F16916" w:rsidRDefault="00D30D7E" w:rsidP="00F16916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Гусєва</w:t>
      </w:r>
    </w:p>
    <w:p w:rsidR="00F16916" w:rsidRDefault="00F16916" w:rsidP="00F16916">
      <w:pPr>
        <w:rPr>
          <w:sz w:val="20"/>
          <w:szCs w:val="20"/>
        </w:rPr>
      </w:pPr>
    </w:p>
    <w:p w:rsidR="000F561F" w:rsidRDefault="000F561F" w:rsidP="00F16916">
      <w:pPr>
        <w:rPr>
          <w:sz w:val="20"/>
          <w:szCs w:val="20"/>
        </w:rPr>
      </w:pPr>
    </w:p>
    <w:p w:rsidR="00F16916" w:rsidRDefault="00F16916" w:rsidP="00F16916">
      <w:pPr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F16916" w:rsidRDefault="00F16916" w:rsidP="00F16916">
      <w:r>
        <w:rPr>
          <w:sz w:val="20"/>
          <w:szCs w:val="20"/>
        </w:rPr>
        <w:t>424 73 02</w:t>
      </w:r>
    </w:p>
    <w:p w:rsidR="00F16916" w:rsidRDefault="00F16916">
      <w:pPr>
        <w:sectPr w:rsidR="00F16916" w:rsidSect="007033C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499C"/>
    <w:multiLevelType w:val="hybridMultilevel"/>
    <w:tmpl w:val="3B4C4206"/>
    <w:lvl w:ilvl="0" w:tplc="E2B6E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6916"/>
    <w:rsid w:val="000028CD"/>
    <w:rsid w:val="00004D93"/>
    <w:rsid w:val="00005FBB"/>
    <w:rsid w:val="00007355"/>
    <w:rsid w:val="00010742"/>
    <w:rsid w:val="00013167"/>
    <w:rsid w:val="000150CA"/>
    <w:rsid w:val="00015CAB"/>
    <w:rsid w:val="00016F80"/>
    <w:rsid w:val="00017A2D"/>
    <w:rsid w:val="000255BE"/>
    <w:rsid w:val="00032FB2"/>
    <w:rsid w:val="00037AE4"/>
    <w:rsid w:val="0004137F"/>
    <w:rsid w:val="00043958"/>
    <w:rsid w:val="000461B1"/>
    <w:rsid w:val="00047C56"/>
    <w:rsid w:val="00051374"/>
    <w:rsid w:val="00057E7C"/>
    <w:rsid w:val="0006684F"/>
    <w:rsid w:val="00073D93"/>
    <w:rsid w:val="000747D1"/>
    <w:rsid w:val="00077121"/>
    <w:rsid w:val="000803D8"/>
    <w:rsid w:val="00080701"/>
    <w:rsid w:val="000809FD"/>
    <w:rsid w:val="00082C13"/>
    <w:rsid w:val="000849E9"/>
    <w:rsid w:val="00084D44"/>
    <w:rsid w:val="000A0DD0"/>
    <w:rsid w:val="000A74BC"/>
    <w:rsid w:val="000B4192"/>
    <w:rsid w:val="000B5AF5"/>
    <w:rsid w:val="000B5DF8"/>
    <w:rsid w:val="000B77D7"/>
    <w:rsid w:val="000C1309"/>
    <w:rsid w:val="000C5DFD"/>
    <w:rsid w:val="000C73D2"/>
    <w:rsid w:val="000D0397"/>
    <w:rsid w:val="000D0837"/>
    <w:rsid w:val="000D0974"/>
    <w:rsid w:val="000D297B"/>
    <w:rsid w:val="000D51B1"/>
    <w:rsid w:val="000D5734"/>
    <w:rsid w:val="000D5C46"/>
    <w:rsid w:val="000D626E"/>
    <w:rsid w:val="000E3BC4"/>
    <w:rsid w:val="000E4C03"/>
    <w:rsid w:val="000E6338"/>
    <w:rsid w:val="000F2993"/>
    <w:rsid w:val="000F4C23"/>
    <w:rsid w:val="000F561F"/>
    <w:rsid w:val="000F5C1B"/>
    <w:rsid w:val="000F5F60"/>
    <w:rsid w:val="000F7F86"/>
    <w:rsid w:val="00100E4F"/>
    <w:rsid w:val="001014C4"/>
    <w:rsid w:val="001015DE"/>
    <w:rsid w:val="001119D5"/>
    <w:rsid w:val="00111ACB"/>
    <w:rsid w:val="00112171"/>
    <w:rsid w:val="00112FAC"/>
    <w:rsid w:val="0011505C"/>
    <w:rsid w:val="001175E7"/>
    <w:rsid w:val="0012118C"/>
    <w:rsid w:val="001216E4"/>
    <w:rsid w:val="00125128"/>
    <w:rsid w:val="00125D55"/>
    <w:rsid w:val="001331B5"/>
    <w:rsid w:val="001340D2"/>
    <w:rsid w:val="001428A1"/>
    <w:rsid w:val="00143AF9"/>
    <w:rsid w:val="00143FAA"/>
    <w:rsid w:val="00144240"/>
    <w:rsid w:val="0014726E"/>
    <w:rsid w:val="00150686"/>
    <w:rsid w:val="00152E0C"/>
    <w:rsid w:val="00153236"/>
    <w:rsid w:val="00154264"/>
    <w:rsid w:val="00155F23"/>
    <w:rsid w:val="001613B8"/>
    <w:rsid w:val="001656AD"/>
    <w:rsid w:val="00173838"/>
    <w:rsid w:val="00174E52"/>
    <w:rsid w:val="00177C3C"/>
    <w:rsid w:val="0018057A"/>
    <w:rsid w:val="00183283"/>
    <w:rsid w:val="00184AE4"/>
    <w:rsid w:val="0019014A"/>
    <w:rsid w:val="00192AA4"/>
    <w:rsid w:val="0019570D"/>
    <w:rsid w:val="001A10AA"/>
    <w:rsid w:val="001A117D"/>
    <w:rsid w:val="001A196B"/>
    <w:rsid w:val="001A3274"/>
    <w:rsid w:val="001A3978"/>
    <w:rsid w:val="001A3E1C"/>
    <w:rsid w:val="001A5FB7"/>
    <w:rsid w:val="001B0AFF"/>
    <w:rsid w:val="001B3B8E"/>
    <w:rsid w:val="001B462C"/>
    <w:rsid w:val="001B6EFA"/>
    <w:rsid w:val="001C1E7A"/>
    <w:rsid w:val="001C2CAB"/>
    <w:rsid w:val="001C465F"/>
    <w:rsid w:val="001C58AB"/>
    <w:rsid w:val="001C5B8D"/>
    <w:rsid w:val="001C7C87"/>
    <w:rsid w:val="001D6D6A"/>
    <w:rsid w:val="001E28E5"/>
    <w:rsid w:val="001E4E39"/>
    <w:rsid w:val="001E6826"/>
    <w:rsid w:val="001E6FBA"/>
    <w:rsid w:val="001F209F"/>
    <w:rsid w:val="001F58F4"/>
    <w:rsid w:val="001F664F"/>
    <w:rsid w:val="00202951"/>
    <w:rsid w:val="002053D3"/>
    <w:rsid w:val="00205B57"/>
    <w:rsid w:val="00206719"/>
    <w:rsid w:val="002101CA"/>
    <w:rsid w:val="0021266E"/>
    <w:rsid w:val="00212793"/>
    <w:rsid w:val="00212FFF"/>
    <w:rsid w:val="00221569"/>
    <w:rsid w:val="00221F75"/>
    <w:rsid w:val="002250AC"/>
    <w:rsid w:val="00232435"/>
    <w:rsid w:val="00234E0F"/>
    <w:rsid w:val="002370A0"/>
    <w:rsid w:val="00237713"/>
    <w:rsid w:val="00245113"/>
    <w:rsid w:val="0025082E"/>
    <w:rsid w:val="00252969"/>
    <w:rsid w:val="00252A23"/>
    <w:rsid w:val="00252FA2"/>
    <w:rsid w:val="00253313"/>
    <w:rsid w:val="00255D90"/>
    <w:rsid w:val="0026074D"/>
    <w:rsid w:val="00261408"/>
    <w:rsid w:val="00270C85"/>
    <w:rsid w:val="00273FBE"/>
    <w:rsid w:val="00276A2F"/>
    <w:rsid w:val="00282E62"/>
    <w:rsid w:val="002856AB"/>
    <w:rsid w:val="0028762C"/>
    <w:rsid w:val="002936DB"/>
    <w:rsid w:val="00293ED4"/>
    <w:rsid w:val="00293EF2"/>
    <w:rsid w:val="00297CE6"/>
    <w:rsid w:val="002A0BD8"/>
    <w:rsid w:val="002A17C4"/>
    <w:rsid w:val="002B337E"/>
    <w:rsid w:val="002B34E8"/>
    <w:rsid w:val="002B3ABF"/>
    <w:rsid w:val="002B6FB7"/>
    <w:rsid w:val="002B7D90"/>
    <w:rsid w:val="002C3C78"/>
    <w:rsid w:val="002D23B6"/>
    <w:rsid w:val="002D5B6B"/>
    <w:rsid w:val="002E093E"/>
    <w:rsid w:val="002E1AC0"/>
    <w:rsid w:val="002E2594"/>
    <w:rsid w:val="002E491B"/>
    <w:rsid w:val="002E7F3F"/>
    <w:rsid w:val="002F2EDE"/>
    <w:rsid w:val="002F3D2C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936"/>
    <w:rsid w:val="00336482"/>
    <w:rsid w:val="00337146"/>
    <w:rsid w:val="0034057F"/>
    <w:rsid w:val="00341EDF"/>
    <w:rsid w:val="00346ADC"/>
    <w:rsid w:val="003476F9"/>
    <w:rsid w:val="003500A8"/>
    <w:rsid w:val="00360A83"/>
    <w:rsid w:val="00367E5E"/>
    <w:rsid w:val="0037047C"/>
    <w:rsid w:val="00375323"/>
    <w:rsid w:val="00375CF6"/>
    <w:rsid w:val="00377EE3"/>
    <w:rsid w:val="00380B91"/>
    <w:rsid w:val="003827B3"/>
    <w:rsid w:val="00383260"/>
    <w:rsid w:val="003841C6"/>
    <w:rsid w:val="0038458B"/>
    <w:rsid w:val="00387170"/>
    <w:rsid w:val="00395E06"/>
    <w:rsid w:val="003A023D"/>
    <w:rsid w:val="003A06A3"/>
    <w:rsid w:val="003A2013"/>
    <w:rsid w:val="003A72E4"/>
    <w:rsid w:val="003A7FBA"/>
    <w:rsid w:val="003B1373"/>
    <w:rsid w:val="003B64D5"/>
    <w:rsid w:val="003C6EE9"/>
    <w:rsid w:val="003D74A0"/>
    <w:rsid w:val="003E1C17"/>
    <w:rsid w:val="003E4CFF"/>
    <w:rsid w:val="003E5ECC"/>
    <w:rsid w:val="003F5F15"/>
    <w:rsid w:val="00400FB3"/>
    <w:rsid w:val="00401E9A"/>
    <w:rsid w:val="00406053"/>
    <w:rsid w:val="00406F76"/>
    <w:rsid w:val="00407E89"/>
    <w:rsid w:val="004111C0"/>
    <w:rsid w:val="00412216"/>
    <w:rsid w:val="00413BFC"/>
    <w:rsid w:val="00413CB3"/>
    <w:rsid w:val="004146AE"/>
    <w:rsid w:val="004159E0"/>
    <w:rsid w:val="0041741C"/>
    <w:rsid w:val="004234A0"/>
    <w:rsid w:val="0042487E"/>
    <w:rsid w:val="0042531A"/>
    <w:rsid w:val="00425352"/>
    <w:rsid w:val="00427D0E"/>
    <w:rsid w:val="00427F81"/>
    <w:rsid w:val="00432697"/>
    <w:rsid w:val="00432DA9"/>
    <w:rsid w:val="00443BA0"/>
    <w:rsid w:val="00443CCD"/>
    <w:rsid w:val="0045021B"/>
    <w:rsid w:val="00451187"/>
    <w:rsid w:val="00451607"/>
    <w:rsid w:val="00452FCD"/>
    <w:rsid w:val="004544A5"/>
    <w:rsid w:val="00455B24"/>
    <w:rsid w:val="00455E99"/>
    <w:rsid w:val="00462324"/>
    <w:rsid w:val="004628FF"/>
    <w:rsid w:val="00466029"/>
    <w:rsid w:val="0047336F"/>
    <w:rsid w:val="00477E99"/>
    <w:rsid w:val="00481325"/>
    <w:rsid w:val="004829D4"/>
    <w:rsid w:val="00485B0E"/>
    <w:rsid w:val="004930AE"/>
    <w:rsid w:val="00494E4C"/>
    <w:rsid w:val="00495C81"/>
    <w:rsid w:val="004978F0"/>
    <w:rsid w:val="004A0BB7"/>
    <w:rsid w:val="004A1DA3"/>
    <w:rsid w:val="004A2A79"/>
    <w:rsid w:val="004A556C"/>
    <w:rsid w:val="004A6819"/>
    <w:rsid w:val="004B1C02"/>
    <w:rsid w:val="004B269E"/>
    <w:rsid w:val="004B2B17"/>
    <w:rsid w:val="004B3E99"/>
    <w:rsid w:val="004B5FE0"/>
    <w:rsid w:val="004C5D66"/>
    <w:rsid w:val="004D06FE"/>
    <w:rsid w:val="004D4FD4"/>
    <w:rsid w:val="004D6297"/>
    <w:rsid w:val="004D6E33"/>
    <w:rsid w:val="004E3102"/>
    <w:rsid w:val="004E4BD7"/>
    <w:rsid w:val="004E5E58"/>
    <w:rsid w:val="004E6A66"/>
    <w:rsid w:val="004F2589"/>
    <w:rsid w:val="004F56EE"/>
    <w:rsid w:val="004F7CF5"/>
    <w:rsid w:val="005009E6"/>
    <w:rsid w:val="005048D3"/>
    <w:rsid w:val="005066F1"/>
    <w:rsid w:val="00510498"/>
    <w:rsid w:val="00511B5E"/>
    <w:rsid w:val="005147C0"/>
    <w:rsid w:val="0052619C"/>
    <w:rsid w:val="0053156E"/>
    <w:rsid w:val="00533CE2"/>
    <w:rsid w:val="0053478F"/>
    <w:rsid w:val="00536CBD"/>
    <w:rsid w:val="005411FC"/>
    <w:rsid w:val="0054265C"/>
    <w:rsid w:val="005440A1"/>
    <w:rsid w:val="00544C07"/>
    <w:rsid w:val="00547CB0"/>
    <w:rsid w:val="005522B3"/>
    <w:rsid w:val="005527A7"/>
    <w:rsid w:val="005567EF"/>
    <w:rsid w:val="00557ADE"/>
    <w:rsid w:val="00561626"/>
    <w:rsid w:val="00561B57"/>
    <w:rsid w:val="00567E3D"/>
    <w:rsid w:val="00570C6D"/>
    <w:rsid w:val="00572395"/>
    <w:rsid w:val="00575351"/>
    <w:rsid w:val="005756BA"/>
    <w:rsid w:val="00577D80"/>
    <w:rsid w:val="0058213C"/>
    <w:rsid w:val="00583144"/>
    <w:rsid w:val="00584B89"/>
    <w:rsid w:val="0058608D"/>
    <w:rsid w:val="005877AF"/>
    <w:rsid w:val="0059011A"/>
    <w:rsid w:val="00590302"/>
    <w:rsid w:val="005913D1"/>
    <w:rsid w:val="005929B8"/>
    <w:rsid w:val="00593692"/>
    <w:rsid w:val="0059685C"/>
    <w:rsid w:val="005A0174"/>
    <w:rsid w:val="005A2EA3"/>
    <w:rsid w:val="005A464E"/>
    <w:rsid w:val="005B146F"/>
    <w:rsid w:val="005B1AB2"/>
    <w:rsid w:val="005B5DBB"/>
    <w:rsid w:val="005B6733"/>
    <w:rsid w:val="005B6EBC"/>
    <w:rsid w:val="005C55B4"/>
    <w:rsid w:val="005C55C1"/>
    <w:rsid w:val="005C657E"/>
    <w:rsid w:val="005D35DB"/>
    <w:rsid w:val="005D4B57"/>
    <w:rsid w:val="005E066C"/>
    <w:rsid w:val="005E223E"/>
    <w:rsid w:val="005E4955"/>
    <w:rsid w:val="005F1EE6"/>
    <w:rsid w:val="005F1EFB"/>
    <w:rsid w:val="005F465C"/>
    <w:rsid w:val="00602519"/>
    <w:rsid w:val="006059F1"/>
    <w:rsid w:val="006077C0"/>
    <w:rsid w:val="0061554F"/>
    <w:rsid w:val="006176FF"/>
    <w:rsid w:val="00622827"/>
    <w:rsid w:val="00625248"/>
    <w:rsid w:val="006328D4"/>
    <w:rsid w:val="00640461"/>
    <w:rsid w:val="006416B0"/>
    <w:rsid w:val="00641CE3"/>
    <w:rsid w:val="0064442B"/>
    <w:rsid w:val="00645613"/>
    <w:rsid w:val="00650D0D"/>
    <w:rsid w:val="00654095"/>
    <w:rsid w:val="00654DFA"/>
    <w:rsid w:val="006563E5"/>
    <w:rsid w:val="0065755C"/>
    <w:rsid w:val="00657E83"/>
    <w:rsid w:val="00660AA8"/>
    <w:rsid w:val="00660E2D"/>
    <w:rsid w:val="006644CD"/>
    <w:rsid w:val="006670BE"/>
    <w:rsid w:val="006700F2"/>
    <w:rsid w:val="00670D7F"/>
    <w:rsid w:val="00677168"/>
    <w:rsid w:val="006816A6"/>
    <w:rsid w:val="00682398"/>
    <w:rsid w:val="006824F4"/>
    <w:rsid w:val="00684384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4DC9"/>
    <w:rsid w:val="006A5362"/>
    <w:rsid w:val="006A5A92"/>
    <w:rsid w:val="006A70AC"/>
    <w:rsid w:val="006A75CB"/>
    <w:rsid w:val="006B7921"/>
    <w:rsid w:val="006C1266"/>
    <w:rsid w:val="006C15EA"/>
    <w:rsid w:val="006C16C7"/>
    <w:rsid w:val="006C3562"/>
    <w:rsid w:val="006C5E53"/>
    <w:rsid w:val="006C7B91"/>
    <w:rsid w:val="006C7FA6"/>
    <w:rsid w:val="006D15A8"/>
    <w:rsid w:val="006D1A1A"/>
    <w:rsid w:val="006D599D"/>
    <w:rsid w:val="006E0D3B"/>
    <w:rsid w:val="006E116C"/>
    <w:rsid w:val="006E169B"/>
    <w:rsid w:val="006E4D32"/>
    <w:rsid w:val="006E7401"/>
    <w:rsid w:val="006F1B7B"/>
    <w:rsid w:val="006F52E8"/>
    <w:rsid w:val="006F77CB"/>
    <w:rsid w:val="006F7826"/>
    <w:rsid w:val="00700195"/>
    <w:rsid w:val="00700DDD"/>
    <w:rsid w:val="00701B0F"/>
    <w:rsid w:val="00701FBB"/>
    <w:rsid w:val="00702D93"/>
    <w:rsid w:val="00703058"/>
    <w:rsid w:val="007033C2"/>
    <w:rsid w:val="00711CF3"/>
    <w:rsid w:val="00713AC0"/>
    <w:rsid w:val="00722433"/>
    <w:rsid w:val="007239F4"/>
    <w:rsid w:val="00724567"/>
    <w:rsid w:val="00726135"/>
    <w:rsid w:val="007326F3"/>
    <w:rsid w:val="007346E5"/>
    <w:rsid w:val="00734EFD"/>
    <w:rsid w:val="00742544"/>
    <w:rsid w:val="0075779F"/>
    <w:rsid w:val="00772D4D"/>
    <w:rsid w:val="00773B5A"/>
    <w:rsid w:val="00775641"/>
    <w:rsid w:val="00776FB9"/>
    <w:rsid w:val="007825F5"/>
    <w:rsid w:val="0078484D"/>
    <w:rsid w:val="00790D1C"/>
    <w:rsid w:val="00790DDC"/>
    <w:rsid w:val="00791294"/>
    <w:rsid w:val="007948C3"/>
    <w:rsid w:val="00794C58"/>
    <w:rsid w:val="007A01C7"/>
    <w:rsid w:val="007A226A"/>
    <w:rsid w:val="007A7ACD"/>
    <w:rsid w:val="007B0317"/>
    <w:rsid w:val="007B4541"/>
    <w:rsid w:val="007B4FEA"/>
    <w:rsid w:val="007B6700"/>
    <w:rsid w:val="007C281E"/>
    <w:rsid w:val="007C29E0"/>
    <w:rsid w:val="007C6642"/>
    <w:rsid w:val="007C7052"/>
    <w:rsid w:val="007C7264"/>
    <w:rsid w:val="007D0D63"/>
    <w:rsid w:val="007D43BC"/>
    <w:rsid w:val="007D5379"/>
    <w:rsid w:val="007D6971"/>
    <w:rsid w:val="007D7296"/>
    <w:rsid w:val="007E19C5"/>
    <w:rsid w:val="007E3566"/>
    <w:rsid w:val="007F1C3C"/>
    <w:rsid w:val="007F1CEE"/>
    <w:rsid w:val="007F359D"/>
    <w:rsid w:val="007F56BA"/>
    <w:rsid w:val="007F5D94"/>
    <w:rsid w:val="007F65B4"/>
    <w:rsid w:val="008063B8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532E"/>
    <w:rsid w:val="00837B21"/>
    <w:rsid w:val="00841339"/>
    <w:rsid w:val="00842A07"/>
    <w:rsid w:val="00842F12"/>
    <w:rsid w:val="00844B4F"/>
    <w:rsid w:val="008456F2"/>
    <w:rsid w:val="008563BC"/>
    <w:rsid w:val="00860346"/>
    <w:rsid w:val="00862C24"/>
    <w:rsid w:val="008664BF"/>
    <w:rsid w:val="00866DD3"/>
    <w:rsid w:val="00875E3F"/>
    <w:rsid w:val="00876AD1"/>
    <w:rsid w:val="00876D90"/>
    <w:rsid w:val="008808EA"/>
    <w:rsid w:val="00884684"/>
    <w:rsid w:val="00886A37"/>
    <w:rsid w:val="00893B61"/>
    <w:rsid w:val="0089401F"/>
    <w:rsid w:val="00895BD5"/>
    <w:rsid w:val="00897DA7"/>
    <w:rsid w:val="008A2EE0"/>
    <w:rsid w:val="008A46E3"/>
    <w:rsid w:val="008A5E02"/>
    <w:rsid w:val="008B687B"/>
    <w:rsid w:val="008C0428"/>
    <w:rsid w:val="008C0F47"/>
    <w:rsid w:val="008C21A2"/>
    <w:rsid w:val="008C21E4"/>
    <w:rsid w:val="008C2F30"/>
    <w:rsid w:val="008C4418"/>
    <w:rsid w:val="008C5784"/>
    <w:rsid w:val="008C5D08"/>
    <w:rsid w:val="008D5133"/>
    <w:rsid w:val="008E0492"/>
    <w:rsid w:val="008E5933"/>
    <w:rsid w:val="008E7630"/>
    <w:rsid w:val="008F3501"/>
    <w:rsid w:val="008F6BAB"/>
    <w:rsid w:val="00901541"/>
    <w:rsid w:val="00901621"/>
    <w:rsid w:val="009029E1"/>
    <w:rsid w:val="009121A6"/>
    <w:rsid w:val="00912EA7"/>
    <w:rsid w:val="00913491"/>
    <w:rsid w:val="009138DD"/>
    <w:rsid w:val="00915B00"/>
    <w:rsid w:val="009229E0"/>
    <w:rsid w:val="00923601"/>
    <w:rsid w:val="0092438C"/>
    <w:rsid w:val="009252CA"/>
    <w:rsid w:val="00925776"/>
    <w:rsid w:val="00931848"/>
    <w:rsid w:val="00932539"/>
    <w:rsid w:val="00935287"/>
    <w:rsid w:val="00937A56"/>
    <w:rsid w:val="00946A46"/>
    <w:rsid w:val="00951892"/>
    <w:rsid w:val="009522CA"/>
    <w:rsid w:val="00960EE6"/>
    <w:rsid w:val="0096219C"/>
    <w:rsid w:val="009708EE"/>
    <w:rsid w:val="00971FEE"/>
    <w:rsid w:val="00973B15"/>
    <w:rsid w:val="0098158B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A398B"/>
    <w:rsid w:val="009B26B1"/>
    <w:rsid w:val="009C229A"/>
    <w:rsid w:val="009C6AEB"/>
    <w:rsid w:val="009C7C2A"/>
    <w:rsid w:val="009D00A7"/>
    <w:rsid w:val="009D2E45"/>
    <w:rsid w:val="009D3E01"/>
    <w:rsid w:val="009D7071"/>
    <w:rsid w:val="009E0D90"/>
    <w:rsid w:val="009E4D09"/>
    <w:rsid w:val="009E5B56"/>
    <w:rsid w:val="009E5DB5"/>
    <w:rsid w:val="009E61CD"/>
    <w:rsid w:val="009E649B"/>
    <w:rsid w:val="009F1DD6"/>
    <w:rsid w:val="009F3A1D"/>
    <w:rsid w:val="009F3FB5"/>
    <w:rsid w:val="00A017AF"/>
    <w:rsid w:val="00A068E1"/>
    <w:rsid w:val="00A12BE2"/>
    <w:rsid w:val="00A13718"/>
    <w:rsid w:val="00A14F6C"/>
    <w:rsid w:val="00A15F97"/>
    <w:rsid w:val="00A16715"/>
    <w:rsid w:val="00A1780F"/>
    <w:rsid w:val="00A17BDA"/>
    <w:rsid w:val="00A22192"/>
    <w:rsid w:val="00A27A9F"/>
    <w:rsid w:val="00A308D4"/>
    <w:rsid w:val="00A40D31"/>
    <w:rsid w:val="00A42C41"/>
    <w:rsid w:val="00A44A83"/>
    <w:rsid w:val="00A455D6"/>
    <w:rsid w:val="00A45649"/>
    <w:rsid w:val="00A46F50"/>
    <w:rsid w:val="00A505D0"/>
    <w:rsid w:val="00A5223A"/>
    <w:rsid w:val="00A52650"/>
    <w:rsid w:val="00A53230"/>
    <w:rsid w:val="00A54449"/>
    <w:rsid w:val="00A54BA7"/>
    <w:rsid w:val="00A61831"/>
    <w:rsid w:val="00A63183"/>
    <w:rsid w:val="00A63C5F"/>
    <w:rsid w:val="00A652B5"/>
    <w:rsid w:val="00A65870"/>
    <w:rsid w:val="00A65886"/>
    <w:rsid w:val="00A65E38"/>
    <w:rsid w:val="00A72DDB"/>
    <w:rsid w:val="00A75758"/>
    <w:rsid w:val="00A757F0"/>
    <w:rsid w:val="00A768AD"/>
    <w:rsid w:val="00A77EA2"/>
    <w:rsid w:val="00A84034"/>
    <w:rsid w:val="00A84DB3"/>
    <w:rsid w:val="00A855CC"/>
    <w:rsid w:val="00A85B27"/>
    <w:rsid w:val="00A865D7"/>
    <w:rsid w:val="00A911FB"/>
    <w:rsid w:val="00A9210A"/>
    <w:rsid w:val="00A9234B"/>
    <w:rsid w:val="00A94E38"/>
    <w:rsid w:val="00AB0EAA"/>
    <w:rsid w:val="00AB3694"/>
    <w:rsid w:val="00AB3BDB"/>
    <w:rsid w:val="00AB5AE0"/>
    <w:rsid w:val="00AB61F6"/>
    <w:rsid w:val="00AC00FA"/>
    <w:rsid w:val="00AC0818"/>
    <w:rsid w:val="00AC1FEB"/>
    <w:rsid w:val="00AC3DBD"/>
    <w:rsid w:val="00AC5881"/>
    <w:rsid w:val="00AC7809"/>
    <w:rsid w:val="00AC7E50"/>
    <w:rsid w:val="00AD08D2"/>
    <w:rsid w:val="00AD3F00"/>
    <w:rsid w:val="00AD6D30"/>
    <w:rsid w:val="00AD6F14"/>
    <w:rsid w:val="00AE0A95"/>
    <w:rsid w:val="00AE11B2"/>
    <w:rsid w:val="00AE2917"/>
    <w:rsid w:val="00AE5F4E"/>
    <w:rsid w:val="00AF04C4"/>
    <w:rsid w:val="00AF7A79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463B"/>
    <w:rsid w:val="00B36231"/>
    <w:rsid w:val="00B37A6E"/>
    <w:rsid w:val="00B37E90"/>
    <w:rsid w:val="00B421DC"/>
    <w:rsid w:val="00B42315"/>
    <w:rsid w:val="00B42347"/>
    <w:rsid w:val="00B43F7A"/>
    <w:rsid w:val="00B44ADD"/>
    <w:rsid w:val="00B54BEE"/>
    <w:rsid w:val="00B7089B"/>
    <w:rsid w:val="00B71A42"/>
    <w:rsid w:val="00B73F2B"/>
    <w:rsid w:val="00B743E7"/>
    <w:rsid w:val="00B75D07"/>
    <w:rsid w:val="00B76989"/>
    <w:rsid w:val="00B80AF8"/>
    <w:rsid w:val="00B81B4B"/>
    <w:rsid w:val="00B835BE"/>
    <w:rsid w:val="00B9131A"/>
    <w:rsid w:val="00B9494A"/>
    <w:rsid w:val="00B961C1"/>
    <w:rsid w:val="00B9779C"/>
    <w:rsid w:val="00BA0B04"/>
    <w:rsid w:val="00BA1098"/>
    <w:rsid w:val="00BA3606"/>
    <w:rsid w:val="00BB066D"/>
    <w:rsid w:val="00BB12AA"/>
    <w:rsid w:val="00BB5440"/>
    <w:rsid w:val="00BB581E"/>
    <w:rsid w:val="00BB5920"/>
    <w:rsid w:val="00BB65D6"/>
    <w:rsid w:val="00BB6E34"/>
    <w:rsid w:val="00BB76D0"/>
    <w:rsid w:val="00BC0780"/>
    <w:rsid w:val="00BC6C57"/>
    <w:rsid w:val="00BD03A4"/>
    <w:rsid w:val="00BD0648"/>
    <w:rsid w:val="00BD1DDB"/>
    <w:rsid w:val="00BD36A5"/>
    <w:rsid w:val="00BD490E"/>
    <w:rsid w:val="00BD6B61"/>
    <w:rsid w:val="00BE00FC"/>
    <w:rsid w:val="00BE1109"/>
    <w:rsid w:val="00BE48F9"/>
    <w:rsid w:val="00BE73E1"/>
    <w:rsid w:val="00BF1B9A"/>
    <w:rsid w:val="00BF307C"/>
    <w:rsid w:val="00BF36E3"/>
    <w:rsid w:val="00BF4862"/>
    <w:rsid w:val="00BF6DEE"/>
    <w:rsid w:val="00C00BEA"/>
    <w:rsid w:val="00C07D3B"/>
    <w:rsid w:val="00C11BCA"/>
    <w:rsid w:val="00C21C0B"/>
    <w:rsid w:val="00C258AF"/>
    <w:rsid w:val="00C27F6E"/>
    <w:rsid w:val="00C3183E"/>
    <w:rsid w:val="00C33845"/>
    <w:rsid w:val="00C4020A"/>
    <w:rsid w:val="00C405B8"/>
    <w:rsid w:val="00C42AD7"/>
    <w:rsid w:val="00C45122"/>
    <w:rsid w:val="00C46AF2"/>
    <w:rsid w:val="00C50234"/>
    <w:rsid w:val="00C520F5"/>
    <w:rsid w:val="00C561BD"/>
    <w:rsid w:val="00C5631C"/>
    <w:rsid w:val="00C706E2"/>
    <w:rsid w:val="00C72458"/>
    <w:rsid w:val="00C72730"/>
    <w:rsid w:val="00C76A39"/>
    <w:rsid w:val="00C817FF"/>
    <w:rsid w:val="00C81EF0"/>
    <w:rsid w:val="00C8287A"/>
    <w:rsid w:val="00C849CC"/>
    <w:rsid w:val="00C84A1B"/>
    <w:rsid w:val="00C86256"/>
    <w:rsid w:val="00C9121D"/>
    <w:rsid w:val="00C93942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BB0"/>
    <w:rsid w:val="00CC1CA1"/>
    <w:rsid w:val="00CC45DB"/>
    <w:rsid w:val="00CC506B"/>
    <w:rsid w:val="00CC5534"/>
    <w:rsid w:val="00CC5F10"/>
    <w:rsid w:val="00CC655D"/>
    <w:rsid w:val="00CD2ECC"/>
    <w:rsid w:val="00CD42F5"/>
    <w:rsid w:val="00CD499C"/>
    <w:rsid w:val="00CE12D9"/>
    <w:rsid w:val="00CE173C"/>
    <w:rsid w:val="00CE4127"/>
    <w:rsid w:val="00CE6E81"/>
    <w:rsid w:val="00CE7E7E"/>
    <w:rsid w:val="00CF1C12"/>
    <w:rsid w:val="00CF296E"/>
    <w:rsid w:val="00D02762"/>
    <w:rsid w:val="00D03CCC"/>
    <w:rsid w:val="00D04184"/>
    <w:rsid w:val="00D10EB9"/>
    <w:rsid w:val="00D1391E"/>
    <w:rsid w:val="00D159AE"/>
    <w:rsid w:val="00D16C04"/>
    <w:rsid w:val="00D16C7A"/>
    <w:rsid w:val="00D22572"/>
    <w:rsid w:val="00D23B73"/>
    <w:rsid w:val="00D23D48"/>
    <w:rsid w:val="00D30D7E"/>
    <w:rsid w:val="00D3365F"/>
    <w:rsid w:val="00D33985"/>
    <w:rsid w:val="00D351A2"/>
    <w:rsid w:val="00D37335"/>
    <w:rsid w:val="00D4527C"/>
    <w:rsid w:val="00D5506D"/>
    <w:rsid w:val="00D5624E"/>
    <w:rsid w:val="00D56E15"/>
    <w:rsid w:val="00D57A58"/>
    <w:rsid w:val="00D60A16"/>
    <w:rsid w:val="00D63D79"/>
    <w:rsid w:val="00D64AA6"/>
    <w:rsid w:val="00D659AB"/>
    <w:rsid w:val="00D6672D"/>
    <w:rsid w:val="00D71DC1"/>
    <w:rsid w:val="00D8073A"/>
    <w:rsid w:val="00D8076A"/>
    <w:rsid w:val="00D854A3"/>
    <w:rsid w:val="00D86F0E"/>
    <w:rsid w:val="00D9501D"/>
    <w:rsid w:val="00DA1ABF"/>
    <w:rsid w:val="00DA319D"/>
    <w:rsid w:val="00DA3C72"/>
    <w:rsid w:val="00DA7400"/>
    <w:rsid w:val="00DB4A68"/>
    <w:rsid w:val="00DB4EB8"/>
    <w:rsid w:val="00DC1C2C"/>
    <w:rsid w:val="00DC222C"/>
    <w:rsid w:val="00DC43F6"/>
    <w:rsid w:val="00DC57FF"/>
    <w:rsid w:val="00DC62D2"/>
    <w:rsid w:val="00DC779E"/>
    <w:rsid w:val="00DD3937"/>
    <w:rsid w:val="00DD4031"/>
    <w:rsid w:val="00DD728D"/>
    <w:rsid w:val="00DE5408"/>
    <w:rsid w:val="00DE65E7"/>
    <w:rsid w:val="00DF197C"/>
    <w:rsid w:val="00DF4B00"/>
    <w:rsid w:val="00DF4E89"/>
    <w:rsid w:val="00DF73E0"/>
    <w:rsid w:val="00E00133"/>
    <w:rsid w:val="00E00A97"/>
    <w:rsid w:val="00E0793E"/>
    <w:rsid w:val="00E10821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5444"/>
    <w:rsid w:val="00E25E4D"/>
    <w:rsid w:val="00E31456"/>
    <w:rsid w:val="00E32B7A"/>
    <w:rsid w:val="00E37C6F"/>
    <w:rsid w:val="00E41428"/>
    <w:rsid w:val="00E435E7"/>
    <w:rsid w:val="00E51B3C"/>
    <w:rsid w:val="00E5242E"/>
    <w:rsid w:val="00E56412"/>
    <w:rsid w:val="00E56D1D"/>
    <w:rsid w:val="00E60F12"/>
    <w:rsid w:val="00E621BB"/>
    <w:rsid w:val="00E64FC9"/>
    <w:rsid w:val="00E66215"/>
    <w:rsid w:val="00E70537"/>
    <w:rsid w:val="00E741E7"/>
    <w:rsid w:val="00E75D71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6AE2"/>
    <w:rsid w:val="00EA080E"/>
    <w:rsid w:val="00EA20E7"/>
    <w:rsid w:val="00EA7FB6"/>
    <w:rsid w:val="00EB05C3"/>
    <w:rsid w:val="00EB5CE4"/>
    <w:rsid w:val="00EC299D"/>
    <w:rsid w:val="00EC464C"/>
    <w:rsid w:val="00EC59F0"/>
    <w:rsid w:val="00ED3669"/>
    <w:rsid w:val="00ED46E6"/>
    <w:rsid w:val="00ED4B3C"/>
    <w:rsid w:val="00EE46FC"/>
    <w:rsid w:val="00EE5239"/>
    <w:rsid w:val="00EF0F2C"/>
    <w:rsid w:val="00EF27B6"/>
    <w:rsid w:val="00EF45DB"/>
    <w:rsid w:val="00EF4927"/>
    <w:rsid w:val="00EF5A11"/>
    <w:rsid w:val="00F03344"/>
    <w:rsid w:val="00F03C54"/>
    <w:rsid w:val="00F044A2"/>
    <w:rsid w:val="00F048EB"/>
    <w:rsid w:val="00F10E20"/>
    <w:rsid w:val="00F14F7E"/>
    <w:rsid w:val="00F16916"/>
    <w:rsid w:val="00F21BFE"/>
    <w:rsid w:val="00F245A3"/>
    <w:rsid w:val="00F2543A"/>
    <w:rsid w:val="00F25739"/>
    <w:rsid w:val="00F27967"/>
    <w:rsid w:val="00F3151C"/>
    <w:rsid w:val="00F3430B"/>
    <w:rsid w:val="00F35FE3"/>
    <w:rsid w:val="00F36A1E"/>
    <w:rsid w:val="00F4431F"/>
    <w:rsid w:val="00F45973"/>
    <w:rsid w:val="00F46BF0"/>
    <w:rsid w:val="00F531A9"/>
    <w:rsid w:val="00F54A31"/>
    <w:rsid w:val="00F56F04"/>
    <w:rsid w:val="00F626FF"/>
    <w:rsid w:val="00F628BE"/>
    <w:rsid w:val="00F648DE"/>
    <w:rsid w:val="00F65732"/>
    <w:rsid w:val="00F66E5E"/>
    <w:rsid w:val="00F7117A"/>
    <w:rsid w:val="00F72FE7"/>
    <w:rsid w:val="00F74C9A"/>
    <w:rsid w:val="00F75113"/>
    <w:rsid w:val="00F87FC6"/>
    <w:rsid w:val="00F9091A"/>
    <w:rsid w:val="00F92D54"/>
    <w:rsid w:val="00F9363D"/>
    <w:rsid w:val="00F94126"/>
    <w:rsid w:val="00F97D10"/>
    <w:rsid w:val="00FA46B3"/>
    <w:rsid w:val="00FA5D9A"/>
    <w:rsid w:val="00FB2C41"/>
    <w:rsid w:val="00FB3C56"/>
    <w:rsid w:val="00FB49C5"/>
    <w:rsid w:val="00FB56FD"/>
    <w:rsid w:val="00FC0D67"/>
    <w:rsid w:val="00FC41D0"/>
    <w:rsid w:val="00FC5B3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1691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1691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9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F16916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F16916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F169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1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yat.kievcity.gov.ua/gallery/2443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hyperlink" Target="http://svyat.kievcity.gov.ua/gallery/232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32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gallery/2344.html" TargetMode="Externa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31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hyperlink" Target="http://svyat.kievcity.gov.ua/" TargetMode="External"/><Relationship Id="rId30" Type="http://schemas.openxmlformats.org/officeDocument/2006/relationships/hyperlink" Target="http://svyat.kiev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2016-06-17T07:56:00Z</dcterms:created>
  <dcterms:modified xsi:type="dcterms:W3CDTF">2016-12-20T09:22:00Z</dcterms:modified>
</cp:coreProperties>
</file>